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3D7C4" w14:textId="4123321A" w:rsidR="001D7D52" w:rsidRDefault="001D7D52" w:rsidP="001D7D52">
      <w:pPr>
        <w:spacing w:after="120"/>
        <w:jc w:val="center"/>
        <w:rPr>
          <w:rFonts w:ascii="Tahoma" w:hAnsi="Tahoma" w:cs="Tahoma"/>
          <w:b/>
          <w:bCs/>
          <w:color w:val="FF0000"/>
          <w:sz w:val="28"/>
          <w:szCs w:val="28"/>
        </w:rPr>
      </w:pPr>
      <w:bookmarkStart w:id="0" w:name="_GoBack"/>
      <w:bookmarkEnd w:id="0"/>
      <w:r>
        <w:rPr>
          <w:rFonts w:ascii="Tahoma" w:hAnsi="Tahoma" w:cs="Tahoma"/>
          <w:b/>
          <w:bCs/>
          <w:color w:val="FF0000"/>
          <w:sz w:val="28"/>
          <w:szCs w:val="28"/>
        </w:rPr>
        <w:t>&lt;City of Dana Point WQMP O&amp;M Template&gt;</w:t>
      </w:r>
    </w:p>
    <w:p w14:paraId="7E45DE0B" w14:textId="75289096" w:rsidR="001D7D52" w:rsidRPr="00561E64" w:rsidRDefault="001D7D52" w:rsidP="001D7D52">
      <w:pPr>
        <w:spacing w:after="120"/>
        <w:jc w:val="center"/>
        <w:rPr>
          <w:rFonts w:ascii="Tahoma" w:hAnsi="Tahoma" w:cs="Tahoma"/>
          <w:bCs/>
          <w:color w:val="FF0000"/>
          <w:sz w:val="20"/>
        </w:rPr>
      </w:pPr>
      <w:r w:rsidRPr="00561E64">
        <w:rPr>
          <w:rFonts w:ascii="Tahoma" w:hAnsi="Tahoma" w:cs="Tahoma"/>
          <w:bCs/>
          <w:color w:val="FF0000"/>
          <w:sz w:val="20"/>
        </w:rPr>
        <w:t>September 28, 2017 Version</w:t>
      </w:r>
    </w:p>
    <w:p w14:paraId="6123C1B6" w14:textId="1515B8C6" w:rsidR="00B767C0" w:rsidRDefault="00B767C0" w:rsidP="00561E64">
      <w:pPr>
        <w:jc w:val="center"/>
        <w:rPr>
          <w:rStyle w:val="TextCharCharCharCharCharCharCharChar"/>
          <w:rFonts w:ascii="Arial" w:hAnsi="Arial" w:cs="Arial"/>
          <w:color w:val="FF0000"/>
        </w:rPr>
      </w:pPr>
      <w:r>
        <w:tab/>
      </w:r>
      <w:r>
        <w:rPr>
          <w:rStyle w:val="TextCharCharCharCharCharCharCharChar"/>
          <w:rFonts w:ascii="Arial" w:hAnsi="Arial" w:cs="Arial"/>
          <w:color w:val="FF0000"/>
        </w:rPr>
        <w:t xml:space="preserve">A separate detailed, stand-alone, user-friendly Operation &amp; Maintenance (O&amp;M) Plan must be part of the Final WQMP submittal and approved prior to Grading Permit issuance or Certificate of Occupancy in certain circumstances. The O&amp;M Plan must include detailed operations and maintenance instructions for all applicable BMPs and </w:t>
      </w:r>
      <w:r w:rsidR="00561E64">
        <w:rPr>
          <w:rStyle w:val="TextCharCharCharCharCharCharCharChar"/>
          <w:rFonts w:ascii="Arial" w:hAnsi="Arial" w:cs="Arial"/>
          <w:color w:val="FF0000"/>
        </w:rPr>
        <w:t>the as-built</w:t>
      </w:r>
      <w:r>
        <w:rPr>
          <w:rStyle w:val="TextCharCharCharCharCharCharCharChar"/>
          <w:rFonts w:ascii="Arial" w:hAnsi="Arial" w:cs="Arial"/>
          <w:color w:val="FF0000"/>
        </w:rPr>
        <w:t xml:space="preserve"> BMP site plan.</w:t>
      </w:r>
      <w:r w:rsidR="00561E64">
        <w:rPr>
          <w:rStyle w:val="TextCharCharCharCharCharCharCharChar"/>
          <w:rFonts w:ascii="Arial" w:hAnsi="Arial" w:cs="Arial"/>
          <w:color w:val="FF0000"/>
        </w:rPr>
        <w:t xml:space="preserve"> Disregard previous versions of this template.</w:t>
      </w:r>
    </w:p>
    <w:p w14:paraId="19163BD9" w14:textId="6740441D" w:rsidR="00B767C0" w:rsidRDefault="00B767C0" w:rsidP="00561E64">
      <w:pPr>
        <w:jc w:val="center"/>
        <w:rPr>
          <w:rStyle w:val="TextCharCharCharCharCharCharCharChar"/>
          <w:rFonts w:ascii="Arial" w:hAnsi="Arial" w:cs="Arial"/>
          <w:color w:val="FF0000"/>
        </w:rPr>
      </w:pPr>
      <w:r>
        <w:rPr>
          <w:rStyle w:val="TextCharCharCharCharCharCharCharChar"/>
          <w:rFonts w:ascii="Arial" w:hAnsi="Arial" w:cs="Arial"/>
          <w:color w:val="FF0000"/>
        </w:rPr>
        <w:t>The red text</w:t>
      </w:r>
      <w:r w:rsidR="00561E64">
        <w:rPr>
          <w:rStyle w:val="TextCharCharCharCharCharCharCharChar"/>
          <w:rFonts w:ascii="Arial" w:hAnsi="Arial" w:cs="Arial"/>
          <w:color w:val="FF0000"/>
        </w:rPr>
        <w:t xml:space="preserve"> and </w:t>
      </w:r>
      <w:r w:rsidR="00561E64" w:rsidRPr="00561E64">
        <w:rPr>
          <w:rStyle w:val="TextCharCharCharCharCharCharCharChar"/>
          <w:rFonts w:cs="Arial"/>
          <w:i/>
          <w:highlight w:val="yellow"/>
        </w:rPr>
        <w:t>highlighted yellow</w:t>
      </w:r>
      <w:r>
        <w:rPr>
          <w:rStyle w:val="TextCharCharCharCharCharCharCharChar"/>
          <w:rFonts w:ascii="Arial" w:hAnsi="Arial" w:cs="Arial"/>
          <w:color w:val="FF0000"/>
        </w:rPr>
        <w:t xml:space="preserve"> is intended to be instructional and should be deleted </w:t>
      </w:r>
      <w:r w:rsidR="00561E64">
        <w:rPr>
          <w:rStyle w:val="TextCharCharCharCharCharCharCharChar"/>
          <w:rFonts w:ascii="Arial" w:hAnsi="Arial" w:cs="Arial"/>
          <w:color w:val="FF0000"/>
        </w:rPr>
        <w:t>before submittal of the document for review.</w:t>
      </w:r>
      <w:r>
        <w:rPr>
          <w:rStyle w:val="TextCharCharCharCharCharCharCharChar"/>
          <w:rFonts w:ascii="Arial" w:hAnsi="Arial" w:cs="Arial"/>
          <w:color w:val="FF0000"/>
        </w:rPr>
        <w:t xml:space="preserve"> </w:t>
      </w:r>
    </w:p>
    <w:p w14:paraId="0502B540" w14:textId="697DC7B6" w:rsidR="00B767C0" w:rsidRDefault="00B767C0" w:rsidP="00B767C0">
      <w:pPr>
        <w:jc w:val="center"/>
        <w:rPr>
          <w:rStyle w:val="TextCharCharCharCharCharCharCharChar"/>
          <w:rFonts w:ascii="Arial" w:hAnsi="Arial" w:cs="Arial"/>
          <w:color w:val="FF0000"/>
        </w:rPr>
      </w:pPr>
      <w:r>
        <w:rPr>
          <w:rStyle w:val="TextCharCharCharCharCharCharCharChar"/>
          <w:rFonts w:ascii="Arial" w:hAnsi="Arial" w:cs="Arial"/>
          <w:color w:val="FF0000"/>
        </w:rPr>
        <w:t>For questions, please contact the City Water Quality Engineer at 949-2</w:t>
      </w:r>
      <w:r w:rsidR="00561E64">
        <w:rPr>
          <w:rStyle w:val="TextCharCharCharCharCharCharCharChar"/>
          <w:rFonts w:ascii="Arial" w:hAnsi="Arial" w:cs="Arial"/>
          <w:color w:val="FF0000"/>
        </w:rPr>
        <w:t xml:space="preserve">48-3584, </w:t>
      </w:r>
      <w:hyperlink r:id="rId8" w:history="1">
        <w:r w:rsidR="00561E64" w:rsidRPr="00EC0544">
          <w:rPr>
            <w:rStyle w:val="Hyperlink"/>
            <w:rFonts w:ascii="Arial" w:hAnsi="Arial" w:cs="Arial"/>
            <w:sz w:val="24"/>
            <w:szCs w:val="24"/>
          </w:rPr>
          <w:t>lzawaski@danapoint.org</w:t>
        </w:r>
      </w:hyperlink>
      <w:r w:rsidR="00561E64">
        <w:rPr>
          <w:rStyle w:val="TextCharCharCharCharCharCharCharChar"/>
          <w:rFonts w:ascii="Arial" w:hAnsi="Arial" w:cs="Arial"/>
          <w:color w:val="FF0000"/>
        </w:rPr>
        <w:t xml:space="preserve">. </w:t>
      </w:r>
    </w:p>
    <w:p w14:paraId="717999EF" w14:textId="3060E7DC" w:rsidR="001D7D52" w:rsidRDefault="001D7D52" w:rsidP="00B767C0">
      <w:pPr>
        <w:tabs>
          <w:tab w:val="left" w:pos="3864"/>
        </w:tabs>
      </w:pPr>
    </w:p>
    <w:p w14:paraId="61135684" w14:textId="77777777" w:rsidR="001D7D52" w:rsidRDefault="001D7D52">
      <w:pPr>
        <w:rPr>
          <w:vanish/>
        </w:rPr>
      </w:pPr>
    </w:p>
    <w:p w14:paraId="6659DB7A" w14:textId="7D739E40" w:rsidR="00930F73" w:rsidRDefault="00780C65" w:rsidP="00930F73">
      <w:pPr>
        <w:spacing w:after="120"/>
        <w:jc w:val="center"/>
        <w:rPr>
          <w:rFonts w:ascii="Tahoma" w:hAnsi="Tahoma" w:cs="Tahoma"/>
          <w:b/>
          <w:bCs/>
          <w:sz w:val="48"/>
          <w:szCs w:val="48"/>
        </w:rPr>
      </w:pPr>
      <w:r>
        <w:rPr>
          <w:rFonts w:ascii="Tahoma" w:hAnsi="Tahoma" w:cs="Tahoma"/>
          <w:b/>
          <w:bCs/>
          <w:sz w:val="48"/>
          <w:szCs w:val="48"/>
        </w:rPr>
        <w:t>Operation &amp; Maintenance (O&amp;M) Plan</w:t>
      </w:r>
      <w:r w:rsidR="00930F73" w:rsidRPr="00930F73">
        <w:rPr>
          <w:rFonts w:ascii="Tahoma" w:hAnsi="Tahoma" w:cs="Tahoma"/>
          <w:b/>
          <w:bCs/>
          <w:sz w:val="48"/>
          <w:szCs w:val="48"/>
        </w:rPr>
        <w:t xml:space="preserve"> </w:t>
      </w:r>
      <w:r w:rsidR="00930F73">
        <w:rPr>
          <w:rFonts w:ascii="Tahoma" w:hAnsi="Tahoma" w:cs="Tahoma"/>
          <w:b/>
          <w:bCs/>
          <w:sz w:val="48"/>
          <w:szCs w:val="48"/>
        </w:rPr>
        <w:t>for WQMP</w:t>
      </w:r>
    </w:p>
    <w:p w14:paraId="7F74CB86" w14:textId="77777777" w:rsidR="006E0919" w:rsidRDefault="006E0919" w:rsidP="006A2437">
      <w:pPr>
        <w:spacing w:after="120"/>
        <w:jc w:val="center"/>
        <w:rPr>
          <w:rFonts w:ascii="Tahoma" w:hAnsi="Tahoma" w:cs="Tahoma"/>
          <w:b/>
          <w:bCs/>
          <w:caps/>
        </w:rPr>
      </w:pPr>
      <w:r>
        <w:rPr>
          <w:rFonts w:ascii="Tahoma" w:hAnsi="Tahoma" w:cs="Tahoma"/>
          <w:b/>
          <w:bCs/>
          <w:sz w:val="28"/>
          <w:szCs w:val="28"/>
        </w:rPr>
        <w:t>Project Name:</w:t>
      </w:r>
    </w:p>
    <w:p w14:paraId="3EB0DF7F" w14:textId="77777777" w:rsidR="006E0919" w:rsidRDefault="006E0919" w:rsidP="006A2437">
      <w:pPr>
        <w:spacing w:after="120"/>
        <w:jc w:val="center"/>
        <w:rPr>
          <w:rFonts w:ascii="Tahoma" w:hAnsi="Tahoma" w:cs="Tahoma"/>
          <w:b/>
          <w:bCs/>
        </w:rPr>
      </w:pPr>
      <w:r w:rsidRPr="008766EE">
        <w:rPr>
          <w:rFonts w:cs="Book Antiqua"/>
          <w:szCs w:val="22"/>
        </w:rPr>
        <w:fldChar w:fldCharType="begin" w:fldLock="1">
          <w:ffData>
            <w:name w:val=""/>
            <w:enabled/>
            <w:calcOnExit w:val="0"/>
            <w:textInput/>
          </w:ffData>
        </w:fldChar>
      </w:r>
      <w:r w:rsidRPr="008766EE">
        <w:rPr>
          <w:rFonts w:cs="Book Antiqua"/>
          <w:szCs w:val="22"/>
        </w:rPr>
        <w:instrText xml:space="preserve"> FORMTEXT </w:instrText>
      </w:r>
      <w:r w:rsidRPr="008766EE">
        <w:rPr>
          <w:rFonts w:cs="Book Antiqua"/>
          <w:szCs w:val="22"/>
        </w:rPr>
      </w:r>
      <w:r w:rsidRPr="008766EE">
        <w:rPr>
          <w:rFonts w:cs="Book Antiqua"/>
          <w:szCs w:val="22"/>
        </w:rPr>
        <w:fldChar w:fldCharType="separate"/>
      </w:r>
      <w:r w:rsidRPr="008766EE">
        <w:rPr>
          <w:rFonts w:eastAsia="Times New Roman"/>
          <w:szCs w:val="22"/>
        </w:rPr>
        <w:t> </w:t>
      </w:r>
      <w:r w:rsidRPr="008766EE">
        <w:rPr>
          <w:rFonts w:eastAsia="Times New Roman"/>
          <w:szCs w:val="22"/>
        </w:rPr>
        <w:t> </w:t>
      </w:r>
      <w:r w:rsidRPr="008766EE">
        <w:rPr>
          <w:rFonts w:eastAsia="Times New Roman"/>
          <w:szCs w:val="22"/>
        </w:rPr>
        <w:t> </w:t>
      </w:r>
      <w:r w:rsidRPr="008766EE">
        <w:rPr>
          <w:rFonts w:eastAsia="Times New Roman"/>
          <w:szCs w:val="22"/>
        </w:rPr>
        <w:t> </w:t>
      </w:r>
      <w:r w:rsidRPr="008766EE">
        <w:rPr>
          <w:rFonts w:eastAsia="Times New Roman"/>
          <w:szCs w:val="22"/>
        </w:rPr>
        <w:t> </w:t>
      </w:r>
      <w:r w:rsidRPr="008766EE">
        <w:rPr>
          <w:rFonts w:cs="Book Antiqua"/>
          <w:szCs w:val="22"/>
        </w:rPr>
        <w:fldChar w:fldCharType="end"/>
      </w:r>
    </w:p>
    <w:p w14:paraId="227AE2E1" w14:textId="77777777" w:rsidR="006E0919" w:rsidRDefault="006E0919" w:rsidP="006A2437">
      <w:pPr>
        <w:spacing w:after="120"/>
        <w:jc w:val="center"/>
        <w:rPr>
          <w:rFonts w:ascii="Tahoma" w:hAnsi="Tahoma" w:cs="Tahoma"/>
          <w:b/>
          <w:bCs/>
        </w:rPr>
      </w:pPr>
    </w:p>
    <w:p w14:paraId="5F5EA01D" w14:textId="77777777" w:rsidR="006E0919" w:rsidRDefault="006E0919" w:rsidP="006A2437">
      <w:pPr>
        <w:spacing w:after="120"/>
        <w:jc w:val="center"/>
        <w:rPr>
          <w:rFonts w:ascii="Tahoma" w:hAnsi="Tahoma" w:cs="Tahoma"/>
          <w:b/>
          <w:bCs/>
        </w:rPr>
      </w:pPr>
      <w:r>
        <w:rPr>
          <w:rFonts w:ascii="Tahoma" w:hAnsi="Tahoma" w:cs="Tahoma"/>
          <w:b/>
          <w:bCs/>
        </w:rPr>
        <w:t>Prepared for:</w:t>
      </w:r>
    </w:p>
    <w:bookmarkStart w:id="1" w:name="Text08"/>
    <w:p w14:paraId="4C315239" w14:textId="77777777" w:rsidR="006E0919" w:rsidRDefault="006E0919" w:rsidP="006A2437">
      <w:pPr>
        <w:spacing w:after="120"/>
        <w:jc w:val="center"/>
        <w:rPr>
          <w:rFonts w:ascii="Tahoma" w:hAnsi="Tahoma" w:cs="Tahoma"/>
          <w:b/>
          <w:bCs/>
          <w:szCs w:val="22"/>
        </w:rPr>
      </w:pPr>
      <w:r>
        <w:rPr>
          <w:rFonts w:ascii="Tahoma" w:hAnsi="Tahoma" w:cs="Tahoma"/>
          <w:b/>
          <w:bCs/>
          <w:szCs w:val="22"/>
        </w:rPr>
        <w:fldChar w:fldCharType="begin" w:fldLock="1">
          <w:ffData>
            <w:name w:val="Text08"/>
            <w:enabled/>
            <w:calcOnExit/>
            <w:entryMacro w:val="Lock_Field"/>
            <w:textInput>
              <w:default w:val="Insert Owner/Developer Name-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noProof/>
          <w:szCs w:val="22"/>
        </w:rPr>
        <w:t>Insert Owner/Developer Name-then TAB.</w:t>
      </w:r>
      <w:r>
        <w:rPr>
          <w:rFonts w:ascii="Tahoma" w:hAnsi="Tahoma" w:cs="Tahoma"/>
          <w:b/>
          <w:bCs/>
          <w:szCs w:val="22"/>
        </w:rPr>
        <w:fldChar w:fldCharType="end"/>
      </w:r>
      <w:bookmarkEnd w:id="1"/>
    </w:p>
    <w:bookmarkStart w:id="2" w:name="Text09"/>
    <w:p w14:paraId="1B2C3ECF" w14:textId="77777777" w:rsidR="006E0919" w:rsidRDefault="006E0919" w:rsidP="006A2437">
      <w:pPr>
        <w:spacing w:after="120"/>
        <w:jc w:val="center"/>
        <w:rPr>
          <w:rFonts w:ascii="Tahoma" w:hAnsi="Tahoma" w:cs="Tahoma"/>
          <w:b/>
          <w:bCs/>
          <w:szCs w:val="22"/>
        </w:rPr>
      </w:pPr>
      <w:r>
        <w:rPr>
          <w:rFonts w:ascii="Tahoma" w:hAnsi="Tahoma" w:cs="Tahoma"/>
          <w:b/>
          <w:bCs/>
          <w:szCs w:val="22"/>
        </w:rPr>
        <w:fldChar w:fldCharType="begin" w:fldLock="1">
          <w:ffData>
            <w:name w:val="Text09"/>
            <w:enabled/>
            <w:calcOnExit w:val="0"/>
            <w:entryMacro w:val="Lock_Field"/>
            <w:textInput>
              <w:default w:val="Insert Address 1 then press ENTER to insert Address 2 or TAB to next field."/>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szCs w:val="22"/>
        </w:rPr>
        <w:t>Insert Address 1 then press ENTER to insert Address 2 or TAB to next field.</w:t>
      </w:r>
      <w:r>
        <w:rPr>
          <w:rFonts w:ascii="Tahoma" w:hAnsi="Tahoma" w:cs="Tahoma"/>
          <w:b/>
          <w:bCs/>
          <w:szCs w:val="22"/>
        </w:rPr>
        <w:fldChar w:fldCharType="end"/>
      </w:r>
      <w:bookmarkEnd w:id="2"/>
    </w:p>
    <w:bookmarkStart w:id="3" w:name="Text10"/>
    <w:p w14:paraId="0B724679" w14:textId="77777777" w:rsidR="006E0919" w:rsidRDefault="006E0919" w:rsidP="006A2437">
      <w:pPr>
        <w:spacing w:after="120"/>
        <w:jc w:val="center"/>
        <w:rPr>
          <w:rFonts w:ascii="Tahoma" w:hAnsi="Tahoma" w:cs="Tahoma"/>
          <w:b/>
          <w:bCs/>
          <w:szCs w:val="22"/>
        </w:rPr>
      </w:pPr>
      <w:r>
        <w:rPr>
          <w:rFonts w:ascii="Tahoma" w:hAnsi="Tahoma" w:cs="Tahoma"/>
          <w:b/>
          <w:bCs/>
          <w:szCs w:val="22"/>
        </w:rPr>
        <w:fldChar w:fldCharType="begin" w:fldLock="1">
          <w:ffData>
            <w:name w:val="Text10"/>
            <w:enabled/>
            <w:calcOnExit w:val="0"/>
            <w:entryMacro w:val="Lock_Field"/>
            <w:textInput>
              <w:default w:val="Insert City, State, ZIP-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szCs w:val="22"/>
        </w:rPr>
        <w:t>Insert City, State, ZIP-then TAB.</w:t>
      </w:r>
      <w:r>
        <w:rPr>
          <w:rFonts w:ascii="Tahoma" w:hAnsi="Tahoma" w:cs="Tahoma"/>
          <w:b/>
          <w:bCs/>
          <w:szCs w:val="22"/>
        </w:rPr>
        <w:fldChar w:fldCharType="end"/>
      </w:r>
      <w:bookmarkEnd w:id="3"/>
    </w:p>
    <w:bookmarkStart w:id="4" w:name="Text11"/>
    <w:p w14:paraId="3A063712" w14:textId="77777777" w:rsidR="006E0919" w:rsidRDefault="006E0919" w:rsidP="006A2437">
      <w:pPr>
        <w:spacing w:after="120"/>
        <w:jc w:val="center"/>
        <w:rPr>
          <w:rFonts w:ascii="Tahoma" w:hAnsi="Tahoma" w:cs="Tahoma"/>
          <w:b/>
          <w:bCs/>
          <w:szCs w:val="22"/>
        </w:rPr>
      </w:pPr>
      <w:r>
        <w:rPr>
          <w:rFonts w:ascii="Tahoma" w:hAnsi="Tahoma" w:cs="Tahoma"/>
          <w:b/>
          <w:bCs/>
          <w:szCs w:val="22"/>
        </w:rPr>
        <w:fldChar w:fldCharType="begin" w:fldLock="1">
          <w:ffData>
            <w:name w:val="Text11"/>
            <w:enabled/>
            <w:calcOnExit w:val="0"/>
            <w:entryMacro w:val="Lock_Field"/>
            <w:textInput>
              <w:default w:val="Insert Telephone-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szCs w:val="22"/>
        </w:rPr>
        <w:t>Insert Telephone-then TAB.</w:t>
      </w:r>
      <w:r>
        <w:rPr>
          <w:rFonts w:ascii="Tahoma" w:hAnsi="Tahoma" w:cs="Tahoma"/>
          <w:b/>
          <w:bCs/>
          <w:szCs w:val="22"/>
        </w:rPr>
        <w:fldChar w:fldCharType="end"/>
      </w:r>
      <w:bookmarkEnd w:id="4"/>
    </w:p>
    <w:p w14:paraId="0D0C1C67" w14:textId="284B7638" w:rsidR="001D7D52" w:rsidRDefault="001D7D52" w:rsidP="001D7D52">
      <w:pPr>
        <w:spacing w:after="120"/>
        <w:jc w:val="center"/>
        <w:rPr>
          <w:rFonts w:ascii="Tahoma" w:hAnsi="Tahoma" w:cs="Tahoma"/>
          <w:b/>
          <w:bCs/>
          <w:szCs w:val="22"/>
        </w:rPr>
      </w:pPr>
      <w:r>
        <w:rPr>
          <w:rFonts w:ascii="Tahoma" w:hAnsi="Tahoma" w:cs="Tahoma"/>
          <w:b/>
          <w:bCs/>
          <w:szCs w:val="22"/>
        </w:rPr>
        <w:fldChar w:fldCharType="begin">
          <w:ffData>
            <w:name w:val=""/>
            <w:enabled/>
            <w:calcOnExit w:val="0"/>
            <w:textInput>
              <w:default w:val="Insert email-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noProof/>
          <w:szCs w:val="22"/>
        </w:rPr>
        <w:t>Insert email-then TAB.</w:t>
      </w:r>
      <w:r>
        <w:rPr>
          <w:rFonts w:ascii="Tahoma" w:hAnsi="Tahoma" w:cs="Tahoma"/>
          <w:b/>
          <w:bCs/>
          <w:szCs w:val="22"/>
        </w:rPr>
        <w:fldChar w:fldCharType="end"/>
      </w:r>
    </w:p>
    <w:p w14:paraId="1B7B8056" w14:textId="77777777" w:rsidR="006E0919" w:rsidRDefault="006E0919" w:rsidP="006A2437">
      <w:pPr>
        <w:spacing w:after="120"/>
        <w:jc w:val="center"/>
        <w:rPr>
          <w:rFonts w:ascii="Tahoma" w:hAnsi="Tahoma" w:cs="Tahoma"/>
          <w:b/>
          <w:bCs/>
        </w:rPr>
      </w:pPr>
    </w:p>
    <w:p w14:paraId="69BB22CF" w14:textId="77777777" w:rsidR="001D7D52" w:rsidRPr="001D7D52" w:rsidRDefault="001D7D52" w:rsidP="001D7D52">
      <w:pPr>
        <w:spacing w:after="120"/>
        <w:jc w:val="center"/>
        <w:rPr>
          <w:rFonts w:ascii="Tahoma" w:hAnsi="Tahoma" w:cs="Tahoma"/>
          <w:b/>
          <w:bCs/>
          <w:sz w:val="20"/>
        </w:rPr>
      </w:pPr>
      <w:r w:rsidRPr="001D7D52">
        <w:rPr>
          <w:rFonts w:ascii="Tahoma" w:hAnsi="Tahoma" w:cs="Tahoma"/>
          <w:b/>
          <w:bCs/>
          <w:sz w:val="20"/>
        </w:rPr>
        <w:t>Prepared by:</w:t>
      </w:r>
    </w:p>
    <w:bookmarkStart w:id="5" w:name="Text17"/>
    <w:p w14:paraId="4B334613" w14:textId="77777777" w:rsidR="001D7D52" w:rsidRPr="001D7D52" w:rsidRDefault="001D7D52" w:rsidP="001D7D52">
      <w:pPr>
        <w:spacing w:after="120"/>
        <w:jc w:val="center"/>
        <w:rPr>
          <w:rFonts w:ascii="Tahoma" w:hAnsi="Tahoma" w:cs="Tahoma"/>
          <w:b/>
          <w:bCs/>
          <w:szCs w:val="22"/>
        </w:rPr>
      </w:pPr>
      <w:r w:rsidRPr="001D7D52">
        <w:rPr>
          <w:rFonts w:ascii="Tahoma" w:hAnsi="Tahoma" w:cs="Tahoma"/>
          <w:b/>
          <w:bCs/>
          <w:szCs w:val="22"/>
        </w:rPr>
        <w:fldChar w:fldCharType="begin" w:fldLock="1">
          <w:ffData>
            <w:name w:val="Text17"/>
            <w:enabled/>
            <w:calcOnExit w:val="0"/>
            <w:entryMacro w:val="Lock_Field"/>
            <w:textInput>
              <w:default w:val="Insert Consulting/Engineering Firm Name-then TAB."/>
            </w:textInput>
          </w:ffData>
        </w:fldChar>
      </w:r>
      <w:r w:rsidRPr="001D7D52">
        <w:rPr>
          <w:rFonts w:ascii="Tahoma" w:hAnsi="Tahoma" w:cs="Tahoma"/>
          <w:b/>
          <w:bCs/>
          <w:szCs w:val="22"/>
        </w:rPr>
        <w:instrText xml:space="preserve"> FORMTEXT </w:instrText>
      </w:r>
      <w:r w:rsidRPr="001D7D52">
        <w:rPr>
          <w:rFonts w:ascii="Tahoma" w:hAnsi="Tahoma" w:cs="Tahoma"/>
          <w:b/>
          <w:bCs/>
          <w:szCs w:val="22"/>
        </w:rPr>
      </w:r>
      <w:r w:rsidRPr="001D7D52">
        <w:rPr>
          <w:rFonts w:ascii="Tahoma" w:hAnsi="Tahoma" w:cs="Tahoma"/>
          <w:b/>
          <w:bCs/>
          <w:szCs w:val="22"/>
        </w:rPr>
        <w:fldChar w:fldCharType="separate"/>
      </w:r>
      <w:r w:rsidRPr="001D7D52">
        <w:rPr>
          <w:rFonts w:ascii="Tahoma" w:hAnsi="Tahoma" w:cs="Tahoma"/>
          <w:b/>
          <w:bCs/>
          <w:noProof/>
          <w:szCs w:val="22"/>
        </w:rPr>
        <w:t>Insert Consulting/Engineering Firm Name-then TAB.</w:t>
      </w:r>
      <w:r w:rsidRPr="001D7D52">
        <w:rPr>
          <w:rFonts w:ascii="Tahoma" w:hAnsi="Tahoma" w:cs="Tahoma"/>
          <w:b/>
          <w:bCs/>
          <w:szCs w:val="22"/>
        </w:rPr>
        <w:fldChar w:fldCharType="end"/>
      </w:r>
      <w:bookmarkEnd w:id="5"/>
    </w:p>
    <w:p w14:paraId="09142FCE" w14:textId="77777777" w:rsidR="001D7D52" w:rsidRPr="001D7D52" w:rsidRDefault="001D7D52" w:rsidP="001D7D52">
      <w:pPr>
        <w:spacing w:after="120"/>
        <w:ind w:left="900"/>
        <w:jc w:val="center"/>
        <w:rPr>
          <w:rFonts w:ascii="Tahoma" w:hAnsi="Tahoma" w:cs="Tahoma"/>
          <w:b/>
          <w:bCs/>
          <w:szCs w:val="22"/>
        </w:rPr>
      </w:pP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950"/>
      </w:tblGrid>
      <w:tr w:rsidR="001D7D52" w:rsidRPr="001D7D52" w14:paraId="2452195B" w14:textId="77777777" w:rsidTr="001D7D52">
        <w:trPr>
          <w:trHeight w:val="3536"/>
        </w:trPr>
        <w:tc>
          <w:tcPr>
            <w:tcW w:w="4680" w:type="dxa"/>
          </w:tcPr>
          <w:p w14:paraId="667AB0B3" w14:textId="77777777" w:rsidR="001D7D52" w:rsidRPr="001D7D52" w:rsidRDefault="001D7D52" w:rsidP="001D7D52">
            <w:pPr>
              <w:tabs>
                <w:tab w:val="left" w:pos="1620"/>
              </w:tabs>
              <w:spacing w:after="120"/>
              <w:rPr>
                <w:rFonts w:ascii="Tahoma" w:hAnsi="Tahoma" w:cs="Tahoma"/>
                <w:b/>
                <w:bCs/>
                <w:sz w:val="22"/>
                <w:szCs w:val="22"/>
              </w:rPr>
            </w:pPr>
            <w:r w:rsidRPr="001D7D52">
              <w:rPr>
                <w:rFonts w:ascii="Tahoma" w:hAnsi="Tahoma" w:cs="Tahoma"/>
                <w:b/>
                <w:bCs/>
                <w:sz w:val="22"/>
                <w:szCs w:val="22"/>
              </w:rPr>
              <w:lastRenderedPageBreak/>
              <w:t xml:space="preserve">Engineer: </w:t>
            </w:r>
            <w:r w:rsidRPr="001D7D52">
              <w:rPr>
                <w:rFonts w:ascii="Tahoma" w:hAnsi="Tahoma" w:cs="Tahoma"/>
                <w:b/>
                <w:bCs/>
                <w:szCs w:val="22"/>
              </w:rPr>
              <w:fldChar w:fldCharType="begin">
                <w:ffData>
                  <w:name w:val=""/>
                  <w:enabled/>
                  <w:calcOnExit w:val="0"/>
                  <w:textInput>
                    <w:default w:val="Insert Name-then TAB."/>
                  </w:textInput>
                </w:ffData>
              </w:fldChar>
            </w:r>
            <w:r w:rsidRPr="001D7D52">
              <w:rPr>
                <w:rFonts w:ascii="Tahoma" w:hAnsi="Tahoma" w:cs="Tahoma"/>
                <w:b/>
                <w:bCs/>
                <w:sz w:val="22"/>
                <w:szCs w:val="22"/>
              </w:rPr>
              <w:instrText xml:space="preserve"> FORMTEXT </w:instrText>
            </w:r>
            <w:r w:rsidRPr="001D7D52">
              <w:rPr>
                <w:rFonts w:ascii="Tahoma" w:hAnsi="Tahoma" w:cs="Tahoma"/>
                <w:b/>
                <w:bCs/>
                <w:szCs w:val="22"/>
              </w:rPr>
            </w:r>
            <w:r w:rsidRPr="001D7D52">
              <w:rPr>
                <w:rFonts w:ascii="Tahoma" w:hAnsi="Tahoma" w:cs="Tahoma"/>
                <w:b/>
                <w:bCs/>
                <w:szCs w:val="22"/>
              </w:rPr>
              <w:fldChar w:fldCharType="separate"/>
            </w:r>
            <w:r w:rsidRPr="001D7D52">
              <w:rPr>
                <w:rFonts w:ascii="Tahoma" w:hAnsi="Tahoma" w:cs="Tahoma"/>
                <w:b/>
                <w:bCs/>
                <w:noProof/>
                <w:sz w:val="22"/>
                <w:szCs w:val="22"/>
              </w:rPr>
              <w:t>Insert Name-then TAB.</w:t>
            </w:r>
            <w:r w:rsidRPr="001D7D52">
              <w:rPr>
                <w:rFonts w:ascii="Tahoma" w:hAnsi="Tahoma" w:cs="Tahoma"/>
                <w:b/>
                <w:bCs/>
                <w:szCs w:val="22"/>
              </w:rPr>
              <w:fldChar w:fldCharType="end"/>
            </w:r>
            <w:r w:rsidRPr="001D7D52">
              <w:rPr>
                <w:rFonts w:ascii="Tahoma" w:hAnsi="Tahoma" w:cs="Tahoma"/>
                <w:b/>
                <w:bCs/>
                <w:sz w:val="22"/>
                <w:szCs w:val="22"/>
              </w:rPr>
              <w:t xml:space="preserve"> </w:t>
            </w:r>
          </w:p>
          <w:p w14:paraId="0BD9AC15" w14:textId="77777777" w:rsidR="001D7D52" w:rsidRPr="001D7D52" w:rsidRDefault="001D7D52" w:rsidP="001D7D52">
            <w:pPr>
              <w:tabs>
                <w:tab w:val="left" w:pos="1620"/>
              </w:tabs>
              <w:spacing w:after="120"/>
              <w:rPr>
                <w:rFonts w:ascii="Tahoma" w:hAnsi="Tahoma" w:cs="Tahoma"/>
                <w:b/>
                <w:bCs/>
                <w:sz w:val="22"/>
                <w:szCs w:val="22"/>
              </w:rPr>
            </w:pPr>
            <w:r w:rsidRPr="001D7D52">
              <w:rPr>
                <w:rFonts w:ascii="Tahoma" w:hAnsi="Tahoma" w:cs="Tahoma"/>
                <w:b/>
                <w:bCs/>
                <w:sz w:val="22"/>
                <w:szCs w:val="22"/>
              </w:rPr>
              <w:t xml:space="preserve">Registration No. </w:t>
            </w:r>
            <w:r w:rsidRPr="001D7D52">
              <w:rPr>
                <w:rFonts w:ascii="Tahoma" w:hAnsi="Tahoma" w:cs="Tahoma"/>
                <w:b/>
                <w:bCs/>
                <w:szCs w:val="22"/>
              </w:rPr>
              <w:fldChar w:fldCharType="begin">
                <w:ffData>
                  <w:name w:val=""/>
                  <w:enabled/>
                  <w:calcOnExit w:val="0"/>
                  <w:textInput>
                    <w:default w:val="Insert Number-then TAB."/>
                  </w:textInput>
                </w:ffData>
              </w:fldChar>
            </w:r>
            <w:r w:rsidRPr="001D7D52">
              <w:rPr>
                <w:rFonts w:ascii="Tahoma" w:hAnsi="Tahoma" w:cs="Tahoma"/>
                <w:b/>
                <w:bCs/>
                <w:sz w:val="22"/>
                <w:szCs w:val="22"/>
              </w:rPr>
              <w:instrText xml:space="preserve"> FORMTEXT </w:instrText>
            </w:r>
            <w:r w:rsidRPr="001D7D52">
              <w:rPr>
                <w:rFonts w:ascii="Tahoma" w:hAnsi="Tahoma" w:cs="Tahoma"/>
                <w:b/>
                <w:bCs/>
                <w:szCs w:val="22"/>
              </w:rPr>
            </w:r>
            <w:r w:rsidRPr="001D7D52">
              <w:rPr>
                <w:rFonts w:ascii="Tahoma" w:hAnsi="Tahoma" w:cs="Tahoma"/>
                <w:b/>
                <w:bCs/>
                <w:szCs w:val="22"/>
              </w:rPr>
              <w:fldChar w:fldCharType="separate"/>
            </w:r>
            <w:r w:rsidRPr="001D7D52">
              <w:rPr>
                <w:rFonts w:ascii="Tahoma" w:hAnsi="Tahoma" w:cs="Tahoma"/>
                <w:b/>
                <w:bCs/>
                <w:noProof/>
                <w:sz w:val="22"/>
                <w:szCs w:val="22"/>
              </w:rPr>
              <w:t>Insert Number-then TAB.</w:t>
            </w:r>
            <w:r w:rsidRPr="001D7D52">
              <w:rPr>
                <w:rFonts w:ascii="Tahoma" w:hAnsi="Tahoma" w:cs="Tahoma"/>
                <w:b/>
                <w:bCs/>
                <w:szCs w:val="22"/>
              </w:rPr>
              <w:fldChar w:fldCharType="end"/>
            </w:r>
          </w:p>
          <w:bookmarkStart w:id="6" w:name="Text18"/>
          <w:p w14:paraId="38AB4811" w14:textId="77777777" w:rsidR="001D7D52" w:rsidRPr="001D7D52" w:rsidRDefault="001D7D52" w:rsidP="001D7D52">
            <w:pPr>
              <w:tabs>
                <w:tab w:val="left" w:pos="1620"/>
              </w:tabs>
              <w:spacing w:after="120"/>
              <w:rPr>
                <w:rFonts w:ascii="Tahoma" w:hAnsi="Tahoma" w:cs="Tahoma"/>
                <w:b/>
                <w:bCs/>
                <w:sz w:val="22"/>
                <w:szCs w:val="22"/>
              </w:rPr>
            </w:pPr>
            <w:r w:rsidRPr="001D7D52">
              <w:rPr>
                <w:rFonts w:ascii="Tahoma" w:hAnsi="Tahoma" w:cs="Tahoma"/>
                <w:b/>
                <w:bCs/>
                <w:szCs w:val="22"/>
              </w:rPr>
              <w:fldChar w:fldCharType="begin" w:fldLock="1">
                <w:ffData>
                  <w:name w:val="Text18"/>
                  <w:enabled/>
                  <w:calcOnExit w:val="0"/>
                  <w:entryMacro w:val="Lock_Field"/>
                  <w:textInput>
                    <w:default w:val="Insert Address-then TAB."/>
                  </w:textInput>
                </w:ffData>
              </w:fldChar>
            </w:r>
            <w:r w:rsidRPr="001D7D52">
              <w:rPr>
                <w:rFonts w:ascii="Tahoma" w:hAnsi="Tahoma" w:cs="Tahoma"/>
                <w:b/>
                <w:bCs/>
                <w:sz w:val="22"/>
                <w:szCs w:val="22"/>
              </w:rPr>
              <w:instrText xml:space="preserve"> FORMTEXT </w:instrText>
            </w:r>
            <w:r w:rsidRPr="001D7D52">
              <w:rPr>
                <w:rFonts w:ascii="Tahoma" w:hAnsi="Tahoma" w:cs="Tahoma"/>
                <w:b/>
                <w:bCs/>
                <w:szCs w:val="22"/>
              </w:rPr>
            </w:r>
            <w:r w:rsidRPr="001D7D52">
              <w:rPr>
                <w:rFonts w:ascii="Tahoma" w:hAnsi="Tahoma" w:cs="Tahoma"/>
                <w:b/>
                <w:bCs/>
                <w:szCs w:val="22"/>
              </w:rPr>
              <w:fldChar w:fldCharType="separate"/>
            </w:r>
            <w:r w:rsidRPr="001D7D52">
              <w:rPr>
                <w:rFonts w:ascii="Tahoma" w:hAnsi="Tahoma" w:cs="Tahoma"/>
                <w:b/>
                <w:bCs/>
                <w:sz w:val="22"/>
                <w:szCs w:val="22"/>
              </w:rPr>
              <w:t>Insert Address-then TAB.</w:t>
            </w:r>
            <w:r w:rsidRPr="001D7D52">
              <w:rPr>
                <w:rFonts w:ascii="Tahoma" w:hAnsi="Tahoma" w:cs="Tahoma"/>
                <w:b/>
                <w:bCs/>
                <w:szCs w:val="22"/>
              </w:rPr>
              <w:fldChar w:fldCharType="end"/>
            </w:r>
            <w:bookmarkEnd w:id="6"/>
          </w:p>
          <w:bookmarkStart w:id="7" w:name="Text19"/>
          <w:p w14:paraId="1DF894FC" w14:textId="77777777" w:rsidR="001D7D52" w:rsidRPr="001D7D52" w:rsidRDefault="001D7D52" w:rsidP="001D7D52">
            <w:pPr>
              <w:tabs>
                <w:tab w:val="left" w:pos="1620"/>
              </w:tabs>
              <w:spacing w:after="120"/>
              <w:rPr>
                <w:rFonts w:ascii="Tahoma" w:hAnsi="Tahoma" w:cs="Tahoma"/>
                <w:b/>
                <w:bCs/>
                <w:sz w:val="22"/>
                <w:szCs w:val="22"/>
              </w:rPr>
            </w:pPr>
            <w:r w:rsidRPr="001D7D52">
              <w:rPr>
                <w:rFonts w:ascii="Tahoma" w:hAnsi="Tahoma" w:cs="Tahoma"/>
                <w:b/>
                <w:bCs/>
                <w:szCs w:val="22"/>
              </w:rPr>
              <w:fldChar w:fldCharType="begin" w:fldLock="1">
                <w:ffData>
                  <w:name w:val="Text19"/>
                  <w:enabled/>
                  <w:calcOnExit w:val="0"/>
                  <w:entryMacro w:val="Lock_Field"/>
                  <w:textInput>
                    <w:default w:val="Insert City, State, ZIP-then TAB."/>
                  </w:textInput>
                </w:ffData>
              </w:fldChar>
            </w:r>
            <w:r w:rsidRPr="001D7D52">
              <w:rPr>
                <w:rFonts w:ascii="Tahoma" w:hAnsi="Tahoma" w:cs="Tahoma"/>
                <w:b/>
                <w:bCs/>
                <w:sz w:val="22"/>
                <w:szCs w:val="22"/>
              </w:rPr>
              <w:instrText xml:space="preserve"> FORMTEXT </w:instrText>
            </w:r>
            <w:r w:rsidRPr="001D7D52">
              <w:rPr>
                <w:rFonts w:ascii="Tahoma" w:hAnsi="Tahoma" w:cs="Tahoma"/>
                <w:b/>
                <w:bCs/>
                <w:szCs w:val="22"/>
              </w:rPr>
            </w:r>
            <w:r w:rsidRPr="001D7D52">
              <w:rPr>
                <w:rFonts w:ascii="Tahoma" w:hAnsi="Tahoma" w:cs="Tahoma"/>
                <w:b/>
                <w:bCs/>
                <w:szCs w:val="22"/>
              </w:rPr>
              <w:fldChar w:fldCharType="separate"/>
            </w:r>
            <w:r w:rsidRPr="001D7D52">
              <w:rPr>
                <w:rFonts w:ascii="Tahoma" w:hAnsi="Tahoma" w:cs="Tahoma"/>
                <w:b/>
                <w:bCs/>
                <w:sz w:val="22"/>
                <w:szCs w:val="22"/>
              </w:rPr>
              <w:t>Insert City, State, ZIP-then TAB.</w:t>
            </w:r>
            <w:r w:rsidRPr="001D7D52">
              <w:rPr>
                <w:rFonts w:ascii="Tahoma" w:hAnsi="Tahoma" w:cs="Tahoma"/>
                <w:b/>
                <w:bCs/>
                <w:szCs w:val="22"/>
              </w:rPr>
              <w:fldChar w:fldCharType="end"/>
            </w:r>
            <w:bookmarkEnd w:id="7"/>
          </w:p>
          <w:bookmarkStart w:id="8" w:name="Text20"/>
          <w:p w14:paraId="64785519" w14:textId="3AF6A761" w:rsidR="001D7D52" w:rsidRDefault="001D7D52" w:rsidP="001D7D52">
            <w:pPr>
              <w:tabs>
                <w:tab w:val="left" w:pos="1620"/>
              </w:tabs>
              <w:spacing w:after="120"/>
              <w:rPr>
                <w:rFonts w:ascii="Tahoma" w:hAnsi="Tahoma" w:cs="Tahoma"/>
                <w:b/>
                <w:bCs/>
                <w:sz w:val="22"/>
                <w:szCs w:val="22"/>
              </w:rPr>
            </w:pPr>
            <w:r w:rsidRPr="001D7D52">
              <w:rPr>
                <w:rFonts w:ascii="Tahoma" w:hAnsi="Tahoma" w:cs="Tahoma"/>
                <w:b/>
                <w:bCs/>
                <w:szCs w:val="22"/>
              </w:rPr>
              <w:fldChar w:fldCharType="begin" w:fldLock="1">
                <w:ffData>
                  <w:name w:val="Text20"/>
                  <w:enabled/>
                  <w:calcOnExit w:val="0"/>
                  <w:entryMacro w:val="Lock_Field"/>
                  <w:textInput>
                    <w:default w:val="Insert Telephone-then TAB"/>
                  </w:textInput>
                </w:ffData>
              </w:fldChar>
            </w:r>
            <w:r w:rsidRPr="001D7D52">
              <w:rPr>
                <w:rFonts w:ascii="Tahoma" w:hAnsi="Tahoma" w:cs="Tahoma"/>
                <w:b/>
                <w:bCs/>
                <w:sz w:val="22"/>
                <w:szCs w:val="22"/>
              </w:rPr>
              <w:instrText xml:space="preserve"> FORMTEXT </w:instrText>
            </w:r>
            <w:r w:rsidRPr="001D7D52">
              <w:rPr>
                <w:rFonts w:ascii="Tahoma" w:hAnsi="Tahoma" w:cs="Tahoma"/>
                <w:b/>
                <w:bCs/>
                <w:szCs w:val="22"/>
              </w:rPr>
            </w:r>
            <w:r w:rsidRPr="001D7D52">
              <w:rPr>
                <w:rFonts w:ascii="Tahoma" w:hAnsi="Tahoma" w:cs="Tahoma"/>
                <w:b/>
                <w:bCs/>
                <w:szCs w:val="22"/>
              </w:rPr>
              <w:fldChar w:fldCharType="separate"/>
            </w:r>
            <w:r w:rsidRPr="001D7D52">
              <w:rPr>
                <w:rFonts w:ascii="Tahoma" w:hAnsi="Tahoma" w:cs="Tahoma"/>
                <w:b/>
                <w:bCs/>
                <w:sz w:val="22"/>
                <w:szCs w:val="22"/>
              </w:rPr>
              <w:t>Insert Telephone-then TAB</w:t>
            </w:r>
            <w:r w:rsidRPr="001D7D52">
              <w:rPr>
                <w:rFonts w:ascii="Tahoma" w:hAnsi="Tahoma" w:cs="Tahoma"/>
                <w:b/>
                <w:bCs/>
                <w:szCs w:val="22"/>
              </w:rPr>
              <w:fldChar w:fldCharType="end"/>
            </w:r>
            <w:bookmarkEnd w:id="8"/>
          </w:p>
          <w:p w14:paraId="0EFFEC0E" w14:textId="77777777" w:rsidR="001D7D52" w:rsidRPr="001D7D52" w:rsidRDefault="001D7D52" w:rsidP="001D7D52">
            <w:pPr>
              <w:spacing w:after="120"/>
              <w:rPr>
                <w:rFonts w:ascii="Tahoma" w:hAnsi="Tahoma" w:cs="Tahoma"/>
                <w:b/>
                <w:bCs/>
                <w:sz w:val="22"/>
                <w:szCs w:val="22"/>
              </w:rPr>
            </w:pPr>
            <w:r w:rsidRPr="001D7D52">
              <w:rPr>
                <w:rFonts w:ascii="Tahoma" w:hAnsi="Tahoma" w:cs="Tahoma"/>
                <w:b/>
                <w:bCs/>
                <w:szCs w:val="22"/>
              </w:rPr>
              <w:fldChar w:fldCharType="begin">
                <w:ffData>
                  <w:name w:val=""/>
                  <w:enabled/>
                  <w:calcOnExit w:val="0"/>
                  <w:textInput>
                    <w:default w:val="Insert email-then TAB."/>
                  </w:textInput>
                </w:ffData>
              </w:fldChar>
            </w:r>
            <w:r w:rsidRPr="001D7D52">
              <w:rPr>
                <w:rFonts w:ascii="Tahoma" w:hAnsi="Tahoma" w:cs="Tahoma"/>
                <w:b/>
                <w:bCs/>
                <w:sz w:val="22"/>
                <w:szCs w:val="22"/>
              </w:rPr>
              <w:instrText xml:space="preserve"> FORMTEXT </w:instrText>
            </w:r>
            <w:r w:rsidRPr="001D7D52">
              <w:rPr>
                <w:rFonts w:ascii="Tahoma" w:hAnsi="Tahoma" w:cs="Tahoma"/>
                <w:b/>
                <w:bCs/>
                <w:szCs w:val="22"/>
              </w:rPr>
            </w:r>
            <w:r w:rsidRPr="001D7D52">
              <w:rPr>
                <w:rFonts w:ascii="Tahoma" w:hAnsi="Tahoma" w:cs="Tahoma"/>
                <w:b/>
                <w:bCs/>
                <w:szCs w:val="22"/>
              </w:rPr>
              <w:fldChar w:fldCharType="separate"/>
            </w:r>
            <w:r w:rsidRPr="001D7D52">
              <w:rPr>
                <w:rFonts w:ascii="Tahoma" w:hAnsi="Tahoma" w:cs="Tahoma"/>
                <w:b/>
                <w:bCs/>
                <w:noProof/>
                <w:sz w:val="22"/>
                <w:szCs w:val="22"/>
              </w:rPr>
              <w:t>Insert email-then TAB.</w:t>
            </w:r>
            <w:r w:rsidRPr="001D7D52">
              <w:rPr>
                <w:rFonts w:ascii="Tahoma" w:hAnsi="Tahoma" w:cs="Tahoma"/>
                <w:b/>
                <w:bCs/>
                <w:szCs w:val="22"/>
              </w:rPr>
              <w:fldChar w:fldCharType="end"/>
            </w:r>
          </w:p>
          <w:p w14:paraId="238001CB" w14:textId="77777777" w:rsidR="001D7D52" w:rsidRPr="001D7D52" w:rsidRDefault="001D7D52" w:rsidP="001D7D52">
            <w:pPr>
              <w:rPr>
                <w:rFonts w:ascii="Tahoma" w:hAnsi="Tahoma" w:cs="Tahoma"/>
                <w:sz w:val="22"/>
                <w:szCs w:val="22"/>
              </w:rPr>
            </w:pPr>
          </w:p>
        </w:tc>
        <w:tc>
          <w:tcPr>
            <w:tcW w:w="4950" w:type="dxa"/>
          </w:tcPr>
          <w:p w14:paraId="776579D8" w14:textId="28522434" w:rsidR="001D7D52" w:rsidRPr="001D7D52" w:rsidRDefault="001D7D52" w:rsidP="001D7D52">
            <w:pPr>
              <w:spacing w:after="120"/>
              <w:jc w:val="center"/>
              <w:rPr>
                <w:rFonts w:ascii="Tahoma" w:hAnsi="Tahoma" w:cs="Tahoma"/>
                <w:b/>
                <w:bCs/>
                <w:sz w:val="22"/>
                <w:szCs w:val="22"/>
              </w:rPr>
            </w:pPr>
            <w:r w:rsidRPr="001D7D52">
              <w:rPr>
                <w:rFonts w:ascii="Tahoma" w:hAnsi="Tahoma" w:cs="Tahoma"/>
                <w:b/>
                <w:bCs/>
                <w:sz w:val="22"/>
                <w:szCs w:val="22"/>
              </w:rPr>
              <w:t>Engineer’s Seal</w:t>
            </w:r>
          </w:p>
          <w:p w14:paraId="0B00448A" w14:textId="0D2ED53F" w:rsidR="001D7D52" w:rsidRPr="001D7D52" w:rsidRDefault="008E3B8F" w:rsidP="001D7D52">
            <w:pPr>
              <w:spacing w:after="120"/>
              <w:jc w:val="center"/>
              <w:rPr>
                <w:rFonts w:ascii="Tahoma" w:hAnsi="Tahoma" w:cs="Tahoma"/>
                <w:b/>
                <w:bCs/>
                <w:sz w:val="22"/>
                <w:szCs w:val="22"/>
              </w:rPr>
            </w:pPr>
            <w:r w:rsidRPr="001D7D52">
              <w:rPr>
                <w:rFonts w:ascii="Tahoma" w:hAnsi="Tahoma" w:cs="Tahoma"/>
                <w:b/>
                <w:bCs/>
                <w:noProof/>
                <w:szCs w:val="22"/>
              </w:rPr>
              <mc:AlternateContent>
                <mc:Choice Requires="wps">
                  <w:drawing>
                    <wp:inline distT="0" distB="0" distL="0" distR="0" wp14:anchorId="58B785D0" wp14:editId="139551AF">
                      <wp:extent cx="1684020" cy="1684020"/>
                      <wp:effectExtent l="0" t="0" r="11430" b="11430"/>
                      <wp:docPr id="3" name="Rectangle 3"/>
                      <wp:cNvGraphicFramePr/>
                      <a:graphic xmlns:a="http://schemas.openxmlformats.org/drawingml/2006/main">
                        <a:graphicData uri="http://schemas.microsoft.com/office/word/2010/wordprocessingShape">
                          <wps:wsp>
                            <wps:cNvSpPr/>
                            <wps:spPr>
                              <a:xfrm>
                                <a:off x="0" y="0"/>
                                <a:ext cx="1684020" cy="1684020"/>
                              </a:xfrm>
                              <a:prstGeom prst="rect">
                                <a:avLst/>
                              </a:prstGeom>
                              <a:solidFill>
                                <a:sysClr val="window" lastClr="FFFFFF">
                                  <a:lumMod val="95000"/>
                                </a:sysClr>
                              </a:solidFill>
                              <a:ln w="63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A6365E" id="Rectangle 3" o:spid="_x0000_s1026" style="width:132.6pt;height:13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" fillcolor="#f2f2f2" strokecolor="#7f7f7f" strokeweight=".5pt">
                      <w10:anchorlock/>
                    </v:rect>
                  </w:pict>
                </mc:Fallback>
              </mc:AlternateContent>
            </w:r>
          </w:p>
        </w:tc>
      </w:tr>
    </w:tbl>
    <w:p w14:paraId="029BE2F9" w14:textId="77777777" w:rsidR="006E0919" w:rsidRPr="00FA0CE9" w:rsidRDefault="006E0919" w:rsidP="00FA0CE9">
      <w:pPr>
        <w:spacing w:after="120"/>
        <w:jc w:val="center"/>
        <w:rPr>
          <w:rFonts w:ascii="Tahoma" w:hAnsi="Tahoma" w:cs="Tahoma"/>
          <w:b/>
          <w:bCs/>
        </w:rPr>
      </w:pPr>
      <w:r w:rsidRPr="00FA0CE9">
        <w:rPr>
          <w:rFonts w:ascii="Tahoma" w:hAnsi="Tahoma" w:cs="Tahoma"/>
          <w:b/>
          <w:bCs/>
        </w:rPr>
        <w:t xml:space="preserve">Prepared on: </w:t>
      </w:r>
    </w:p>
    <w:p w14:paraId="315F1159" w14:textId="77777777" w:rsidR="006E0919" w:rsidRDefault="006E0919" w:rsidP="006B6714">
      <w:pPr>
        <w:spacing w:after="120"/>
        <w:jc w:val="center"/>
        <w:rPr>
          <w:rFonts w:ascii="Tahoma" w:hAnsi="Tahoma" w:cs="Tahoma"/>
          <w:b/>
          <w:bCs/>
          <w:szCs w:val="22"/>
        </w:rPr>
      </w:pPr>
      <w:r>
        <w:rPr>
          <w:rFonts w:ascii="Tahoma" w:hAnsi="Tahoma" w:cs="Tahoma"/>
          <w:b/>
          <w:bCs/>
          <w:szCs w:val="22"/>
        </w:rPr>
        <w:fldChar w:fldCharType="begin">
          <w:ffData>
            <w:name w:val=""/>
            <w:enabled/>
            <w:calcOnExit w:val="0"/>
            <w:textInput>
              <w:default w:val="Insert Date-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noProof/>
          <w:szCs w:val="22"/>
        </w:rPr>
        <w:t>Insert Date-then TAB.</w:t>
      </w:r>
      <w:r>
        <w:rPr>
          <w:rFonts w:ascii="Tahoma" w:hAnsi="Tahoma" w:cs="Tahoma"/>
          <w:b/>
          <w:bCs/>
          <w:szCs w:val="22"/>
        </w:rPr>
        <w:fldChar w:fldCharType="end"/>
      </w:r>
    </w:p>
    <w:p w14:paraId="2729413A" w14:textId="5968DB4A" w:rsidR="006E0919" w:rsidRDefault="001D7D52" w:rsidP="006A2437">
      <w:pPr>
        <w:spacing w:line="276" w:lineRule="auto"/>
        <w:jc w:val="center"/>
        <w:rPr>
          <w:rFonts w:ascii="Tahoma" w:hAnsi="Tahoma" w:cs="Tahoma"/>
          <w:b/>
          <w:bCs/>
          <w:szCs w:val="22"/>
        </w:rPr>
      </w:pPr>
      <w:r>
        <w:rPr>
          <w:rFonts w:ascii="Tahoma" w:hAnsi="Tahoma" w:cs="Tahoma"/>
          <w:b/>
          <w:bCs/>
          <w:szCs w:val="22"/>
        </w:rPr>
        <w:fldChar w:fldCharType="begin">
          <w:ffData>
            <w:name w:val=""/>
            <w:enabled/>
            <w:calcOnExit w:val="0"/>
            <w:textInput>
              <w:default w:val="Insert Revision Date(s) as appropriate-then TAB."/>
            </w:textInput>
          </w:ffData>
        </w:fldChar>
      </w:r>
      <w:r>
        <w:rPr>
          <w:rFonts w:ascii="Tahoma" w:hAnsi="Tahoma" w:cs="Tahoma"/>
          <w:b/>
          <w:bCs/>
          <w:szCs w:val="22"/>
        </w:rPr>
        <w:instrText xml:space="preserve"> FORMTEXT </w:instrText>
      </w:r>
      <w:r>
        <w:rPr>
          <w:rFonts w:ascii="Tahoma" w:hAnsi="Tahoma" w:cs="Tahoma"/>
          <w:b/>
          <w:bCs/>
          <w:szCs w:val="22"/>
        </w:rPr>
      </w:r>
      <w:r>
        <w:rPr>
          <w:rFonts w:ascii="Tahoma" w:hAnsi="Tahoma" w:cs="Tahoma"/>
          <w:b/>
          <w:bCs/>
          <w:szCs w:val="22"/>
        </w:rPr>
        <w:fldChar w:fldCharType="separate"/>
      </w:r>
      <w:r>
        <w:rPr>
          <w:rFonts w:ascii="Tahoma" w:hAnsi="Tahoma" w:cs="Tahoma"/>
          <w:b/>
          <w:bCs/>
          <w:noProof/>
          <w:szCs w:val="22"/>
        </w:rPr>
        <w:t>Insert Revision Date(s) as appropriate-then TAB.</w:t>
      </w:r>
      <w:r>
        <w:rPr>
          <w:rFonts w:ascii="Tahoma" w:hAnsi="Tahoma" w:cs="Tahoma"/>
          <w:b/>
          <w:bCs/>
          <w:szCs w:val="22"/>
        </w:rPr>
        <w:fldChar w:fldCharType="end"/>
      </w:r>
    </w:p>
    <w:p w14:paraId="64E9B76C" w14:textId="77777777" w:rsidR="00C14A86" w:rsidRDefault="00C14A86" w:rsidP="00C21E95">
      <w:pPr>
        <w:spacing w:after="120"/>
        <w:jc w:val="center"/>
        <w:rPr>
          <w:rFonts w:ascii="Tahoma" w:hAnsi="Tahoma" w:cs="Tahoma"/>
          <w:b/>
          <w:bCs/>
          <w:highlight w:val="yellow"/>
        </w:rPr>
      </w:pPr>
    </w:p>
    <w:p w14:paraId="364A8E56" w14:textId="5CD87F8F" w:rsidR="006E0919" w:rsidRDefault="006E0919" w:rsidP="00C21E95">
      <w:pPr>
        <w:spacing w:after="120"/>
        <w:jc w:val="center"/>
        <w:rPr>
          <w:rFonts w:ascii="Tahoma" w:hAnsi="Tahoma" w:cs="Tahoma"/>
          <w:b/>
          <w:bCs/>
          <w:szCs w:val="22"/>
        </w:rPr>
        <w:sectPr w:rsidR="006E0919" w:rsidSect="00C94A9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36606955" w14:textId="78A274C0" w:rsidR="006E0919" w:rsidRPr="00A33043" w:rsidRDefault="006E0919" w:rsidP="00D82498">
      <w:pPr>
        <w:spacing w:line="276" w:lineRule="auto"/>
        <w:rPr>
          <w:rFonts w:ascii="Tahoma" w:hAnsi="Tahoma" w:cs="Tahoma"/>
          <w:b/>
          <w:bCs/>
          <w:szCs w:val="22"/>
        </w:rPr>
      </w:pPr>
      <w:r>
        <w:rPr>
          <w:rFonts w:ascii="Tahoma" w:hAnsi="Tahoma" w:cs="Tahoma"/>
          <w:b/>
          <w:bCs/>
          <w:sz w:val="40"/>
          <w:szCs w:val="40"/>
        </w:rPr>
        <w:lastRenderedPageBreak/>
        <w:t>Contents</w:t>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Pr>
          <w:rFonts w:ascii="Tahoma" w:hAnsi="Tahoma" w:cs="Tahoma"/>
          <w:b/>
          <w:bCs/>
          <w:sz w:val="40"/>
          <w:szCs w:val="40"/>
        </w:rPr>
        <w:tab/>
      </w:r>
      <w:r w:rsidR="00C14A86">
        <w:rPr>
          <w:rFonts w:ascii="Tahoma" w:hAnsi="Tahoma" w:cs="Tahoma"/>
          <w:b/>
          <w:bCs/>
          <w:sz w:val="40"/>
          <w:szCs w:val="40"/>
        </w:rPr>
        <w:tab/>
      </w:r>
      <w:r>
        <w:rPr>
          <w:rFonts w:ascii="Tahoma" w:hAnsi="Tahoma" w:cs="Tahoma"/>
          <w:b/>
          <w:bCs/>
          <w:szCs w:val="22"/>
        </w:rPr>
        <w:t>Page No.</w:t>
      </w:r>
    </w:p>
    <w:p w14:paraId="22144706" w14:textId="2A7E5FC4" w:rsidR="00930F73" w:rsidRDefault="002B5F5C">
      <w:pPr>
        <w:pStyle w:val="TOC1"/>
        <w:rPr>
          <w:rFonts w:asciiTheme="minorHAnsi" w:eastAsiaTheme="minorEastAsia" w:hAnsiTheme="minorHAnsi" w:cstheme="minorBidi"/>
          <w:b w:val="0"/>
          <w:bCs w:val="0"/>
          <w:sz w:val="22"/>
          <w:szCs w:val="22"/>
        </w:rPr>
      </w:pPr>
      <w:r w:rsidRPr="00235127">
        <w:rPr>
          <w:rFonts w:ascii="Tahoma" w:hAnsi="Tahoma" w:cs="Tahoma"/>
          <w:i/>
          <w:iCs/>
          <w:sz w:val="20"/>
          <w:szCs w:val="20"/>
        </w:rPr>
        <w:fldChar w:fldCharType="begin"/>
      </w:r>
      <w:r w:rsidRPr="00235127">
        <w:rPr>
          <w:rFonts w:ascii="Tahoma" w:hAnsi="Tahoma" w:cs="Tahoma"/>
          <w:i/>
          <w:iCs/>
          <w:sz w:val="20"/>
          <w:szCs w:val="20"/>
        </w:rPr>
        <w:instrText xml:space="preserve"> TOC \o "1-3" </w:instrText>
      </w:r>
      <w:r w:rsidRPr="00235127">
        <w:rPr>
          <w:rFonts w:ascii="Tahoma" w:hAnsi="Tahoma" w:cs="Tahoma"/>
          <w:i/>
          <w:iCs/>
          <w:sz w:val="20"/>
          <w:szCs w:val="20"/>
        </w:rPr>
        <w:fldChar w:fldCharType="separate"/>
      </w:r>
      <w:r w:rsidR="00930F73">
        <w:t>Section 1</w:t>
      </w:r>
      <w:r w:rsidR="00930F73">
        <w:rPr>
          <w:rFonts w:asciiTheme="minorHAnsi" w:eastAsiaTheme="minorEastAsia" w:hAnsiTheme="minorHAnsi" w:cstheme="minorBidi"/>
          <w:b w:val="0"/>
          <w:bCs w:val="0"/>
          <w:sz w:val="22"/>
          <w:szCs w:val="22"/>
        </w:rPr>
        <w:tab/>
      </w:r>
      <w:r w:rsidR="00930F73">
        <w:t>Project Description and BMP Overview</w:t>
      </w:r>
      <w:r w:rsidR="00930F73">
        <w:tab/>
      </w:r>
      <w:r w:rsidR="00930F73">
        <w:fldChar w:fldCharType="begin"/>
      </w:r>
      <w:r w:rsidR="00930F73">
        <w:instrText xml:space="preserve"> PAGEREF _Toc492557191 \h </w:instrText>
      </w:r>
      <w:r w:rsidR="00930F73">
        <w:fldChar w:fldCharType="separate"/>
      </w:r>
      <w:r w:rsidR="00930F73">
        <w:t>1</w:t>
      </w:r>
      <w:r w:rsidR="00930F73">
        <w:fldChar w:fldCharType="end"/>
      </w:r>
    </w:p>
    <w:p w14:paraId="7EF566C0" w14:textId="68C62FFF" w:rsidR="00930F73" w:rsidRDefault="00930F73">
      <w:pPr>
        <w:pStyle w:val="TOC1"/>
        <w:rPr>
          <w:rFonts w:asciiTheme="minorHAnsi" w:eastAsiaTheme="minorEastAsia" w:hAnsiTheme="minorHAnsi" w:cstheme="minorBidi"/>
          <w:b w:val="0"/>
          <w:bCs w:val="0"/>
          <w:sz w:val="22"/>
          <w:szCs w:val="22"/>
        </w:rPr>
      </w:pPr>
      <w:r>
        <w:t>Section 2</w:t>
      </w:r>
      <w:r>
        <w:rPr>
          <w:rFonts w:asciiTheme="minorHAnsi" w:eastAsiaTheme="minorEastAsia" w:hAnsiTheme="minorHAnsi" w:cstheme="minorBidi"/>
          <w:b w:val="0"/>
          <w:bCs w:val="0"/>
          <w:sz w:val="22"/>
          <w:szCs w:val="22"/>
        </w:rPr>
        <w:tab/>
      </w:r>
      <w:r>
        <w:t>Personnel, Documentation, and Reporting</w:t>
      </w:r>
      <w:r>
        <w:tab/>
      </w:r>
      <w:r>
        <w:fldChar w:fldCharType="begin"/>
      </w:r>
      <w:r>
        <w:instrText xml:space="preserve"> PAGEREF _Toc492557192 \h </w:instrText>
      </w:r>
      <w:r>
        <w:fldChar w:fldCharType="separate"/>
      </w:r>
      <w:r>
        <w:t>1</w:t>
      </w:r>
      <w:r>
        <w:fldChar w:fldCharType="end"/>
      </w:r>
    </w:p>
    <w:p w14:paraId="2773CF15" w14:textId="26D94C6A"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2.1</w:t>
      </w:r>
      <w:r>
        <w:rPr>
          <w:rFonts w:asciiTheme="minorHAnsi" w:eastAsiaTheme="minorEastAsia" w:hAnsiTheme="minorHAnsi" w:cstheme="minorBidi"/>
          <w:b w:val="0"/>
          <w:bCs w:val="0"/>
          <w:noProof/>
          <w:szCs w:val="22"/>
        </w:rPr>
        <w:tab/>
      </w:r>
      <w:r w:rsidRPr="00C930ED">
        <w:rPr>
          <w:rFonts w:ascii="Tahoma" w:hAnsi="Tahoma" w:cs="Tahoma"/>
          <w:noProof/>
        </w:rPr>
        <w:t>Maintenance Roles and Responsibilities</w:t>
      </w:r>
      <w:r>
        <w:rPr>
          <w:noProof/>
        </w:rPr>
        <w:tab/>
      </w:r>
      <w:r>
        <w:rPr>
          <w:noProof/>
        </w:rPr>
        <w:fldChar w:fldCharType="begin"/>
      </w:r>
      <w:r>
        <w:rPr>
          <w:noProof/>
        </w:rPr>
        <w:instrText xml:space="preserve"> PAGEREF _Toc492557193 \h </w:instrText>
      </w:r>
      <w:r>
        <w:rPr>
          <w:noProof/>
        </w:rPr>
      </w:r>
      <w:r>
        <w:rPr>
          <w:noProof/>
        </w:rPr>
        <w:fldChar w:fldCharType="separate"/>
      </w:r>
      <w:r>
        <w:rPr>
          <w:noProof/>
        </w:rPr>
        <w:t>1</w:t>
      </w:r>
      <w:r>
        <w:rPr>
          <w:noProof/>
        </w:rPr>
        <w:fldChar w:fldCharType="end"/>
      </w:r>
    </w:p>
    <w:p w14:paraId="20DC31DF" w14:textId="79555173"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2.2</w:t>
      </w:r>
      <w:r>
        <w:rPr>
          <w:rFonts w:asciiTheme="minorHAnsi" w:eastAsiaTheme="minorEastAsia" w:hAnsiTheme="minorHAnsi" w:cstheme="minorBidi"/>
          <w:b w:val="0"/>
          <w:bCs w:val="0"/>
          <w:noProof/>
          <w:szCs w:val="22"/>
        </w:rPr>
        <w:tab/>
      </w:r>
      <w:r w:rsidRPr="00C930ED">
        <w:rPr>
          <w:rFonts w:ascii="Tahoma" w:hAnsi="Tahoma" w:cs="Tahoma"/>
          <w:noProof/>
        </w:rPr>
        <w:t>Qualification and Training Requirements for Personnel</w:t>
      </w:r>
      <w:r>
        <w:rPr>
          <w:noProof/>
        </w:rPr>
        <w:tab/>
      </w:r>
      <w:r>
        <w:rPr>
          <w:noProof/>
        </w:rPr>
        <w:fldChar w:fldCharType="begin"/>
      </w:r>
      <w:r>
        <w:rPr>
          <w:noProof/>
        </w:rPr>
        <w:instrText xml:space="preserve"> PAGEREF _Toc492557194 \h </w:instrText>
      </w:r>
      <w:r>
        <w:rPr>
          <w:noProof/>
        </w:rPr>
      </w:r>
      <w:r>
        <w:rPr>
          <w:noProof/>
        </w:rPr>
        <w:fldChar w:fldCharType="separate"/>
      </w:r>
      <w:r>
        <w:rPr>
          <w:noProof/>
        </w:rPr>
        <w:t>2</w:t>
      </w:r>
      <w:r>
        <w:rPr>
          <w:noProof/>
        </w:rPr>
        <w:fldChar w:fldCharType="end"/>
      </w:r>
    </w:p>
    <w:p w14:paraId="3A71F84D" w14:textId="5922ABE7"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2.3</w:t>
      </w:r>
      <w:r>
        <w:rPr>
          <w:rFonts w:asciiTheme="minorHAnsi" w:eastAsiaTheme="minorEastAsia" w:hAnsiTheme="minorHAnsi" w:cstheme="minorBidi"/>
          <w:b w:val="0"/>
          <w:bCs w:val="0"/>
          <w:noProof/>
          <w:szCs w:val="22"/>
        </w:rPr>
        <w:tab/>
      </w:r>
      <w:r w:rsidRPr="00C930ED">
        <w:rPr>
          <w:rFonts w:ascii="Tahoma" w:hAnsi="Tahoma" w:cs="Tahoma"/>
          <w:noProof/>
        </w:rPr>
        <w:t>Maintenance Agreements and Funding Mechanisms</w:t>
      </w:r>
      <w:r>
        <w:rPr>
          <w:noProof/>
        </w:rPr>
        <w:tab/>
      </w:r>
      <w:r>
        <w:rPr>
          <w:noProof/>
        </w:rPr>
        <w:fldChar w:fldCharType="begin"/>
      </w:r>
      <w:r>
        <w:rPr>
          <w:noProof/>
        </w:rPr>
        <w:instrText xml:space="preserve"> PAGEREF _Toc492557195 \h </w:instrText>
      </w:r>
      <w:r>
        <w:rPr>
          <w:noProof/>
        </w:rPr>
      </w:r>
      <w:r>
        <w:rPr>
          <w:noProof/>
        </w:rPr>
        <w:fldChar w:fldCharType="separate"/>
      </w:r>
      <w:r>
        <w:rPr>
          <w:noProof/>
        </w:rPr>
        <w:t>3</w:t>
      </w:r>
      <w:r>
        <w:rPr>
          <w:noProof/>
        </w:rPr>
        <w:fldChar w:fldCharType="end"/>
      </w:r>
    </w:p>
    <w:p w14:paraId="414F75F8" w14:textId="222991F7"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2.4</w:t>
      </w:r>
      <w:r>
        <w:rPr>
          <w:rFonts w:asciiTheme="minorHAnsi" w:eastAsiaTheme="minorEastAsia" w:hAnsiTheme="minorHAnsi" w:cstheme="minorBidi"/>
          <w:b w:val="0"/>
          <w:bCs w:val="0"/>
          <w:noProof/>
          <w:szCs w:val="22"/>
        </w:rPr>
        <w:tab/>
      </w:r>
      <w:r w:rsidRPr="00C930ED">
        <w:rPr>
          <w:rFonts w:ascii="Tahoma" w:hAnsi="Tahoma" w:cs="Tahoma"/>
          <w:noProof/>
        </w:rPr>
        <w:t>Record Keeping Requirements</w:t>
      </w:r>
      <w:r>
        <w:rPr>
          <w:noProof/>
        </w:rPr>
        <w:tab/>
      </w:r>
      <w:r>
        <w:rPr>
          <w:noProof/>
        </w:rPr>
        <w:fldChar w:fldCharType="begin"/>
      </w:r>
      <w:r>
        <w:rPr>
          <w:noProof/>
        </w:rPr>
        <w:instrText xml:space="preserve"> PAGEREF _Toc492557196 \h </w:instrText>
      </w:r>
      <w:r>
        <w:rPr>
          <w:noProof/>
        </w:rPr>
      </w:r>
      <w:r>
        <w:rPr>
          <w:noProof/>
        </w:rPr>
        <w:fldChar w:fldCharType="separate"/>
      </w:r>
      <w:r>
        <w:rPr>
          <w:noProof/>
        </w:rPr>
        <w:t>3</w:t>
      </w:r>
      <w:r>
        <w:rPr>
          <w:noProof/>
        </w:rPr>
        <w:fldChar w:fldCharType="end"/>
      </w:r>
    </w:p>
    <w:p w14:paraId="206D7653" w14:textId="1EB392BA"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 xml:space="preserve">2.5 </w:t>
      </w:r>
      <w:r>
        <w:rPr>
          <w:rFonts w:asciiTheme="minorHAnsi" w:eastAsiaTheme="minorEastAsia" w:hAnsiTheme="minorHAnsi" w:cstheme="minorBidi"/>
          <w:b w:val="0"/>
          <w:bCs w:val="0"/>
          <w:noProof/>
          <w:szCs w:val="22"/>
        </w:rPr>
        <w:tab/>
      </w:r>
      <w:r w:rsidRPr="00C930ED">
        <w:rPr>
          <w:rFonts w:ascii="Tahoma" w:hAnsi="Tahoma" w:cs="Tahoma"/>
          <w:noProof/>
        </w:rPr>
        <w:t>Required Permits Associated with Maintenance Activities</w:t>
      </w:r>
      <w:r>
        <w:rPr>
          <w:noProof/>
        </w:rPr>
        <w:tab/>
      </w:r>
      <w:r>
        <w:rPr>
          <w:noProof/>
        </w:rPr>
        <w:fldChar w:fldCharType="begin"/>
      </w:r>
      <w:r>
        <w:rPr>
          <w:noProof/>
        </w:rPr>
        <w:instrText xml:space="preserve"> PAGEREF _Toc492557197 \h </w:instrText>
      </w:r>
      <w:r>
        <w:rPr>
          <w:noProof/>
        </w:rPr>
      </w:r>
      <w:r>
        <w:rPr>
          <w:noProof/>
        </w:rPr>
        <w:fldChar w:fldCharType="separate"/>
      </w:r>
      <w:r>
        <w:rPr>
          <w:noProof/>
        </w:rPr>
        <w:t>4</w:t>
      </w:r>
      <w:r>
        <w:rPr>
          <w:noProof/>
        </w:rPr>
        <w:fldChar w:fldCharType="end"/>
      </w:r>
    </w:p>
    <w:p w14:paraId="22610FB7" w14:textId="7B8E8D8D"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 xml:space="preserve">2.6 </w:t>
      </w:r>
      <w:r>
        <w:rPr>
          <w:rFonts w:asciiTheme="minorHAnsi" w:eastAsiaTheme="minorEastAsia" w:hAnsiTheme="minorHAnsi" w:cstheme="minorBidi"/>
          <w:b w:val="0"/>
          <w:bCs w:val="0"/>
          <w:noProof/>
          <w:szCs w:val="22"/>
        </w:rPr>
        <w:tab/>
      </w:r>
      <w:r w:rsidRPr="00C930ED">
        <w:rPr>
          <w:rFonts w:ascii="Tahoma" w:hAnsi="Tahoma" w:cs="Tahoma"/>
          <w:noProof/>
        </w:rPr>
        <w:t>Self-Reporting Requirements</w:t>
      </w:r>
      <w:r w:rsidR="00561E64">
        <w:rPr>
          <w:rFonts w:ascii="Tahoma" w:hAnsi="Tahoma" w:cs="Tahoma"/>
          <w:noProof/>
        </w:rPr>
        <w:t>/WQMP Verification Form</w:t>
      </w:r>
      <w:r>
        <w:rPr>
          <w:noProof/>
        </w:rPr>
        <w:tab/>
      </w:r>
      <w:r>
        <w:rPr>
          <w:noProof/>
        </w:rPr>
        <w:fldChar w:fldCharType="begin"/>
      </w:r>
      <w:r>
        <w:rPr>
          <w:noProof/>
        </w:rPr>
        <w:instrText xml:space="preserve"> PAGEREF _Toc492557198 \h </w:instrText>
      </w:r>
      <w:r>
        <w:rPr>
          <w:noProof/>
        </w:rPr>
      </w:r>
      <w:r>
        <w:rPr>
          <w:noProof/>
        </w:rPr>
        <w:fldChar w:fldCharType="separate"/>
      </w:r>
      <w:r>
        <w:rPr>
          <w:noProof/>
        </w:rPr>
        <w:t>4</w:t>
      </w:r>
      <w:r>
        <w:rPr>
          <w:noProof/>
        </w:rPr>
        <w:fldChar w:fldCharType="end"/>
      </w:r>
    </w:p>
    <w:p w14:paraId="00A4B6DA" w14:textId="39B35139"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 xml:space="preserve">2.7 </w:t>
      </w:r>
      <w:r>
        <w:rPr>
          <w:rFonts w:asciiTheme="minorHAnsi" w:eastAsiaTheme="minorEastAsia" w:hAnsiTheme="minorHAnsi" w:cstheme="minorBidi"/>
          <w:b w:val="0"/>
          <w:bCs w:val="0"/>
          <w:noProof/>
          <w:szCs w:val="22"/>
        </w:rPr>
        <w:tab/>
      </w:r>
      <w:r w:rsidRPr="00C930ED">
        <w:rPr>
          <w:rFonts w:ascii="Tahoma" w:hAnsi="Tahoma" w:cs="Tahoma"/>
          <w:noProof/>
        </w:rPr>
        <w:t>City Inspections</w:t>
      </w:r>
      <w:r>
        <w:rPr>
          <w:noProof/>
        </w:rPr>
        <w:tab/>
      </w:r>
      <w:r>
        <w:rPr>
          <w:noProof/>
        </w:rPr>
        <w:fldChar w:fldCharType="begin"/>
      </w:r>
      <w:r>
        <w:rPr>
          <w:noProof/>
        </w:rPr>
        <w:instrText xml:space="preserve"> PAGEREF _Toc492557199 \h </w:instrText>
      </w:r>
      <w:r>
        <w:rPr>
          <w:noProof/>
        </w:rPr>
      </w:r>
      <w:r>
        <w:rPr>
          <w:noProof/>
        </w:rPr>
        <w:fldChar w:fldCharType="separate"/>
      </w:r>
      <w:r>
        <w:rPr>
          <w:noProof/>
        </w:rPr>
        <w:t>4</w:t>
      </w:r>
      <w:r>
        <w:rPr>
          <w:noProof/>
        </w:rPr>
        <w:fldChar w:fldCharType="end"/>
      </w:r>
    </w:p>
    <w:p w14:paraId="4A0774BA" w14:textId="7915B5A9"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 xml:space="preserve">2.8 </w:t>
      </w:r>
      <w:r>
        <w:rPr>
          <w:rFonts w:asciiTheme="minorHAnsi" w:eastAsiaTheme="minorEastAsia" w:hAnsiTheme="minorHAnsi" w:cstheme="minorBidi"/>
          <w:b w:val="0"/>
          <w:bCs w:val="0"/>
          <w:noProof/>
          <w:szCs w:val="22"/>
        </w:rPr>
        <w:tab/>
      </w:r>
      <w:r w:rsidRPr="00C930ED">
        <w:rPr>
          <w:rFonts w:ascii="Tahoma" w:hAnsi="Tahoma" w:cs="Tahoma"/>
          <w:noProof/>
        </w:rPr>
        <w:t>Electronic Data Submittal</w:t>
      </w:r>
      <w:r>
        <w:rPr>
          <w:noProof/>
        </w:rPr>
        <w:tab/>
      </w:r>
      <w:r>
        <w:rPr>
          <w:noProof/>
        </w:rPr>
        <w:fldChar w:fldCharType="begin"/>
      </w:r>
      <w:r>
        <w:rPr>
          <w:noProof/>
        </w:rPr>
        <w:instrText xml:space="preserve"> PAGEREF _Toc492557200 \h </w:instrText>
      </w:r>
      <w:r>
        <w:rPr>
          <w:noProof/>
        </w:rPr>
      </w:r>
      <w:r>
        <w:rPr>
          <w:noProof/>
        </w:rPr>
        <w:fldChar w:fldCharType="separate"/>
      </w:r>
      <w:r>
        <w:rPr>
          <w:noProof/>
        </w:rPr>
        <w:t>4</w:t>
      </w:r>
      <w:r>
        <w:rPr>
          <w:noProof/>
        </w:rPr>
        <w:fldChar w:fldCharType="end"/>
      </w:r>
    </w:p>
    <w:p w14:paraId="1B15F1DE" w14:textId="62977E53" w:rsidR="00930F73" w:rsidRDefault="00930F73">
      <w:pPr>
        <w:pStyle w:val="TOC1"/>
        <w:rPr>
          <w:rFonts w:asciiTheme="minorHAnsi" w:eastAsiaTheme="minorEastAsia" w:hAnsiTheme="minorHAnsi" w:cstheme="minorBidi"/>
          <w:b w:val="0"/>
          <w:bCs w:val="0"/>
          <w:sz w:val="22"/>
          <w:szCs w:val="22"/>
        </w:rPr>
      </w:pPr>
      <w:r>
        <w:t>Section 3</w:t>
      </w:r>
      <w:r>
        <w:rPr>
          <w:rFonts w:asciiTheme="minorHAnsi" w:eastAsiaTheme="minorEastAsia" w:hAnsiTheme="minorHAnsi" w:cstheme="minorBidi"/>
          <w:b w:val="0"/>
          <w:bCs w:val="0"/>
          <w:sz w:val="22"/>
          <w:szCs w:val="22"/>
        </w:rPr>
        <w:tab/>
      </w:r>
      <w:r>
        <w:t>Inspection and Maintenance Activities</w:t>
      </w:r>
      <w:r>
        <w:tab/>
      </w:r>
      <w:r>
        <w:fldChar w:fldCharType="begin"/>
      </w:r>
      <w:r>
        <w:instrText xml:space="preserve"> PAGEREF _Toc492557201 \h </w:instrText>
      </w:r>
      <w:r>
        <w:fldChar w:fldCharType="separate"/>
      </w:r>
      <w:r>
        <w:t>5</w:t>
      </w:r>
      <w:r>
        <w:fldChar w:fldCharType="end"/>
      </w:r>
    </w:p>
    <w:p w14:paraId="33EC9EFA" w14:textId="431425E8"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3.1</w:t>
      </w:r>
      <w:r>
        <w:rPr>
          <w:rFonts w:asciiTheme="minorHAnsi" w:eastAsiaTheme="minorEastAsia" w:hAnsiTheme="minorHAnsi" w:cstheme="minorBidi"/>
          <w:b w:val="0"/>
          <w:bCs w:val="0"/>
          <w:noProof/>
          <w:szCs w:val="22"/>
        </w:rPr>
        <w:tab/>
      </w:r>
      <w:r w:rsidRPr="00C930ED">
        <w:rPr>
          <w:rFonts w:ascii="Tahoma" w:hAnsi="Tahoma" w:cs="Tahoma"/>
          <w:noProof/>
        </w:rPr>
        <w:t>Inspection and Maintenance of Source Control BMPs</w:t>
      </w:r>
      <w:r>
        <w:rPr>
          <w:noProof/>
        </w:rPr>
        <w:tab/>
      </w:r>
      <w:r>
        <w:rPr>
          <w:noProof/>
        </w:rPr>
        <w:fldChar w:fldCharType="begin"/>
      </w:r>
      <w:r>
        <w:rPr>
          <w:noProof/>
        </w:rPr>
        <w:instrText xml:space="preserve"> PAGEREF _Toc492557202 \h </w:instrText>
      </w:r>
      <w:r>
        <w:rPr>
          <w:noProof/>
        </w:rPr>
      </w:r>
      <w:r>
        <w:rPr>
          <w:noProof/>
        </w:rPr>
        <w:fldChar w:fldCharType="separate"/>
      </w:r>
      <w:r>
        <w:rPr>
          <w:noProof/>
        </w:rPr>
        <w:t>5</w:t>
      </w:r>
      <w:r>
        <w:rPr>
          <w:noProof/>
        </w:rPr>
        <w:fldChar w:fldCharType="end"/>
      </w:r>
    </w:p>
    <w:p w14:paraId="179BA1AF" w14:textId="6FADA32B" w:rsidR="00930F73" w:rsidRDefault="00930F73">
      <w:pPr>
        <w:pStyle w:val="TOC2"/>
        <w:rPr>
          <w:rFonts w:asciiTheme="minorHAnsi" w:eastAsiaTheme="minorEastAsia" w:hAnsiTheme="minorHAnsi" w:cstheme="minorBidi"/>
          <w:b w:val="0"/>
          <w:bCs w:val="0"/>
          <w:noProof/>
          <w:szCs w:val="22"/>
        </w:rPr>
      </w:pPr>
      <w:r w:rsidRPr="00C930ED">
        <w:rPr>
          <w:rFonts w:ascii="Tahoma" w:hAnsi="Tahoma" w:cs="Tahoma"/>
          <w:noProof/>
        </w:rPr>
        <w:t>3.2</w:t>
      </w:r>
      <w:r>
        <w:rPr>
          <w:rFonts w:asciiTheme="minorHAnsi" w:eastAsiaTheme="minorEastAsia" w:hAnsiTheme="minorHAnsi" w:cstheme="minorBidi"/>
          <w:b w:val="0"/>
          <w:bCs w:val="0"/>
          <w:noProof/>
          <w:szCs w:val="22"/>
        </w:rPr>
        <w:tab/>
      </w:r>
      <w:r w:rsidRPr="00C930ED">
        <w:rPr>
          <w:rFonts w:ascii="Tahoma" w:hAnsi="Tahoma" w:cs="Tahoma"/>
          <w:noProof/>
        </w:rPr>
        <w:t>Inspection and Maintenance of Hydrologic Source Controls</w:t>
      </w:r>
      <w:r>
        <w:rPr>
          <w:noProof/>
        </w:rPr>
        <w:tab/>
      </w:r>
      <w:r>
        <w:rPr>
          <w:noProof/>
        </w:rPr>
        <w:fldChar w:fldCharType="begin"/>
      </w:r>
      <w:r>
        <w:rPr>
          <w:noProof/>
        </w:rPr>
        <w:instrText xml:space="preserve"> PAGEREF _Toc492557203 \h </w:instrText>
      </w:r>
      <w:r>
        <w:rPr>
          <w:noProof/>
        </w:rPr>
      </w:r>
      <w:r>
        <w:rPr>
          <w:noProof/>
        </w:rPr>
        <w:fldChar w:fldCharType="separate"/>
      </w:r>
      <w:r>
        <w:rPr>
          <w:noProof/>
        </w:rPr>
        <w:t>11</w:t>
      </w:r>
      <w:r>
        <w:rPr>
          <w:noProof/>
        </w:rPr>
        <w:fldChar w:fldCharType="end"/>
      </w:r>
    </w:p>
    <w:p w14:paraId="48966747" w14:textId="0FECAC32" w:rsidR="00930F73" w:rsidRDefault="00930F73" w:rsidP="00561E64">
      <w:pPr>
        <w:pStyle w:val="TOC2"/>
        <w:ind w:left="1714" w:hanging="720"/>
        <w:rPr>
          <w:rFonts w:asciiTheme="minorHAnsi" w:eastAsiaTheme="minorEastAsia" w:hAnsiTheme="minorHAnsi" w:cstheme="minorBidi"/>
          <w:b w:val="0"/>
          <w:bCs w:val="0"/>
          <w:noProof/>
          <w:szCs w:val="22"/>
        </w:rPr>
      </w:pPr>
      <w:r w:rsidRPr="00C930ED">
        <w:rPr>
          <w:rFonts w:ascii="Tahoma" w:hAnsi="Tahoma" w:cs="Tahoma"/>
          <w:noProof/>
        </w:rPr>
        <w:t>3.3</w:t>
      </w:r>
      <w:r>
        <w:rPr>
          <w:rFonts w:asciiTheme="minorHAnsi" w:eastAsiaTheme="minorEastAsia" w:hAnsiTheme="minorHAnsi" w:cstheme="minorBidi"/>
          <w:b w:val="0"/>
          <w:bCs w:val="0"/>
          <w:noProof/>
          <w:szCs w:val="22"/>
        </w:rPr>
        <w:tab/>
      </w:r>
      <w:r w:rsidRPr="00C930ED">
        <w:rPr>
          <w:rFonts w:ascii="Tahoma" w:hAnsi="Tahoma" w:cs="Tahoma"/>
          <w:noProof/>
        </w:rPr>
        <w:t>Inspection and Maintenance of Structural LID and Hydromodification BMPs</w:t>
      </w:r>
      <w:r>
        <w:rPr>
          <w:noProof/>
        </w:rPr>
        <w:tab/>
      </w:r>
      <w:r>
        <w:rPr>
          <w:noProof/>
        </w:rPr>
        <w:fldChar w:fldCharType="begin"/>
      </w:r>
      <w:r>
        <w:rPr>
          <w:noProof/>
        </w:rPr>
        <w:instrText xml:space="preserve"> PAGEREF _Toc492557204 \h </w:instrText>
      </w:r>
      <w:r>
        <w:rPr>
          <w:noProof/>
        </w:rPr>
      </w:r>
      <w:r>
        <w:rPr>
          <w:noProof/>
        </w:rPr>
        <w:fldChar w:fldCharType="separate"/>
      </w:r>
      <w:r>
        <w:rPr>
          <w:noProof/>
        </w:rPr>
        <w:t>12</w:t>
      </w:r>
      <w:r>
        <w:rPr>
          <w:noProof/>
        </w:rPr>
        <w:fldChar w:fldCharType="end"/>
      </w:r>
    </w:p>
    <w:p w14:paraId="4D04EB2E" w14:textId="3B88BBBF" w:rsidR="00930F73" w:rsidRDefault="00930F73">
      <w:pPr>
        <w:pStyle w:val="TOC2"/>
        <w:rPr>
          <w:noProof/>
        </w:rPr>
      </w:pPr>
      <w:r w:rsidRPr="00C930ED">
        <w:rPr>
          <w:rFonts w:ascii="Tahoma" w:hAnsi="Tahoma" w:cs="Tahoma"/>
          <w:noProof/>
        </w:rPr>
        <w:t>3.4</w:t>
      </w:r>
      <w:r>
        <w:rPr>
          <w:rFonts w:asciiTheme="minorHAnsi" w:eastAsiaTheme="minorEastAsia" w:hAnsiTheme="minorHAnsi" w:cstheme="minorBidi"/>
          <w:b w:val="0"/>
          <w:bCs w:val="0"/>
          <w:noProof/>
          <w:szCs w:val="22"/>
        </w:rPr>
        <w:tab/>
      </w:r>
      <w:r w:rsidRPr="00C930ED">
        <w:rPr>
          <w:rFonts w:ascii="Tahoma" w:hAnsi="Tahoma" w:cs="Tahoma"/>
          <w:noProof/>
        </w:rPr>
        <w:t>Emergency Response Plan</w:t>
      </w:r>
      <w:r>
        <w:rPr>
          <w:noProof/>
        </w:rPr>
        <w:tab/>
      </w:r>
      <w:r>
        <w:rPr>
          <w:noProof/>
        </w:rPr>
        <w:fldChar w:fldCharType="begin"/>
      </w:r>
      <w:r>
        <w:rPr>
          <w:noProof/>
        </w:rPr>
        <w:instrText xml:space="preserve"> PAGEREF _Toc492557205 \h </w:instrText>
      </w:r>
      <w:r>
        <w:rPr>
          <w:noProof/>
        </w:rPr>
      </w:r>
      <w:r>
        <w:rPr>
          <w:noProof/>
        </w:rPr>
        <w:fldChar w:fldCharType="separate"/>
      </w:r>
      <w:r>
        <w:rPr>
          <w:noProof/>
        </w:rPr>
        <w:t>38</w:t>
      </w:r>
      <w:r>
        <w:rPr>
          <w:noProof/>
        </w:rPr>
        <w:fldChar w:fldCharType="end"/>
      </w:r>
    </w:p>
    <w:p w14:paraId="4BAD9D39" w14:textId="3B9C13A2" w:rsidR="005D748C" w:rsidRPr="005D748C" w:rsidRDefault="005D748C" w:rsidP="005D748C">
      <w:pPr>
        <w:pStyle w:val="TOC2"/>
        <w:rPr>
          <w:noProof/>
        </w:rPr>
      </w:pPr>
      <w:r>
        <w:rPr>
          <w:rFonts w:ascii="Tahoma" w:hAnsi="Tahoma" w:cs="Tahoma"/>
          <w:noProof/>
        </w:rPr>
        <w:t>3.5</w:t>
      </w:r>
      <w:r>
        <w:rPr>
          <w:rFonts w:asciiTheme="minorHAnsi" w:eastAsiaTheme="minorEastAsia" w:hAnsiTheme="minorHAnsi" w:cstheme="minorBidi"/>
          <w:b w:val="0"/>
          <w:bCs w:val="0"/>
          <w:noProof/>
          <w:szCs w:val="22"/>
        </w:rPr>
        <w:tab/>
      </w:r>
      <w:r>
        <w:rPr>
          <w:rFonts w:ascii="Tahoma" w:hAnsi="Tahoma" w:cs="Tahoma"/>
          <w:noProof/>
        </w:rPr>
        <w:t>Sewer Spill Response</w:t>
      </w:r>
      <w:r>
        <w:rPr>
          <w:noProof/>
        </w:rPr>
        <w:tab/>
      </w:r>
      <w:r>
        <w:rPr>
          <w:noProof/>
        </w:rPr>
        <w:fldChar w:fldCharType="begin"/>
      </w:r>
      <w:r>
        <w:rPr>
          <w:noProof/>
        </w:rPr>
        <w:instrText xml:space="preserve"> PAGEREF _Toc492557205 \h </w:instrText>
      </w:r>
      <w:r>
        <w:rPr>
          <w:noProof/>
        </w:rPr>
      </w:r>
      <w:r>
        <w:rPr>
          <w:noProof/>
        </w:rPr>
        <w:fldChar w:fldCharType="separate"/>
      </w:r>
      <w:r>
        <w:rPr>
          <w:noProof/>
        </w:rPr>
        <w:t>38</w:t>
      </w:r>
      <w:r>
        <w:rPr>
          <w:noProof/>
        </w:rPr>
        <w:fldChar w:fldCharType="end"/>
      </w:r>
    </w:p>
    <w:p w14:paraId="50BF1C20" w14:textId="37AB244B" w:rsidR="00930F73" w:rsidRDefault="005D748C">
      <w:pPr>
        <w:pStyle w:val="TOC2"/>
        <w:rPr>
          <w:rFonts w:asciiTheme="minorHAnsi" w:eastAsiaTheme="minorEastAsia" w:hAnsiTheme="minorHAnsi" w:cstheme="minorBidi"/>
          <w:b w:val="0"/>
          <w:bCs w:val="0"/>
          <w:noProof/>
          <w:szCs w:val="22"/>
        </w:rPr>
      </w:pPr>
      <w:r>
        <w:rPr>
          <w:rFonts w:ascii="Tahoma" w:hAnsi="Tahoma" w:cs="Tahoma"/>
          <w:noProof/>
        </w:rPr>
        <w:t>3.6</w:t>
      </w:r>
      <w:r w:rsidR="00930F73">
        <w:rPr>
          <w:rFonts w:asciiTheme="minorHAnsi" w:eastAsiaTheme="minorEastAsia" w:hAnsiTheme="minorHAnsi" w:cstheme="minorBidi"/>
          <w:b w:val="0"/>
          <w:bCs w:val="0"/>
          <w:noProof/>
          <w:szCs w:val="22"/>
        </w:rPr>
        <w:tab/>
      </w:r>
      <w:r w:rsidR="00930F73" w:rsidRPr="00C930ED">
        <w:rPr>
          <w:rFonts w:ascii="Tahoma" w:hAnsi="Tahoma" w:cs="Tahoma"/>
          <w:noProof/>
        </w:rPr>
        <w:t>Vector Control</w:t>
      </w:r>
      <w:r w:rsidR="00930F73">
        <w:rPr>
          <w:noProof/>
        </w:rPr>
        <w:tab/>
      </w:r>
      <w:r w:rsidR="00930F73">
        <w:rPr>
          <w:noProof/>
        </w:rPr>
        <w:fldChar w:fldCharType="begin"/>
      </w:r>
      <w:r w:rsidR="00930F73">
        <w:rPr>
          <w:noProof/>
        </w:rPr>
        <w:instrText xml:space="preserve"> PAGEREF _Toc492557206 \h </w:instrText>
      </w:r>
      <w:r w:rsidR="00930F73">
        <w:rPr>
          <w:noProof/>
        </w:rPr>
      </w:r>
      <w:r w:rsidR="00930F73">
        <w:rPr>
          <w:noProof/>
        </w:rPr>
        <w:fldChar w:fldCharType="separate"/>
      </w:r>
      <w:r w:rsidR="00930F73">
        <w:rPr>
          <w:noProof/>
        </w:rPr>
        <w:t>39</w:t>
      </w:r>
      <w:r w:rsidR="00930F73">
        <w:rPr>
          <w:noProof/>
        </w:rPr>
        <w:fldChar w:fldCharType="end"/>
      </w:r>
    </w:p>
    <w:p w14:paraId="4EA6DE5A" w14:textId="0B45F7FA" w:rsidR="00930F73" w:rsidRDefault="00930F73">
      <w:pPr>
        <w:pStyle w:val="TOC1"/>
        <w:tabs>
          <w:tab w:val="left" w:pos="1714"/>
        </w:tabs>
        <w:rPr>
          <w:rFonts w:asciiTheme="minorHAnsi" w:eastAsiaTheme="minorEastAsia" w:hAnsiTheme="minorHAnsi" w:cstheme="minorBidi"/>
          <w:b w:val="0"/>
          <w:bCs w:val="0"/>
          <w:sz w:val="22"/>
          <w:szCs w:val="22"/>
        </w:rPr>
      </w:pPr>
      <w:r>
        <w:t>Attachment 1:</w:t>
      </w:r>
      <w:r>
        <w:rPr>
          <w:rFonts w:asciiTheme="minorHAnsi" w:eastAsiaTheme="minorEastAsia" w:hAnsiTheme="minorHAnsi" w:cstheme="minorBidi"/>
          <w:b w:val="0"/>
          <w:bCs w:val="0"/>
          <w:sz w:val="22"/>
          <w:szCs w:val="22"/>
        </w:rPr>
        <w:tab/>
      </w:r>
      <w:r w:rsidR="0052021A">
        <w:t>BMP Site Plan, Details, Schematics, Photos and Other Exhibits</w:t>
      </w:r>
      <w:r>
        <w:tab/>
      </w:r>
      <w:r>
        <w:fldChar w:fldCharType="begin"/>
      </w:r>
      <w:r>
        <w:instrText xml:space="preserve"> PAGEREF _Toc492557207 \h </w:instrText>
      </w:r>
      <w:r>
        <w:fldChar w:fldCharType="separate"/>
      </w:r>
      <w:r>
        <w:t>40</w:t>
      </w:r>
      <w:r>
        <w:fldChar w:fldCharType="end"/>
      </w:r>
    </w:p>
    <w:p w14:paraId="718C0380" w14:textId="5631C5C1" w:rsidR="00930F73" w:rsidRDefault="007B6231">
      <w:pPr>
        <w:pStyle w:val="TOC1"/>
        <w:tabs>
          <w:tab w:val="left" w:pos="1714"/>
        </w:tabs>
        <w:rPr>
          <w:rFonts w:asciiTheme="minorHAnsi" w:eastAsiaTheme="minorEastAsia" w:hAnsiTheme="minorHAnsi" w:cstheme="minorBidi"/>
          <w:b w:val="0"/>
          <w:bCs w:val="0"/>
          <w:sz w:val="22"/>
          <w:szCs w:val="22"/>
        </w:rPr>
      </w:pPr>
      <w:r>
        <w:t>Attachment 2</w:t>
      </w:r>
      <w:r w:rsidR="00930F73">
        <w:t>:</w:t>
      </w:r>
      <w:r w:rsidR="00930F73">
        <w:rPr>
          <w:rFonts w:asciiTheme="minorHAnsi" w:eastAsiaTheme="minorEastAsia" w:hAnsiTheme="minorHAnsi" w:cstheme="minorBidi"/>
          <w:b w:val="0"/>
          <w:bCs w:val="0"/>
          <w:sz w:val="22"/>
          <w:szCs w:val="22"/>
        </w:rPr>
        <w:tab/>
      </w:r>
      <w:r w:rsidR="00930F73">
        <w:t>Training Log Form</w:t>
      </w:r>
      <w:r w:rsidR="00930F73">
        <w:tab/>
      </w:r>
      <w:r w:rsidR="00930F73">
        <w:fldChar w:fldCharType="begin"/>
      </w:r>
      <w:r w:rsidR="00930F73">
        <w:instrText xml:space="preserve"> PAGEREF _Toc492557209 \h </w:instrText>
      </w:r>
      <w:r w:rsidR="00930F73">
        <w:fldChar w:fldCharType="separate"/>
      </w:r>
      <w:r w:rsidR="00930F73">
        <w:t>42</w:t>
      </w:r>
      <w:r w:rsidR="00930F73">
        <w:fldChar w:fldCharType="end"/>
      </w:r>
    </w:p>
    <w:p w14:paraId="236F2DE1" w14:textId="12462A25" w:rsidR="00930F73" w:rsidRDefault="007B6231">
      <w:pPr>
        <w:pStyle w:val="TOC1"/>
        <w:tabs>
          <w:tab w:val="left" w:pos="1714"/>
        </w:tabs>
        <w:rPr>
          <w:rFonts w:asciiTheme="minorHAnsi" w:eastAsiaTheme="minorEastAsia" w:hAnsiTheme="minorHAnsi" w:cstheme="minorBidi"/>
          <w:b w:val="0"/>
          <w:bCs w:val="0"/>
          <w:sz w:val="22"/>
          <w:szCs w:val="22"/>
        </w:rPr>
      </w:pPr>
      <w:r>
        <w:t>Attachment 3</w:t>
      </w:r>
      <w:r w:rsidR="00930F73">
        <w:t>:</w:t>
      </w:r>
      <w:r w:rsidR="00930F73">
        <w:rPr>
          <w:rFonts w:asciiTheme="minorHAnsi" w:eastAsiaTheme="minorEastAsia" w:hAnsiTheme="minorHAnsi" w:cstheme="minorBidi"/>
          <w:b w:val="0"/>
          <w:bCs w:val="0"/>
          <w:sz w:val="22"/>
          <w:szCs w:val="22"/>
        </w:rPr>
        <w:tab/>
      </w:r>
      <w:r w:rsidR="00930F73">
        <w:t>Inspection and Maintenance Log Form</w:t>
      </w:r>
      <w:r>
        <w:t>s</w:t>
      </w:r>
      <w:r w:rsidR="00930F73">
        <w:tab/>
      </w:r>
      <w:r w:rsidR="00930F73">
        <w:fldChar w:fldCharType="begin"/>
      </w:r>
      <w:r w:rsidR="00930F73">
        <w:instrText xml:space="preserve"> PAGEREF _Toc492557210 \h </w:instrText>
      </w:r>
      <w:r w:rsidR="00930F73">
        <w:fldChar w:fldCharType="separate"/>
      </w:r>
      <w:r w:rsidR="00930F73">
        <w:t>44</w:t>
      </w:r>
      <w:r w:rsidR="00930F73">
        <w:fldChar w:fldCharType="end"/>
      </w:r>
    </w:p>
    <w:p w14:paraId="587F81D7" w14:textId="22FDBEF5" w:rsidR="00930F73" w:rsidRDefault="007B6231">
      <w:pPr>
        <w:pStyle w:val="TOC1"/>
        <w:tabs>
          <w:tab w:val="left" w:pos="1714"/>
        </w:tabs>
        <w:rPr>
          <w:rFonts w:asciiTheme="minorHAnsi" w:eastAsiaTheme="minorEastAsia" w:hAnsiTheme="minorHAnsi" w:cstheme="minorBidi"/>
          <w:b w:val="0"/>
          <w:bCs w:val="0"/>
          <w:sz w:val="22"/>
          <w:szCs w:val="22"/>
        </w:rPr>
      </w:pPr>
      <w:r>
        <w:t>Attachment 4</w:t>
      </w:r>
      <w:r w:rsidR="00930F73">
        <w:t>:</w:t>
      </w:r>
      <w:r w:rsidR="00930F73">
        <w:rPr>
          <w:rFonts w:asciiTheme="minorHAnsi" w:eastAsiaTheme="minorEastAsia" w:hAnsiTheme="minorHAnsi" w:cstheme="minorBidi"/>
          <w:b w:val="0"/>
          <w:bCs w:val="0"/>
          <w:sz w:val="22"/>
          <w:szCs w:val="22"/>
        </w:rPr>
        <w:tab/>
      </w:r>
      <w:r w:rsidR="0052021A">
        <w:t>WQMP Verification Form</w:t>
      </w:r>
      <w:r w:rsidR="00930F73">
        <w:tab/>
      </w:r>
      <w:r w:rsidR="00930F73">
        <w:fldChar w:fldCharType="begin"/>
      </w:r>
      <w:r w:rsidR="00930F73">
        <w:instrText xml:space="preserve"> PAGEREF _Toc492557212 \h </w:instrText>
      </w:r>
      <w:r w:rsidR="00930F73">
        <w:fldChar w:fldCharType="separate"/>
      </w:r>
      <w:r w:rsidR="00930F73">
        <w:t>47</w:t>
      </w:r>
      <w:r w:rsidR="00930F73">
        <w:fldChar w:fldCharType="end"/>
      </w:r>
    </w:p>
    <w:p w14:paraId="7705C9EA" w14:textId="1B67EF2D" w:rsidR="0052021A" w:rsidRDefault="002B5F5C" w:rsidP="0052021A">
      <w:pPr>
        <w:pStyle w:val="TOC1"/>
        <w:tabs>
          <w:tab w:val="left" w:pos="1714"/>
        </w:tabs>
        <w:rPr>
          <w:rFonts w:asciiTheme="minorHAnsi" w:eastAsiaTheme="minorEastAsia" w:hAnsiTheme="minorHAnsi" w:cstheme="minorBidi"/>
          <w:b w:val="0"/>
          <w:bCs w:val="0"/>
          <w:sz w:val="22"/>
          <w:szCs w:val="22"/>
        </w:rPr>
      </w:pPr>
      <w:r w:rsidRPr="00235127">
        <w:rPr>
          <w:bCs w:val="0"/>
          <w:i/>
          <w:iCs/>
          <w:sz w:val="20"/>
          <w:szCs w:val="20"/>
        </w:rPr>
        <w:fldChar w:fldCharType="end"/>
      </w:r>
      <w:r w:rsidR="007B6231">
        <w:t>Attachment 5</w:t>
      </w:r>
      <w:r w:rsidR="0052021A">
        <w:t>:</w:t>
      </w:r>
      <w:r w:rsidR="0052021A">
        <w:rPr>
          <w:rFonts w:asciiTheme="minorHAnsi" w:eastAsiaTheme="minorEastAsia" w:hAnsiTheme="minorHAnsi" w:cstheme="minorBidi"/>
          <w:b w:val="0"/>
          <w:bCs w:val="0"/>
          <w:sz w:val="22"/>
          <w:szCs w:val="22"/>
        </w:rPr>
        <w:tab/>
      </w:r>
      <w:r w:rsidR="0052021A">
        <w:t>Vendor O&amp;M Information</w:t>
      </w:r>
      <w:r w:rsidR="0052021A">
        <w:tab/>
        <w:t>48</w:t>
      </w:r>
    </w:p>
    <w:p w14:paraId="2D7DE048" w14:textId="6E570501" w:rsidR="007B6231" w:rsidRDefault="007B6231" w:rsidP="007B6231">
      <w:pPr>
        <w:pStyle w:val="TOC1"/>
        <w:tabs>
          <w:tab w:val="left" w:pos="1714"/>
        </w:tabs>
        <w:rPr>
          <w:rFonts w:asciiTheme="minorHAnsi" w:eastAsiaTheme="minorEastAsia" w:hAnsiTheme="minorHAnsi" w:cstheme="minorBidi"/>
          <w:b w:val="0"/>
          <w:bCs w:val="0"/>
          <w:sz w:val="22"/>
          <w:szCs w:val="22"/>
        </w:rPr>
      </w:pPr>
      <w:r>
        <w:t>Attachment 6:</w:t>
      </w:r>
      <w:r>
        <w:rPr>
          <w:rFonts w:asciiTheme="minorHAnsi" w:eastAsiaTheme="minorEastAsia" w:hAnsiTheme="minorHAnsi" w:cstheme="minorBidi"/>
          <w:b w:val="0"/>
          <w:bCs w:val="0"/>
          <w:sz w:val="22"/>
          <w:szCs w:val="22"/>
        </w:rPr>
        <w:tab/>
      </w:r>
      <w:r>
        <w:t>Maintenance Agreement and Funding Mechanism Documentation</w:t>
      </w:r>
      <w:r>
        <w:tab/>
      </w:r>
      <w:r>
        <w:fldChar w:fldCharType="begin"/>
      </w:r>
      <w:r>
        <w:instrText xml:space="preserve"> PAGEREF _Toc492557208 \h </w:instrText>
      </w:r>
      <w:r>
        <w:fldChar w:fldCharType="separate"/>
      </w:r>
      <w:r>
        <w:t>41</w:t>
      </w:r>
      <w:r>
        <w:fldChar w:fldCharType="end"/>
      </w:r>
    </w:p>
    <w:p w14:paraId="2837ADF1" w14:textId="543C22EA" w:rsidR="006E0919" w:rsidRPr="0052021A" w:rsidRDefault="006E0919" w:rsidP="00C14A86">
      <w:pPr>
        <w:pStyle w:val="TOC9"/>
        <w:tabs>
          <w:tab w:val="right" w:leader="dot" w:pos="9720"/>
        </w:tabs>
        <w:rPr>
          <w:sz w:val="20"/>
          <w:szCs w:val="20"/>
        </w:rPr>
      </w:pPr>
    </w:p>
    <w:p w14:paraId="699D1C01" w14:textId="4AA0047B" w:rsidR="006E0919" w:rsidRPr="00456796" w:rsidRDefault="00120291" w:rsidP="00632130">
      <w:pPr>
        <w:pStyle w:val="TOCText"/>
        <w:tabs>
          <w:tab w:val="clear" w:pos="9360"/>
          <w:tab w:val="left" w:leader="dot" w:pos="1680"/>
          <w:tab w:val="right" w:leader="dot" w:pos="9720"/>
        </w:tabs>
        <w:spacing w:after="120"/>
        <w:ind w:left="0"/>
        <w:rPr>
          <w:rFonts w:ascii="Book Antiqua" w:hAnsi="Book Antiqua" w:cstheme="minorHAnsi"/>
          <w:b/>
          <w:bCs/>
          <w:szCs w:val="22"/>
        </w:rPr>
      </w:pPr>
      <w:r w:rsidRPr="00456796">
        <w:rPr>
          <w:rFonts w:ascii="Book Antiqua" w:hAnsi="Book Antiqua" w:cstheme="minorHAnsi"/>
          <w:bCs/>
          <w:i/>
          <w:szCs w:val="22"/>
          <w:highlight w:val="yellow"/>
        </w:rPr>
        <w:t>Guidance</w:t>
      </w:r>
      <w:r w:rsidR="007E66C6" w:rsidRPr="00456796">
        <w:rPr>
          <w:rFonts w:ascii="Book Antiqua" w:hAnsi="Book Antiqua" w:cstheme="minorHAnsi"/>
          <w:bCs/>
          <w:i/>
          <w:szCs w:val="22"/>
          <w:highlight w:val="yellow"/>
        </w:rPr>
        <w:t xml:space="preserve">: </w:t>
      </w:r>
      <w:r w:rsidR="00A95FEA" w:rsidRPr="00456796">
        <w:rPr>
          <w:rFonts w:ascii="Book Antiqua" w:hAnsi="Book Antiqua" w:cstheme="minorHAnsi"/>
          <w:bCs/>
          <w:i/>
          <w:szCs w:val="22"/>
          <w:highlight w:val="yellow"/>
        </w:rPr>
        <w:t xml:space="preserve">Incorporate </w:t>
      </w:r>
      <w:r w:rsidRPr="00456796">
        <w:rPr>
          <w:rFonts w:ascii="Book Antiqua" w:hAnsi="Book Antiqua" w:cstheme="minorHAnsi"/>
          <w:bCs/>
          <w:i/>
          <w:szCs w:val="22"/>
          <w:highlight w:val="yellow"/>
        </w:rPr>
        <w:t xml:space="preserve">additional exhibits, reports, </w:t>
      </w:r>
      <w:r w:rsidR="00762AE1" w:rsidRPr="00456796">
        <w:rPr>
          <w:rFonts w:ascii="Book Antiqua" w:hAnsi="Book Antiqua" w:cstheme="minorHAnsi"/>
          <w:bCs/>
          <w:i/>
          <w:szCs w:val="22"/>
          <w:highlight w:val="yellow"/>
        </w:rPr>
        <w:t xml:space="preserve">worksheets, </w:t>
      </w:r>
      <w:r w:rsidRPr="00456796">
        <w:rPr>
          <w:rFonts w:ascii="Book Antiqua" w:hAnsi="Book Antiqua" w:cstheme="minorHAnsi"/>
          <w:bCs/>
          <w:i/>
          <w:szCs w:val="22"/>
          <w:highlight w:val="yellow"/>
        </w:rPr>
        <w:t>and calculations, as needed</w:t>
      </w:r>
      <w:r w:rsidR="00A95FEA" w:rsidRPr="00456796">
        <w:rPr>
          <w:rFonts w:ascii="Book Antiqua" w:hAnsi="Book Antiqua" w:cstheme="minorHAnsi"/>
          <w:bCs/>
          <w:i/>
          <w:szCs w:val="22"/>
        </w:rPr>
        <w:t xml:space="preserve">. </w:t>
      </w:r>
    </w:p>
    <w:p w14:paraId="4B4839EA" w14:textId="66A71ECD" w:rsidR="006E0919" w:rsidRPr="00456796" w:rsidRDefault="006E0919" w:rsidP="00632130">
      <w:pPr>
        <w:pStyle w:val="TOCText"/>
        <w:tabs>
          <w:tab w:val="clear" w:pos="9360"/>
          <w:tab w:val="left" w:leader="dot" w:pos="1680"/>
          <w:tab w:val="right" w:leader="dot" w:pos="9720"/>
        </w:tabs>
        <w:spacing w:after="120"/>
        <w:ind w:left="0"/>
        <w:rPr>
          <w:rFonts w:ascii="Book Antiqua" w:hAnsi="Book Antiqua" w:cstheme="minorHAnsi"/>
          <w:b/>
          <w:bCs/>
          <w:szCs w:val="22"/>
        </w:rPr>
      </w:pPr>
    </w:p>
    <w:p w14:paraId="345584AD" w14:textId="1641930F" w:rsidR="007C0DFE" w:rsidRPr="00456796" w:rsidRDefault="007C0DFE" w:rsidP="00632130">
      <w:pPr>
        <w:pStyle w:val="TOCText"/>
        <w:tabs>
          <w:tab w:val="clear" w:pos="9360"/>
          <w:tab w:val="left" w:leader="dot" w:pos="1680"/>
          <w:tab w:val="right" w:leader="dot" w:pos="9720"/>
        </w:tabs>
        <w:spacing w:after="120"/>
        <w:ind w:left="0"/>
        <w:rPr>
          <w:rFonts w:ascii="Book Antiqua" w:hAnsi="Book Antiqua" w:cstheme="minorHAnsi"/>
          <w:b/>
          <w:bCs/>
          <w:i/>
          <w:szCs w:val="22"/>
        </w:rPr>
      </w:pPr>
      <w:r w:rsidRPr="00456796">
        <w:rPr>
          <w:rFonts w:ascii="Book Antiqua" w:hAnsi="Book Antiqua" w:cstheme="minorHAnsi"/>
          <w:bCs/>
          <w:i/>
          <w:szCs w:val="22"/>
          <w:highlight w:val="yellow"/>
        </w:rPr>
        <w:t xml:space="preserve">Guidance: Highlighted text throughout </w:t>
      </w:r>
      <w:r w:rsidR="00997F27" w:rsidRPr="00456796">
        <w:rPr>
          <w:rFonts w:ascii="Book Antiqua" w:hAnsi="Book Antiqua" w:cstheme="minorHAnsi"/>
          <w:bCs/>
          <w:i/>
          <w:szCs w:val="22"/>
          <w:highlight w:val="yellow"/>
        </w:rPr>
        <w:t xml:space="preserve">the template </w:t>
      </w:r>
      <w:r w:rsidRPr="00456796">
        <w:rPr>
          <w:rFonts w:ascii="Book Antiqua" w:hAnsi="Book Antiqua" w:cstheme="minorHAnsi"/>
          <w:bCs/>
          <w:i/>
          <w:szCs w:val="22"/>
          <w:highlight w:val="yellow"/>
        </w:rPr>
        <w:t xml:space="preserve">provides guidance </w:t>
      </w:r>
      <w:r w:rsidR="00A95FEA" w:rsidRPr="00456796">
        <w:rPr>
          <w:rFonts w:ascii="Book Antiqua" w:hAnsi="Book Antiqua" w:cstheme="minorHAnsi"/>
          <w:bCs/>
          <w:i/>
          <w:szCs w:val="22"/>
          <w:highlight w:val="yellow"/>
        </w:rPr>
        <w:t xml:space="preserve">for use </w:t>
      </w:r>
      <w:r w:rsidRPr="00456796">
        <w:rPr>
          <w:rFonts w:ascii="Book Antiqua" w:hAnsi="Book Antiqua" w:cstheme="minorHAnsi"/>
          <w:bCs/>
          <w:i/>
          <w:szCs w:val="22"/>
          <w:highlight w:val="yellow"/>
        </w:rPr>
        <w:t xml:space="preserve">during </w:t>
      </w:r>
      <w:r w:rsidR="00A95FEA" w:rsidRPr="00456796">
        <w:rPr>
          <w:rFonts w:ascii="Book Antiqua" w:hAnsi="Book Antiqua" w:cstheme="minorHAnsi"/>
          <w:bCs/>
          <w:i/>
          <w:szCs w:val="22"/>
          <w:highlight w:val="yellow"/>
        </w:rPr>
        <w:t xml:space="preserve">WQMP </w:t>
      </w:r>
      <w:r w:rsidRPr="00456796">
        <w:rPr>
          <w:rFonts w:ascii="Book Antiqua" w:hAnsi="Book Antiqua" w:cstheme="minorHAnsi"/>
          <w:bCs/>
          <w:i/>
          <w:szCs w:val="22"/>
          <w:highlight w:val="yellow"/>
        </w:rPr>
        <w:t xml:space="preserve">preparation. </w:t>
      </w:r>
      <w:r w:rsidRPr="00456796">
        <w:rPr>
          <w:rFonts w:ascii="Book Antiqua" w:hAnsi="Book Antiqua" w:cstheme="minorHAnsi"/>
          <w:b/>
          <w:bCs/>
          <w:i/>
          <w:szCs w:val="22"/>
          <w:highlight w:val="yellow"/>
        </w:rPr>
        <w:t xml:space="preserve">Delete </w:t>
      </w:r>
      <w:r w:rsidR="00A95FEA" w:rsidRPr="00456796">
        <w:rPr>
          <w:rFonts w:ascii="Book Antiqua" w:hAnsi="Book Antiqua" w:cstheme="minorHAnsi"/>
          <w:b/>
          <w:bCs/>
          <w:i/>
          <w:szCs w:val="22"/>
          <w:highlight w:val="yellow"/>
        </w:rPr>
        <w:t xml:space="preserve">this guidance </w:t>
      </w:r>
      <w:r w:rsidRPr="00456796">
        <w:rPr>
          <w:rFonts w:ascii="Book Antiqua" w:hAnsi="Book Antiqua" w:cstheme="minorHAnsi"/>
          <w:b/>
          <w:bCs/>
          <w:i/>
          <w:szCs w:val="22"/>
          <w:highlight w:val="yellow"/>
        </w:rPr>
        <w:t>prior to submission of WQMP</w:t>
      </w:r>
      <w:r w:rsidR="00AC5B0F" w:rsidRPr="00456796">
        <w:rPr>
          <w:rFonts w:ascii="Book Antiqua" w:hAnsi="Book Antiqua" w:cstheme="minorHAnsi"/>
          <w:b/>
          <w:bCs/>
          <w:i/>
          <w:szCs w:val="22"/>
        </w:rPr>
        <w:t>.</w:t>
      </w:r>
    </w:p>
    <w:p w14:paraId="622040AD" w14:textId="77777777" w:rsidR="004403AA" w:rsidRDefault="004403AA" w:rsidP="00632130">
      <w:pPr>
        <w:pStyle w:val="TOCText"/>
        <w:tabs>
          <w:tab w:val="clear" w:pos="9360"/>
          <w:tab w:val="left" w:leader="dot" w:pos="1680"/>
          <w:tab w:val="right" w:leader="dot" w:pos="9720"/>
        </w:tabs>
        <w:spacing w:after="120"/>
        <w:ind w:left="0"/>
        <w:rPr>
          <w:rFonts w:cs="Times New Roman"/>
          <w:b/>
          <w:bCs/>
          <w:i/>
          <w:szCs w:val="22"/>
        </w:rPr>
      </w:pPr>
    </w:p>
    <w:p w14:paraId="774439A7" w14:textId="571D82D6" w:rsidR="00734279" w:rsidRPr="00456796" w:rsidRDefault="00734279" w:rsidP="00734279">
      <w:pPr>
        <w:pStyle w:val="TOCText"/>
        <w:tabs>
          <w:tab w:val="clear" w:pos="9360"/>
          <w:tab w:val="left" w:leader="dot" w:pos="1680"/>
          <w:tab w:val="right" w:leader="dot" w:pos="9720"/>
        </w:tabs>
        <w:spacing w:after="120"/>
        <w:ind w:left="0"/>
        <w:rPr>
          <w:rFonts w:ascii="Book Antiqua" w:hAnsi="Book Antiqua" w:cstheme="minorHAnsi"/>
          <w:b/>
          <w:bCs/>
          <w:i/>
          <w:szCs w:val="22"/>
        </w:rPr>
      </w:pPr>
      <w:r>
        <w:rPr>
          <w:rFonts w:ascii="Book Antiqua" w:hAnsi="Book Antiqua" w:cstheme="minorHAnsi"/>
          <w:bCs/>
          <w:i/>
          <w:szCs w:val="22"/>
          <w:highlight w:val="yellow"/>
        </w:rPr>
        <w:t xml:space="preserve">Guidance: Prior to submittal, </w:t>
      </w:r>
      <w:r w:rsidRPr="00734279">
        <w:rPr>
          <w:rFonts w:ascii="Book Antiqua" w:hAnsi="Book Antiqua" w:cstheme="minorHAnsi"/>
          <w:bCs/>
          <w:i/>
          <w:szCs w:val="22"/>
          <w:highlight w:val="yellow"/>
        </w:rPr>
        <w:t>review Table of Contents, pages numbers, Attachment references, etc. to ensure that they are corre</w:t>
      </w:r>
      <w:r w:rsidRPr="00D621D2">
        <w:rPr>
          <w:rFonts w:ascii="Book Antiqua" w:hAnsi="Book Antiqua" w:cstheme="minorHAnsi"/>
          <w:bCs/>
          <w:i/>
          <w:szCs w:val="22"/>
          <w:highlight w:val="yellow"/>
        </w:rPr>
        <w:t>ct. Submittal</w:t>
      </w:r>
      <w:r w:rsidR="00D621D2">
        <w:rPr>
          <w:rFonts w:ascii="Book Antiqua" w:hAnsi="Book Antiqua" w:cstheme="minorHAnsi"/>
          <w:bCs/>
          <w:i/>
          <w:szCs w:val="22"/>
          <w:highlight w:val="yellow"/>
        </w:rPr>
        <w:t>s</w:t>
      </w:r>
      <w:r w:rsidRPr="00D621D2">
        <w:rPr>
          <w:rFonts w:ascii="Book Antiqua" w:hAnsi="Book Antiqua" w:cstheme="minorHAnsi"/>
          <w:bCs/>
          <w:i/>
          <w:szCs w:val="22"/>
          <w:highlight w:val="yellow"/>
        </w:rPr>
        <w:t xml:space="preserve"> may be returned </w:t>
      </w:r>
      <w:r w:rsidR="00D621D2">
        <w:rPr>
          <w:rFonts w:ascii="Book Antiqua" w:hAnsi="Book Antiqua" w:cstheme="minorHAnsi"/>
          <w:bCs/>
          <w:i/>
          <w:szCs w:val="22"/>
          <w:highlight w:val="yellow"/>
        </w:rPr>
        <w:t xml:space="preserve">as </w:t>
      </w:r>
      <w:r w:rsidRPr="00D621D2">
        <w:rPr>
          <w:rFonts w:ascii="Book Antiqua" w:hAnsi="Book Antiqua" w:cstheme="minorHAnsi"/>
          <w:bCs/>
          <w:i/>
          <w:szCs w:val="22"/>
          <w:highlight w:val="yellow"/>
        </w:rPr>
        <w:t>incomplete</w:t>
      </w:r>
    </w:p>
    <w:p w14:paraId="0C8F79E7" w14:textId="77777777" w:rsidR="00734279" w:rsidRPr="007C0DFE" w:rsidRDefault="00734279" w:rsidP="00632130">
      <w:pPr>
        <w:pStyle w:val="TOCText"/>
        <w:tabs>
          <w:tab w:val="clear" w:pos="9360"/>
          <w:tab w:val="left" w:leader="dot" w:pos="1680"/>
          <w:tab w:val="right" w:leader="dot" w:pos="9720"/>
        </w:tabs>
        <w:spacing w:after="120"/>
        <w:ind w:left="0"/>
        <w:rPr>
          <w:rFonts w:cs="Times New Roman"/>
          <w:bCs/>
          <w:i/>
          <w:szCs w:val="22"/>
        </w:rPr>
        <w:sectPr w:rsidR="00734279" w:rsidRPr="007C0DFE" w:rsidSect="00AD0508">
          <w:headerReference w:type="default" r:id="rId15"/>
          <w:footerReference w:type="default" r:id="rId16"/>
          <w:footerReference w:type="first" r:id="rId17"/>
          <w:type w:val="oddPage"/>
          <w:pgSz w:w="12240" w:h="15840" w:code="1"/>
          <w:pgMar w:top="1440" w:right="1080" w:bottom="1440" w:left="1440" w:header="720" w:footer="547" w:gutter="0"/>
          <w:pgNumType w:chapStyle="7"/>
          <w:cols w:space="720"/>
          <w:noEndnote/>
          <w:titlePg/>
          <w:docGrid w:linePitch="272"/>
        </w:sectPr>
      </w:pPr>
    </w:p>
    <w:p w14:paraId="6B880DB8" w14:textId="297321FA" w:rsidR="006E0919" w:rsidRDefault="00AE489F" w:rsidP="007E66C6">
      <w:pPr>
        <w:pStyle w:val="SectionHeading"/>
      </w:pPr>
      <w:bookmarkStart w:id="9" w:name="Sec100"/>
      <w:bookmarkStart w:id="10" w:name="_Toc492557191"/>
      <w:bookmarkEnd w:id="9"/>
      <w:r>
        <w:lastRenderedPageBreak/>
        <w:t>Section 1</w:t>
      </w:r>
      <w:r w:rsidR="006E0919">
        <w:tab/>
      </w:r>
      <w:r w:rsidR="000F226D">
        <w:t xml:space="preserve">Project </w:t>
      </w:r>
      <w:r w:rsidR="002E03F9">
        <w:t>Description and</w:t>
      </w:r>
      <w:r w:rsidR="00FA0C2F">
        <w:t xml:space="preserve"> BMP Overview</w:t>
      </w:r>
      <w:bookmarkEnd w:id="10"/>
    </w:p>
    <w:p w14:paraId="38892C91" w14:textId="77777777" w:rsidR="00B767C0" w:rsidRPr="00EE661B" w:rsidRDefault="00B767C0" w:rsidP="00B767C0">
      <w:pPr>
        <w:pStyle w:val="TextCharCharCharCharCharCharChar"/>
        <w:jc w:val="both"/>
        <w:rPr>
          <w:rFonts w:ascii="Arial" w:hAnsi="Arial" w:cs="Arial"/>
          <w:sz w:val="22"/>
        </w:rPr>
      </w:pPr>
      <w:r>
        <w:rPr>
          <w:rFonts w:ascii="Arial" w:hAnsi="Arial" w:cs="Arial"/>
          <w:sz w:val="22"/>
        </w:rPr>
        <w:t>This O&amp;M Plan describes the designated responsible party for implementation of this WQMP, including: operation and maintenance of all the structural BMP(s), conducting the training/educational program and duties, and any other necessary activities.  The O&amp;M Plan includes detailed inspection and maintenance requirements for all structural BMPs, including copies of any maintenance contract agreements, manufacturer’s maintenance requirements, permits, etc.</w:t>
      </w:r>
    </w:p>
    <w:p w14:paraId="31AE6205" w14:textId="568BD3D2" w:rsidR="007333A2" w:rsidRPr="00456796" w:rsidRDefault="00FA0C2F" w:rsidP="00045B4A">
      <w:pPr>
        <w:rPr>
          <w:i/>
          <w:szCs w:val="22"/>
        </w:rPr>
      </w:pPr>
      <w:r w:rsidRPr="007333A2">
        <w:rPr>
          <w:i/>
          <w:szCs w:val="22"/>
          <w:highlight w:val="yellow"/>
          <w:lang w:val="en-IE"/>
        </w:rPr>
        <w:t xml:space="preserve">Guidance: This section is intended to introduce the user of the O&amp;M plan to the </w:t>
      </w:r>
      <w:r w:rsidR="00C14A86" w:rsidRPr="007333A2">
        <w:rPr>
          <w:i/>
          <w:szCs w:val="22"/>
          <w:highlight w:val="yellow"/>
          <w:lang w:val="en-IE"/>
        </w:rPr>
        <w:t xml:space="preserve">project </w:t>
      </w:r>
      <w:r w:rsidRPr="007333A2">
        <w:rPr>
          <w:i/>
          <w:szCs w:val="22"/>
          <w:highlight w:val="yellow"/>
          <w:lang w:val="en-IE"/>
        </w:rPr>
        <w:t>and the BMPs</w:t>
      </w:r>
      <w:r w:rsidR="00C14A86" w:rsidRPr="008C530F">
        <w:rPr>
          <w:i/>
          <w:szCs w:val="22"/>
          <w:highlight w:val="yellow"/>
          <w:lang w:val="en-IE"/>
        </w:rPr>
        <w:t xml:space="preserve"> that are present</w:t>
      </w:r>
      <w:r w:rsidRPr="008C530F">
        <w:rPr>
          <w:i/>
          <w:szCs w:val="22"/>
          <w:highlight w:val="yellow"/>
          <w:lang w:val="en-IE"/>
        </w:rPr>
        <w:t>. It should contain sufficient detail for the user to be familiar with the project without consulting the WQMP</w:t>
      </w:r>
      <w:r w:rsidR="00C14A86" w:rsidRPr="008C530F">
        <w:rPr>
          <w:i/>
          <w:szCs w:val="22"/>
          <w:highlight w:val="yellow"/>
          <w:lang w:val="en-IE"/>
        </w:rPr>
        <w:t xml:space="preserve">. It does </w:t>
      </w:r>
      <w:r w:rsidRPr="008C530F">
        <w:rPr>
          <w:i/>
          <w:szCs w:val="22"/>
          <w:highlight w:val="yellow"/>
          <w:lang w:val="en-IE"/>
        </w:rPr>
        <w:t>not</w:t>
      </w:r>
      <w:r w:rsidR="00C14A86" w:rsidRPr="008C530F">
        <w:rPr>
          <w:i/>
          <w:szCs w:val="22"/>
          <w:highlight w:val="yellow"/>
          <w:lang w:val="en-IE"/>
        </w:rPr>
        <w:t xml:space="preserve"> need to</w:t>
      </w:r>
      <w:r w:rsidRPr="008C530F">
        <w:rPr>
          <w:i/>
          <w:szCs w:val="22"/>
          <w:highlight w:val="yellow"/>
          <w:lang w:val="en-IE"/>
        </w:rPr>
        <w:t xml:space="preserve"> contain the</w:t>
      </w:r>
      <w:r w:rsidR="00C14A86" w:rsidRPr="008C530F">
        <w:rPr>
          <w:i/>
          <w:szCs w:val="22"/>
          <w:highlight w:val="yellow"/>
          <w:lang w:val="en-IE"/>
        </w:rPr>
        <w:t xml:space="preserve"> same level </w:t>
      </w:r>
      <w:r w:rsidRPr="008C530F">
        <w:rPr>
          <w:i/>
          <w:szCs w:val="22"/>
          <w:highlight w:val="yellow"/>
          <w:lang w:val="en-IE"/>
        </w:rPr>
        <w:t xml:space="preserve">of detail </w:t>
      </w:r>
      <w:r w:rsidR="00C14A86" w:rsidRPr="008C530F">
        <w:rPr>
          <w:i/>
          <w:szCs w:val="22"/>
          <w:highlight w:val="yellow"/>
          <w:lang w:val="en-IE"/>
        </w:rPr>
        <w:t>as the WQMP.</w:t>
      </w:r>
    </w:p>
    <w:p w14:paraId="1D8BDD5D" w14:textId="23C2EAFB" w:rsidR="003C27C1" w:rsidRPr="00FA0C2F" w:rsidRDefault="003C27C1" w:rsidP="008C530F">
      <w:pPr>
        <w:rPr>
          <w:rFonts w:ascii="Tahoma" w:hAnsi="Tahoma" w:cs="Tahoma"/>
          <w:b/>
          <w:bCs/>
          <w:sz w:val="28"/>
          <w:szCs w:val="28"/>
        </w:rPr>
      </w:pPr>
    </w:p>
    <w:tbl>
      <w:tblPr>
        <w:tblW w:w="10377" w:type="dxa"/>
        <w:jc w:val="center"/>
        <w:tblLayout w:type="fixed"/>
        <w:tblLook w:val="00A0" w:firstRow="1" w:lastRow="0" w:firstColumn="1" w:lastColumn="0" w:noHBand="0" w:noVBand="0"/>
      </w:tblPr>
      <w:tblGrid>
        <w:gridCol w:w="2997"/>
        <w:gridCol w:w="4320"/>
        <w:gridCol w:w="3060"/>
      </w:tblGrid>
      <w:tr w:rsidR="006E0919" w:rsidRPr="008766EE" w14:paraId="49825EE5" w14:textId="77777777" w:rsidTr="008C530F">
        <w:trPr>
          <w:trHeight w:val="331"/>
          <w:tblHeader/>
          <w:jc w:val="center"/>
        </w:trPr>
        <w:tc>
          <w:tcPr>
            <w:tcW w:w="10377" w:type="dxa"/>
            <w:gridSpan w:val="3"/>
            <w:tcBorders>
              <w:top w:val="thickThinSmallGap" w:sz="24" w:space="0" w:color="auto"/>
              <w:left w:val="thickThinSmallGap" w:sz="24" w:space="0" w:color="auto"/>
              <w:bottom w:val="double" w:sz="4" w:space="0" w:color="auto"/>
              <w:right w:val="thinThickSmallGap" w:sz="24" w:space="0" w:color="auto"/>
            </w:tcBorders>
            <w:shd w:val="clear" w:color="auto" w:fill="D9D9D9"/>
            <w:noWrap/>
            <w:tcMar>
              <w:top w:w="29" w:type="dxa"/>
              <w:left w:w="158" w:type="dxa"/>
              <w:bottom w:w="29" w:type="dxa"/>
              <w:right w:w="158" w:type="dxa"/>
            </w:tcMar>
            <w:vAlign w:val="center"/>
          </w:tcPr>
          <w:p w14:paraId="7C3CF4A5" w14:textId="2AA8F134" w:rsidR="006E0919" w:rsidRPr="006351EE" w:rsidRDefault="00FA0C2F" w:rsidP="00A15B1A">
            <w:pPr>
              <w:pStyle w:val="CDMTabletext"/>
              <w:spacing w:after="120" w:line="360" w:lineRule="exact"/>
              <w:jc w:val="center"/>
              <w:rPr>
                <w:rFonts w:ascii="Tahoma" w:hAnsi="Tahoma" w:cs="Tahoma"/>
                <w:b/>
                <w:bCs/>
                <w:noProof/>
                <w:sz w:val="32"/>
                <w:szCs w:val="32"/>
              </w:rPr>
            </w:pPr>
            <w:r>
              <w:rPr>
                <w:rFonts w:ascii="Tahoma" w:hAnsi="Tahoma" w:cs="Tahoma"/>
                <w:b/>
                <w:bCs/>
                <w:noProof/>
                <w:sz w:val="32"/>
                <w:szCs w:val="32"/>
              </w:rPr>
              <w:t xml:space="preserve">General </w:t>
            </w:r>
            <w:r w:rsidR="006E0919" w:rsidRPr="006351EE">
              <w:rPr>
                <w:rFonts w:ascii="Tahoma" w:hAnsi="Tahoma" w:cs="Tahoma"/>
                <w:b/>
                <w:bCs/>
                <w:noProof/>
                <w:sz w:val="32"/>
                <w:szCs w:val="32"/>
              </w:rPr>
              <w:t>Project</w:t>
            </w:r>
            <w:r w:rsidR="006E0919">
              <w:rPr>
                <w:rFonts w:ascii="Tahoma" w:hAnsi="Tahoma" w:cs="Tahoma"/>
                <w:b/>
                <w:bCs/>
                <w:noProof/>
                <w:sz w:val="32"/>
                <w:szCs w:val="32"/>
              </w:rPr>
              <w:t xml:space="preserve"> </w:t>
            </w:r>
            <w:r>
              <w:rPr>
                <w:rFonts w:ascii="Tahoma" w:hAnsi="Tahoma" w:cs="Tahoma"/>
                <w:b/>
                <w:bCs/>
                <w:noProof/>
                <w:sz w:val="32"/>
                <w:szCs w:val="32"/>
              </w:rPr>
              <w:t>Attributes</w:t>
            </w:r>
            <w:r w:rsidR="007333A2">
              <w:rPr>
                <w:rFonts w:ascii="Tahoma" w:hAnsi="Tahoma" w:cs="Tahoma"/>
                <w:b/>
                <w:bCs/>
                <w:noProof/>
                <w:sz w:val="32"/>
                <w:szCs w:val="32"/>
              </w:rPr>
              <w:t xml:space="preserve"> and Stormwater Control Measures</w:t>
            </w:r>
          </w:p>
        </w:tc>
      </w:tr>
      <w:tr w:rsidR="007E6EF5" w:rsidRPr="008766EE" w14:paraId="576AC9CF" w14:textId="77777777" w:rsidTr="008C530F">
        <w:trPr>
          <w:trHeight w:val="679"/>
          <w:jc w:val="center"/>
        </w:trPr>
        <w:tc>
          <w:tcPr>
            <w:tcW w:w="2997" w:type="dxa"/>
            <w:tcBorders>
              <w:top w:val="double" w:sz="4"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189E6581" w14:textId="15128173" w:rsidR="007E6EF5" w:rsidRPr="00632130" w:rsidRDefault="007E6EF5"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Site Location</w:t>
            </w:r>
          </w:p>
        </w:tc>
        <w:tc>
          <w:tcPr>
            <w:tcW w:w="7380" w:type="dxa"/>
            <w:gridSpan w:val="2"/>
            <w:tcBorders>
              <w:top w:val="double" w:sz="4" w:space="0" w:color="auto"/>
              <w:left w:val="dotted" w:sz="12" w:space="0" w:color="auto"/>
              <w:bottom w:val="dotted" w:sz="12" w:space="0" w:color="auto"/>
              <w:right w:val="thinThickSmallGap" w:sz="24" w:space="0" w:color="auto"/>
            </w:tcBorders>
          </w:tcPr>
          <w:p w14:paraId="0FA8BD17" w14:textId="7689E8AE" w:rsidR="007E6EF5" w:rsidRPr="00437E02" w:rsidRDefault="007E6EF5" w:rsidP="00A15B1A">
            <w:pPr>
              <w:pStyle w:val="CDMTabletext"/>
              <w:spacing w:after="120" w:line="280" w:lineRule="exact"/>
              <w:rPr>
                <w:rFonts w:ascii="Book Antiqua" w:hAnsi="Book Antiqua" w:cs="Book Antiqua"/>
                <w:i/>
                <w:sz w:val="22"/>
                <w:szCs w:val="22"/>
                <w:highlight w:val="yellow"/>
                <w:lang w:val="en-IE"/>
              </w:rPr>
            </w:pPr>
            <w:r w:rsidRPr="00437E02">
              <w:rPr>
                <w:rFonts w:ascii="Book Antiqua" w:hAnsi="Book Antiqua" w:cs="Book Antiqua"/>
                <w:i/>
                <w:sz w:val="22"/>
                <w:szCs w:val="22"/>
                <w:highlight w:val="yellow"/>
                <w:lang w:val="en-IE"/>
              </w:rPr>
              <w:t>G</w:t>
            </w:r>
            <w:r w:rsidR="00456796">
              <w:rPr>
                <w:rFonts w:ascii="Book Antiqua" w:hAnsi="Book Antiqua" w:cs="Book Antiqua"/>
                <w:i/>
                <w:sz w:val="22"/>
                <w:szCs w:val="22"/>
                <w:highlight w:val="yellow"/>
                <w:lang w:val="en-IE"/>
              </w:rPr>
              <w:t xml:space="preserve">uidance: Project location, </w:t>
            </w:r>
            <w:r w:rsidRPr="00437E02">
              <w:rPr>
                <w:rFonts w:ascii="Book Antiqua" w:hAnsi="Book Antiqua" w:cs="Book Antiqua"/>
                <w:i/>
                <w:sz w:val="22"/>
                <w:szCs w:val="22"/>
                <w:highlight w:val="yellow"/>
                <w:lang w:val="en-IE"/>
              </w:rPr>
              <w:t>address, boundaries</w:t>
            </w:r>
            <w:r w:rsidR="00437E02" w:rsidRPr="00437E02">
              <w:rPr>
                <w:rFonts w:ascii="Book Antiqua" w:hAnsi="Book Antiqua" w:cs="Book Antiqua"/>
                <w:i/>
                <w:sz w:val="22"/>
                <w:szCs w:val="22"/>
                <w:highlight w:val="yellow"/>
                <w:lang w:val="en-IE"/>
              </w:rPr>
              <w:t>.</w:t>
            </w:r>
          </w:p>
        </w:tc>
      </w:tr>
      <w:tr w:rsidR="00B767C0" w:rsidRPr="008766EE" w14:paraId="63A4777E" w14:textId="77777777" w:rsidTr="008C530F">
        <w:trPr>
          <w:trHeight w:val="544"/>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601089A8" w14:textId="37890C31" w:rsidR="00B767C0" w:rsidRPr="008766EE" w:rsidRDefault="00B767C0" w:rsidP="00D64770">
            <w:pPr>
              <w:spacing w:after="120" w:line="280" w:lineRule="exact"/>
              <w:rPr>
                <w:rFonts w:cs="Book Antiqua"/>
                <w:color w:val="000000"/>
                <w:szCs w:val="22"/>
              </w:rPr>
            </w:pPr>
            <w:r>
              <w:rPr>
                <w:rFonts w:cs="Book Antiqua"/>
                <w:color w:val="000000"/>
                <w:szCs w:val="22"/>
              </w:rPr>
              <w:t>APN</w:t>
            </w:r>
          </w:p>
        </w:tc>
        <w:tc>
          <w:tcPr>
            <w:tcW w:w="4320" w:type="dxa"/>
            <w:tcBorders>
              <w:top w:val="dotted" w:sz="12" w:space="0" w:color="auto"/>
              <w:left w:val="dotted" w:sz="12" w:space="0" w:color="auto"/>
              <w:bottom w:val="dotted" w:sz="12" w:space="0" w:color="auto"/>
              <w:right w:val="dotted" w:sz="12" w:space="0" w:color="auto"/>
            </w:tcBorders>
            <w:noWrap/>
            <w:tcMar>
              <w:top w:w="29" w:type="dxa"/>
              <w:left w:w="158" w:type="dxa"/>
              <w:bottom w:w="29" w:type="dxa"/>
              <w:right w:w="158" w:type="dxa"/>
            </w:tcMar>
          </w:tcPr>
          <w:p w14:paraId="757DCAD1" w14:textId="77777777" w:rsidR="00B767C0" w:rsidRPr="008766EE" w:rsidRDefault="00B767C0" w:rsidP="00F40DBF">
            <w:pPr>
              <w:spacing w:after="120" w:line="280" w:lineRule="exact"/>
              <w:rPr>
                <w:rFonts w:cs="Book Antiqua"/>
                <w:color w:val="000000"/>
                <w:szCs w:val="22"/>
              </w:rPr>
            </w:pPr>
          </w:p>
        </w:tc>
        <w:tc>
          <w:tcPr>
            <w:tcW w:w="3060" w:type="dxa"/>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tcPr>
          <w:p w14:paraId="75DABD7E" w14:textId="77777777" w:rsidR="00B767C0" w:rsidRPr="008766EE" w:rsidRDefault="00B767C0" w:rsidP="00F40DBF">
            <w:pPr>
              <w:spacing w:after="120" w:line="280" w:lineRule="exact"/>
              <w:rPr>
                <w:rFonts w:cs="Book Antiqua"/>
                <w:color w:val="000000"/>
                <w:szCs w:val="22"/>
              </w:rPr>
            </w:pPr>
          </w:p>
        </w:tc>
      </w:tr>
      <w:tr w:rsidR="006E0919" w:rsidRPr="008766EE" w14:paraId="09534B21" w14:textId="77777777" w:rsidTr="008C530F">
        <w:trPr>
          <w:trHeight w:val="544"/>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2C58C7CD" w14:textId="77777777" w:rsidR="006E0919" w:rsidRPr="008766EE" w:rsidRDefault="006E0919" w:rsidP="00D64770">
            <w:pPr>
              <w:spacing w:after="120" w:line="280" w:lineRule="exact"/>
              <w:rPr>
                <w:rFonts w:cs="Book Antiqua"/>
                <w:color w:val="000000"/>
                <w:szCs w:val="22"/>
              </w:rPr>
            </w:pPr>
            <w:r w:rsidRPr="008766EE">
              <w:rPr>
                <w:rFonts w:cs="Book Antiqua"/>
                <w:color w:val="000000"/>
                <w:szCs w:val="22"/>
              </w:rPr>
              <w:t>Project Area (ft</w:t>
            </w:r>
            <w:r w:rsidRPr="008766EE">
              <w:rPr>
                <w:rFonts w:cs="Book Antiqua"/>
                <w:color w:val="000000"/>
                <w:szCs w:val="22"/>
                <w:vertAlign w:val="superscript"/>
              </w:rPr>
              <w:t>2</w:t>
            </w:r>
            <w:r w:rsidRPr="008766EE">
              <w:rPr>
                <w:rFonts w:cs="Book Antiqua"/>
                <w:color w:val="000000"/>
                <w:szCs w:val="22"/>
              </w:rPr>
              <w:t xml:space="preserve">):  </w:t>
            </w:r>
            <w:r w:rsidRPr="008766EE">
              <w:rPr>
                <w:rFonts w:cs="Book Antiqua"/>
                <w:color w:val="7F7F7F"/>
                <w:szCs w:val="22"/>
              </w:rPr>
              <w:t xml:space="preserve">_______ </w:t>
            </w:r>
          </w:p>
        </w:tc>
        <w:tc>
          <w:tcPr>
            <w:tcW w:w="4320" w:type="dxa"/>
            <w:tcBorders>
              <w:top w:val="dotted" w:sz="12" w:space="0" w:color="auto"/>
              <w:left w:val="dotted" w:sz="12" w:space="0" w:color="auto"/>
              <w:bottom w:val="dotted" w:sz="12" w:space="0" w:color="auto"/>
              <w:right w:val="dotted" w:sz="12" w:space="0" w:color="auto"/>
            </w:tcBorders>
            <w:noWrap/>
            <w:tcMar>
              <w:top w:w="29" w:type="dxa"/>
              <w:left w:w="158" w:type="dxa"/>
              <w:bottom w:w="29" w:type="dxa"/>
              <w:right w:w="158" w:type="dxa"/>
            </w:tcMar>
          </w:tcPr>
          <w:p w14:paraId="64F5BDB1" w14:textId="77777777" w:rsidR="006E0919" w:rsidRPr="008766EE" w:rsidRDefault="006E0919" w:rsidP="00F40DBF">
            <w:pPr>
              <w:spacing w:after="120" w:line="280" w:lineRule="exact"/>
              <w:rPr>
                <w:rFonts w:cs="Book Antiqua"/>
                <w:color w:val="000000"/>
                <w:szCs w:val="22"/>
              </w:rPr>
            </w:pPr>
            <w:r w:rsidRPr="008766EE">
              <w:rPr>
                <w:rFonts w:cs="Book Antiqua"/>
                <w:color w:val="000000"/>
                <w:szCs w:val="22"/>
              </w:rPr>
              <w:t xml:space="preserve">Number of Dwelling Units:  </w:t>
            </w:r>
            <w:r w:rsidRPr="008766EE">
              <w:rPr>
                <w:rFonts w:cs="Book Antiqua"/>
                <w:color w:val="7F7F7F"/>
                <w:szCs w:val="22"/>
              </w:rPr>
              <w:t>___________</w:t>
            </w:r>
          </w:p>
        </w:tc>
        <w:tc>
          <w:tcPr>
            <w:tcW w:w="3060" w:type="dxa"/>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tcPr>
          <w:p w14:paraId="427B2550" w14:textId="77777777" w:rsidR="006E0919" w:rsidRPr="008766EE" w:rsidRDefault="006E0919" w:rsidP="00F40DBF">
            <w:pPr>
              <w:spacing w:after="120" w:line="280" w:lineRule="exact"/>
              <w:rPr>
                <w:rFonts w:cs="Book Antiqua"/>
                <w:color w:val="000000"/>
                <w:szCs w:val="22"/>
              </w:rPr>
            </w:pPr>
            <w:r w:rsidRPr="008766EE">
              <w:rPr>
                <w:rFonts w:cs="Book Antiqua"/>
                <w:color w:val="000000"/>
                <w:szCs w:val="22"/>
              </w:rPr>
              <w:t xml:space="preserve">SIC Code:  </w:t>
            </w:r>
            <w:r w:rsidRPr="008766EE">
              <w:rPr>
                <w:rFonts w:cs="Book Antiqua"/>
                <w:color w:val="7F7F7F"/>
                <w:szCs w:val="22"/>
              </w:rPr>
              <w:t>__________</w:t>
            </w:r>
          </w:p>
        </w:tc>
      </w:tr>
      <w:tr w:rsidR="006E0919" w:rsidRPr="008766EE" w14:paraId="3A3093D5" w14:textId="77777777" w:rsidTr="008C530F">
        <w:trPr>
          <w:trHeight w:val="1975"/>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5B75D507" w14:textId="77777777" w:rsidR="006E0919" w:rsidRPr="0053428B" w:rsidRDefault="006E0919"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Narrative Project Description</w:t>
            </w:r>
            <w:r w:rsidRPr="0053428B">
              <w:rPr>
                <w:rFonts w:ascii="Book Antiqua" w:hAnsi="Book Antiqua" w:cs="Book Antiqua"/>
                <w:sz w:val="22"/>
                <w:szCs w:val="22"/>
                <w:lang w:val="en-IE"/>
              </w:rPr>
              <w:t>:</w:t>
            </w:r>
          </w:p>
        </w:tc>
        <w:tc>
          <w:tcPr>
            <w:tcW w:w="738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527A558B" w14:textId="3951FCC7" w:rsidR="006E0919" w:rsidRPr="00FA0C2F" w:rsidRDefault="003C27C1" w:rsidP="007333A2">
            <w:pPr>
              <w:spacing w:after="120" w:line="280" w:lineRule="exact"/>
              <w:rPr>
                <w:rFonts w:cs="Book Antiqua"/>
                <w:i/>
                <w:szCs w:val="22"/>
                <w:highlight w:val="yellow"/>
                <w:lang w:val="en-IE"/>
              </w:rPr>
            </w:pPr>
            <w:r>
              <w:rPr>
                <w:rFonts w:cs="Book Antiqua"/>
                <w:i/>
                <w:szCs w:val="22"/>
                <w:highlight w:val="yellow"/>
                <w:lang w:val="en-IE"/>
              </w:rPr>
              <w:t xml:space="preserve">Guidance: </w:t>
            </w:r>
            <w:r w:rsidR="00FA0C2F">
              <w:rPr>
                <w:rFonts w:cs="Book Antiqua"/>
                <w:i/>
                <w:szCs w:val="22"/>
                <w:highlight w:val="yellow"/>
                <w:lang w:val="en-IE"/>
              </w:rPr>
              <w:t>Briefly d</w:t>
            </w:r>
            <w:r>
              <w:rPr>
                <w:rFonts w:cs="Book Antiqua"/>
                <w:i/>
                <w:szCs w:val="22"/>
                <w:highlight w:val="yellow"/>
                <w:lang w:val="en-IE"/>
              </w:rPr>
              <w:t>escribe the development type,</w:t>
            </w:r>
            <w:r w:rsidR="000F226D">
              <w:rPr>
                <w:rFonts w:cs="Book Antiqua"/>
                <w:i/>
                <w:szCs w:val="22"/>
                <w:highlight w:val="yellow"/>
                <w:lang w:val="en-IE"/>
              </w:rPr>
              <w:t xml:space="preserve"> land uses, site activities, </w:t>
            </w:r>
          </w:p>
        </w:tc>
      </w:tr>
      <w:tr w:rsidR="00C14A86" w:rsidRPr="008766EE" w14:paraId="22F26F1F" w14:textId="77777777" w:rsidTr="008C530F">
        <w:trPr>
          <w:trHeight w:val="2506"/>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5EC3729D" w14:textId="6AAD5D3F" w:rsidR="00C14A86" w:rsidRDefault="00C14A86"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Project-specific Source Control BMPs</w:t>
            </w:r>
          </w:p>
        </w:tc>
        <w:tc>
          <w:tcPr>
            <w:tcW w:w="738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0B10EA1F" w14:textId="6E1AA241" w:rsidR="00C14A86" w:rsidRDefault="00C14A86" w:rsidP="00C14A86">
            <w:pPr>
              <w:spacing w:after="120" w:line="280" w:lineRule="exact"/>
              <w:rPr>
                <w:rFonts w:cs="Book Antiqua"/>
                <w:i/>
                <w:szCs w:val="22"/>
                <w:highlight w:val="yellow"/>
                <w:lang w:val="en-IE"/>
              </w:rPr>
            </w:pPr>
            <w:r>
              <w:rPr>
                <w:rFonts w:cs="Book Antiqua"/>
                <w:i/>
                <w:szCs w:val="22"/>
                <w:highlight w:val="yellow"/>
                <w:lang w:val="en-IE"/>
              </w:rPr>
              <w:t>Guidance: Briefly list the source control BMPs specific to the project, including structural source control features and housekeeping activities.</w:t>
            </w:r>
          </w:p>
        </w:tc>
      </w:tr>
      <w:tr w:rsidR="00C14A86" w:rsidRPr="008766EE" w14:paraId="49BCB36E" w14:textId="77777777" w:rsidTr="008C530F">
        <w:trPr>
          <w:trHeight w:val="2542"/>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2D5AE7AD" w14:textId="0A6C4833" w:rsidR="00C14A86" w:rsidRDefault="00C14A86"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lastRenderedPageBreak/>
              <w:t>Summary of Drainage Patterns</w:t>
            </w:r>
          </w:p>
        </w:tc>
        <w:tc>
          <w:tcPr>
            <w:tcW w:w="738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1376A5A0" w14:textId="67758FD6" w:rsidR="00C14A86" w:rsidRDefault="007333A2" w:rsidP="00C14A86">
            <w:pPr>
              <w:spacing w:after="120" w:line="280" w:lineRule="exact"/>
              <w:rPr>
                <w:rFonts w:cs="Book Antiqua"/>
                <w:i/>
                <w:szCs w:val="22"/>
                <w:highlight w:val="yellow"/>
                <w:lang w:val="en-IE"/>
              </w:rPr>
            </w:pPr>
            <w:r>
              <w:rPr>
                <w:rFonts w:cs="Book Antiqua"/>
                <w:i/>
                <w:szCs w:val="22"/>
                <w:highlight w:val="yellow"/>
                <w:lang w:val="en-IE"/>
              </w:rPr>
              <w:t xml:space="preserve">Guidance: Briefly summarize how the site drains and where it discharges to. </w:t>
            </w:r>
          </w:p>
        </w:tc>
      </w:tr>
      <w:tr w:rsidR="007333A2" w:rsidRPr="008766EE" w14:paraId="669E999D" w14:textId="77777777" w:rsidTr="008C530F">
        <w:trPr>
          <w:trHeight w:val="3127"/>
          <w:jc w:val="center"/>
        </w:trPr>
        <w:tc>
          <w:tcPr>
            <w:tcW w:w="2997" w:type="dxa"/>
            <w:tcBorders>
              <w:top w:val="dotted" w:sz="12" w:space="0" w:color="auto"/>
              <w:left w:val="thickThinSmallGap" w:sz="24" w:space="0" w:color="auto"/>
              <w:bottom w:val="dotted" w:sz="12" w:space="0" w:color="auto"/>
              <w:right w:val="dotted" w:sz="12" w:space="0" w:color="auto"/>
            </w:tcBorders>
            <w:noWrap/>
            <w:tcMar>
              <w:top w:w="29" w:type="dxa"/>
              <w:left w:w="158" w:type="dxa"/>
              <w:bottom w:w="29" w:type="dxa"/>
              <w:right w:w="158" w:type="dxa"/>
            </w:tcMar>
            <w:vAlign w:val="center"/>
          </w:tcPr>
          <w:p w14:paraId="6C45C788" w14:textId="30A835C2" w:rsidR="007333A2" w:rsidRDefault="007333A2"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Summary of Hydrologic Source Controls</w:t>
            </w:r>
          </w:p>
        </w:tc>
        <w:tc>
          <w:tcPr>
            <w:tcW w:w="7380" w:type="dxa"/>
            <w:gridSpan w:val="2"/>
            <w:tcBorders>
              <w:top w:val="dotted" w:sz="12" w:space="0" w:color="auto"/>
              <w:left w:val="dotted" w:sz="12" w:space="0" w:color="auto"/>
              <w:bottom w:val="dotted" w:sz="12" w:space="0" w:color="auto"/>
              <w:right w:val="thinThickSmallGap" w:sz="24" w:space="0" w:color="auto"/>
            </w:tcBorders>
            <w:noWrap/>
            <w:tcMar>
              <w:top w:w="29" w:type="dxa"/>
              <w:left w:w="158" w:type="dxa"/>
              <w:bottom w:w="29" w:type="dxa"/>
              <w:right w:w="158" w:type="dxa"/>
            </w:tcMar>
            <w:vAlign w:val="center"/>
          </w:tcPr>
          <w:p w14:paraId="4C049395" w14:textId="45631C36" w:rsidR="007333A2" w:rsidRDefault="007333A2" w:rsidP="00C14A86">
            <w:pPr>
              <w:spacing w:after="120" w:line="280" w:lineRule="exact"/>
              <w:rPr>
                <w:rFonts w:cs="Book Antiqua"/>
                <w:i/>
                <w:szCs w:val="22"/>
                <w:highlight w:val="yellow"/>
                <w:lang w:val="en-IE"/>
              </w:rPr>
            </w:pPr>
            <w:r>
              <w:rPr>
                <w:rFonts w:cs="Book Antiqua"/>
                <w:i/>
                <w:szCs w:val="22"/>
                <w:highlight w:val="yellow"/>
                <w:lang w:val="en-IE"/>
              </w:rPr>
              <w:t xml:space="preserve"> Guidance: Summarize any HSCs that are part of the overall </w:t>
            </w:r>
            <w:proofErr w:type="spellStart"/>
            <w:r>
              <w:rPr>
                <w:rFonts w:cs="Book Antiqua"/>
                <w:i/>
                <w:szCs w:val="22"/>
                <w:highlight w:val="yellow"/>
                <w:lang w:val="en-IE"/>
              </w:rPr>
              <w:t>stormwater</w:t>
            </w:r>
            <w:proofErr w:type="spellEnd"/>
            <w:r>
              <w:rPr>
                <w:rFonts w:cs="Book Antiqua"/>
                <w:i/>
                <w:szCs w:val="22"/>
                <w:highlight w:val="yellow"/>
                <w:lang w:val="en-IE"/>
              </w:rPr>
              <w:t xml:space="preserve"> control approach. </w:t>
            </w:r>
          </w:p>
        </w:tc>
      </w:tr>
      <w:tr w:rsidR="007333A2" w:rsidRPr="008766EE" w14:paraId="0CA49726" w14:textId="77777777" w:rsidTr="008C530F">
        <w:trPr>
          <w:trHeight w:val="3505"/>
          <w:jc w:val="center"/>
        </w:trPr>
        <w:tc>
          <w:tcPr>
            <w:tcW w:w="2997" w:type="dxa"/>
            <w:tcBorders>
              <w:top w:val="dotted" w:sz="12" w:space="0" w:color="auto"/>
              <w:left w:val="thickThinSmallGap" w:sz="24" w:space="0" w:color="auto"/>
              <w:bottom w:val="thickThinSmallGap" w:sz="24" w:space="0" w:color="auto"/>
              <w:right w:val="dotted" w:sz="12" w:space="0" w:color="auto"/>
            </w:tcBorders>
            <w:noWrap/>
            <w:tcMar>
              <w:top w:w="29" w:type="dxa"/>
              <w:left w:w="158" w:type="dxa"/>
              <w:bottom w:w="29" w:type="dxa"/>
              <w:right w:w="158" w:type="dxa"/>
            </w:tcMar>
            <w:vAlign w:val="center"/>
          </w:tcPr>
          <w:p w14:paraId="10405C24" w14:textId="0A39FC17" w:rsidR="007333A2" w:rsidRDefault="007333A2" w:rsidP="00D64770">
            <w:pPr>
              <w:pStyle w:val="CDMTabletext"/>
              <w:spacing w:after="120" w:line="280" w:lineRule="exact"/>
              <w:rPr>
                <w:rFonts w:ascii="Book Antiqua" w:hAnsi="Book Antiqua" w:cs="Book Antiqua"/>
                <w:sz w:val="22"/>
                <w:szCs w:val="22"/>
                <w:lang w:val="en-IE"/>
              </w:rPr>
            </w:pPr>
            <w:r>
              <w:rPr>
                <w:rFonts w:ascii="Book Antiqua" w:hAnsi="Book Antiqua" w:cs="Book Antiqua"/>
                <w:sz w:val="22"/>
                <w:szCs w:val="22"/>
                <w:lang w:val="en-IE"/>
              </w:rPr>
              <w:t xml:space="preserve">Structural Treatment and </w:t>
            </w:r>
            <w:proofErr w:type="spellStart"/>
            <w:r>
              <w:rPr>
                <w:rFonts w:ascii="Book Antiqua" w:hAnsi="Book Antiqua" w:cs="Book Antiqua"/>
                <w:sz w:val="22"/>
                <w:szCs w:val="22"/>
                <w:lang w:val="en-IE"/>
              </w:rPr>
              <w:t>Hydromodification</w:t>
            </w:r>
            <w:proofErr w:type="spellEnd"/>
            <w:r>
              <w:rPr>
                <w:rFonts w:ascii="Book Antiqua" w:hAnsi="Book Antiqua" w:cs="Book Antiqua"/>
                <w:sz w:val="22"/>
                <w:szCs w:val="22"/>
                <w:lang w:val="en-IE"/>
              </w:rPr>
              <w:t xml:space="preserve"> </w:t>
            </w:r>
            <w:proofErr w:type="spellStart"/>
            <w:r>
              <w:rPr>
                <w:rFonts w:ascii="Book Antiqua" w:hAnsi="Book Antiqua" w:cs="Book Antiqua"/>
                <w:sz w:val="22"/>
                <w:szCs w:val="22"/>
                <w:lang w:val="en-IE"/>
              </w:rPr>
              <w:t>BMPs</w:t>
            </w:r>
            <w:proofErr w:type="spellEnd"/>
          </w:p>
        </w:tc>
        <w:tc>
          <w:tcPr>
            <w:tcW w:w="7380" w:type="dxa"/>
            <w:gridSpan w:val="2"/>
            <w:tcBorders>
              <w:top w:val="dotted" w:sz="12" w:space="0" w:color="auto"/>
              <w:left w:val="dotted" w:sz="12" w:space="0" w:color="auto"/>
              <w:bottom w:val="thickThinSmallGap" w:sz="24" w:space="0" w:color="auto"/>
              <w:right w:val="thinThickSmallGap" w:sz="24" w:space="0" w:color="auto"/>
            </w:tcBorders>
            <w:noWrap/>
            <w:tcMar>
              <w:top w:w="29" w:type="dxa"/>
              <w:left w:w="158" w:type="dxa"/>
              <w:bottom w:w="29" w:type="dxa"/>
              <w:right w:w="158" w:type="dxa"/>
            </w:tcMar>
            <w:vAlign w:val="center"/>
          </w:tcPr>
          <w:p w14:paraId="5E649218" w14:textId="77777777" w:rsidR="007333A2" w:rsidRDefault="007333A2" w:rsidP="00C14A86">
            <w:pPr>
              <w:spacing w:after="120" w:line="280" w:lineRule="exact"/>
              <w:rPr>
                <w:rFonts w:cs="Book Antiqua"/>
                <w:i/>
                <w:szCs w:val="22"/>
                <w:highlight w:val="yellow"/>
                <w:lang w:val="en-IE"/>
              </w:rPr>
            </w:pPr>
            <w:r>
              <w:rPr>
                <w:rFonts w:cs="Book Antiqua"/>
                <w:i/>
                <w:szCs w:val="22"/>
                <w:highlight w:val="yellow"/>
                <w:lang w:val="en-IE"/>
              </w:rPr>
              <w:t xml:space="preserve">Guidance: Summarize the structural treatment and </w:t>
            </w:r>
            <w:proofErr w:type="spellStart"/>
            <w:r>
              <w:rPr>
                <w:rFonts w:cs="Book Antiqua"/>
                <w:i/>
                <w:szCs w:val="22"/>
                <w:highlight w:val="yellow"/>
                <w:lang w:val="en-IE"/>
              </w:rPr>
              <w:t>hydromodification</w:t>
            </w:r>
            <w:proofErr w:type="spellEnd"/>
            <w:r>
              <w:rPr>
                <w:rFonts w:cs="Book Antiqua"/>
                <w:i/>
                <w:szCs w:val="22"/>
                <w:highlight w:val="yellow"/>
                <w:lang w:val="en-IE"/>
              </w:rPr>
              <w:t xml:space="preserve"> </w:t>
            </w:r>
            <w:proofErr w:type="spellStart"/>
            <w:r>
              <w:rPr>
                <w:rFonts w:cs="Book Antiqua"/>
                <w:i/>
                <w:szCs w:val="22"/>
                <w:highlight w:val="yellow"/>
                <w:lang w:val="en-IE"/>
              </w:rPr>
              <w:t>BMPs</w:t>
            </w:r>
            <w:proofErr w:type="spellEnd"/>
            <w:r>
              <w:rPr>
                <w:rFonts w:cs="Book Antiqua"/>
                <w:i/>
                <w:szCs w:val="22"/>
                <w:highlight w:val="yellow"/>
                <w:lang w:val="en-IE"/>
              </w:rPr>
              <w:t xml:space="preserve"> (if applicable) found on the project site. This is intended to orient O&amp;M personnel to the system of controls for the site. </w:t>
            </w:r>
          </w:p>
          <w:p w14:paraId="101B915F" w14:textId="3A284E63" w:rsidR="007333A2" w:rsidRDefault="007333A2" w:rsidP="00C14A86">
            <w:pPr>
              <w:spacing w:after="120" w:line="280" w:lineRule="exact"/>
              <w:rPr>
                <w:rFonts w:cs="Book Antiqua"/>
                <w:i/>
                <w:szCs w:val="22"/>
                <w:highlight w:val="yellow"/>
                <w:lang w:val="en-IE"/>
              </w:rPr>
            </w:pPr>
            <w:r>
              <w:rPr>
                <w:rFonts w:cs="Book Antiqua"/>
                <w:i/>
                <w:szCs w:val="22"/>
                <w:highlight w:val="yellow"/>
                <w:lang w:val="en-IE"/>
              </w:rPr>
              <w:t xml:space="preserve">The following table is intended to provide a BMP-specific </w:t>
            </w:r>
            <w:proofErr w:type="spellStart"/>
            <w:r>
              <w:rPr>
                <w:rFonts w:cs="Book Antiqua"/>
                <w:i/>
                <w:szCs w:val="22"/>
                <w:highlight w:val="yellow"/>
                <w:lang w:val="en-IE"/>
              </w:rPr>
              <w:t>introductoin</w:t>
            </w:r>
            <w:proofErr w:type="spellEnd"/>
          </w:p>
        </w:tc>
      </w:tr>
    </w:tbl>
    <w:p w14:paraId="2CBCB8A8" w14:textId="4A021F01" w:rsidR="007333A2" w:rsidRDefault="007333A2" w:rsidP="00FA0C2F">
      <w:pPr>
        <w:spacing w:after="0" w:line="240" w:lineRule="auto"/>
        <w:rPr>
          <w:rFonts w:ascii="Tahoma" w:hAnsi="Tahoma" w:cs="Tahoma"/>
          <w:b/>
          <w:bCs/>
          <w:sz w:val="28"/>
          <w:szCs w:val="28"/>
        </w:rPr>
      </w:pPr>
    </w:p>
    <w:p w14:paraId="4E6C508A" w14:textId="4B8E2C3E" w:rsidR="007333A2" w:rsidRDefault="007333A2" w:rsidP="00FA0C2F">
      <w:pPr>
        <w:spacing w:after="0" w:line="240" w:lineRule="auto"/>
        <w:rPr>
          <w:rFonts w:ascii="Tahoma" w:hAnsi="Tahoma" w:cs="Tahoma"/>
          <w:b/>
          <w:bCs/>
          <w:sz w:val="28"/>
          <w:szCs w:val="28"/>
        </w:rPr>
      </w:pPr>
    </w:p>
    <w:p w14:paraId="28442EC0" w14:textId="77777777" w:rsidR="007333A2" w:rsidRDefault="007333A2" w:rsidP="00FA0C2F">
      <w:pPr>
        <w:spacing w:after="0" w:line="240" w:lineRule="auto"/>
        <w:rPr>
          <w:rFonts w:ascii="Tahoma" w:hAnsi="Tahoma" w:cs="Tahoma"/>
          <w:b/>
          <w:bCs/>
          <w:sz w:val="28"/>
          <w:szCs w:val="28"/>
        </w:rPr>
      </w:pPr>
    </w:p>
    <w:p w14:paraId="43A7958D" w14:textId="0DB325C5" w:rsidR="002365C7" w:rsidRPr="00FA0C2F" w:rsidRDefault="00DB7767" w:rsidP="00FA0C2F">
      <w:pPr>
        <w:spacing w:after="0" w:line="240" w:lineRule="auto"/>
        <w:rPr>
          <w:rFonts w:ascii="Tahoma" w:eastAsia="Times New Roman" w:hAnsi="Tahoma" w:cs="Tahoma"/>
          <w:b/>
          <w:bCs/>
          <w:noProof/>
          <w:sz w:val="28"/>
          <w:szCs w:val="28"/>
        </w:rPr>
      </w:pPr>
      <w:r>
        <w:rPr>
          <w:rFonts w:ascii="Tahoma" w:hAnsi="Tahoma" w:cs="Tahoma"/>
          <w:b/>
          <w:bCs/>
          <w:sz w:val="28"/>
          <w:szCs w:val="28"/>
        </w:rPr>
        <w:br w:type="page"/>
      </w:r>
    </w:p>
    <w:p w14:paraId="7456CB64" w14:textId="1011967D" w:rsidR="001306A1" w:rsidRPr="00CE47E7" w:rsidRDefault="00C336B9" w:rsidP="00C336B9">
      <w:pPr>
        <w:rPr>
          <w:rFonts w:cs="Book Antiqua"/>
          <w:szCs w:val="22"/>
        </w:rPr>
      </w:pPr>
      <w:r>
        <w:rPr>
          <w:rFonts w:cs="Book Antiqua"/>
          <w:i/>
          <w:szCs w:val="22"/>
          <w:highlight w:val="yellow"/>
          <w:lang w:val="en-IE"/>
        </w:rPr>
        <w:lastRenderedPageBreak/>
        <w:t xml:space="preserve">Guidance: </w:t>
      </w:r>
      <w:r w:rsidR="008736D8">
        <w:rPr>
          <w:rFonts w:cs="Book Antiqua"/>
          <w:i/>
          <w:szCs w:val="22"/>
          <w:highlight w:val="yellow"/>
          <w:lang w:val="en-IE"/>
        </w:rPr>
        <w:t xml:space="preserve">Briefly </w:t>
      </w:r>
      <w:r w:rsidR="008736D8">
        <w:rPr>
          <w:rFonts w:cs="Book Antiqua"/>
          <w:i/>
          <w:szCs w:val="22"/>
          <w:highlight w:val="yellow"/>
        </w:rPr>
        <w:t>d</w:t>
      </w:r>
      <w:r w:rsidRPr="00A75134">
        <w:rPr>
          <w:rFonts w:cs="Book Antiqua"/>
          <w:i/>
          <w:szCs w:val="22"/>
          <w:highlight w:val="yellow"/>
        </w:rPr>
        <w:t xml:space="preserve">escribe </w:t>
      </w:r>
      <w:r>
        <w:rPr>
          <w:rFonts w:cs="Book Antiqua"/>
          <w:i/>
          <w:szCs w:val="22"/>
          <w:highlight w:val="yellow"/>
        </w:rPr>
        <w:t xml:space="preserve">all of the structural LID and/or </w:t>
      </w:r>
      <w:proofErr w:type="spellStart"/>
      <w:r>
        <w:rPr>
          <w:rFonts w:cs="Book Antiqua"/>
          <w:i/>
          <w:szCs w:val="22"/>
          <w:highlight w:val="yellow"/>
        </w:rPr>
        <w:t>hydromodification</w:t>
      </w:r>
      <w:proofErr w:type="spellEnd"/>
      <w:r w:rsidRPr="00A75134">
        <w:rPr>
          <w:rFonts w:cs="Book Antiqua"/>
          <w:i/>
          <w:szCs w:val="22"/>
          <w:highlight w:val="yellow"/>
        </w:rPr>
        <w:t xml:space="preserve"> </w:t>
      </w:r>
      <w:proofErr w:type="spellStart"/>
      <w:r w:rsidRPr="00A75134">
        <w:rPr>
          <w:rFonts w:cs="Book Antiqua"/>
          <w:i/>
          <w:szCs w:val="22"/>
          <w:highlight w:val="yellow"/>
        </w:rPr>
        <w:t>BMPs</w:t>
      </w:r>
      <w:proofErr w:type="spellEnd"/>
      <w:r>
        <w:rPr>
          <w:rFonts w:cs="Book Antiqua"/>
          <w:i/>
          <w:szCs w:val="22"/>
          <w:highlight w:val="yellow"/>
        </w:rPr>
        <w:t xml:space="preserve"> incorporated into the project</w:t>
      </w:r>
      <w:r w:rsidR="001A15F9">
        <w:rPr>
          <w:rFonts w:cs="Book Antiqua"/>
          <w:i/>
          <w:szCs w:val="22"/>
          <w:highlight w:val="yellow"/>
        </w:rPr>
        <w:t xml:space="preserve">. </w:t>
      </w:r>
      <w:r w:rsidR="001306A1">
        <w:rPr>
          <w:rFonts w:cs="Book Antiqua"/>
          <w:i/>
          <w:szCs w:val="22"/>
          <w:highlight w:val="yellow"/>
        </w:rPr>
        <w:t>Suggest including</w:t>
      </w:r>
      <w:r w:rsidR="00085CA6">
        <w:rPr>
          <w:rFonts w:cs="Book Antiqua"/>
          <w:i/>
          <w:szCs w:val="22"/>
          <w:highlight w:val="yellow"/>
        </w:rPr>
        <w:t xml:space="preserve"> a</w:t>
      </w:r>
      <w:r>
        <w:rPr>
          <w:rFonts w:cs="Book Antiqua"/>
          <w:i/>
          <w:szCs w:val="22"/>
          <w:highlight w:val="yellow"/>
        </w:rPr>
        <w:t xml:space="preserve"> table </w:t>
      </w:r>
      <w:r w:rsidR="00085CA6">
        <w:rPr>
          <w:rFonts w:cs="Book Antiqua"/>
          <w:i/>
          <w:szCs w:val="22"/>
          <w:highlight w:val="yellow"/>
        </w:rPr>
        <w:t>similar to the one below</w:t>
      </w:r>
      <w:r w:rsidR="001306A1">
        <w:rPr>
          <w:rFonts w:cs="Book Antiqua"/>
          <w:i/>
          <w:szCs w:val="22"/>
          <w:highlight w:val="yellow"/>
        </w:rPr>
        <w:t xml:space="preserve"> </w:t>
      </w:r>
      <w:r w:rsidR="008736D8">
        <w:rPr>
          <w:rFonts w:cs="Book Antiqua"/>
          <w:i/>
          <w:szCs w:val="22"/>
          <w:highlight w:val="yellow"/>
        </w:rPr>
        <w:t xml:space="preserve">to the BMP type, include a narrative description of the BMP including pretreatment, if applicable, location on the site, and any specific design considerations that maintenance personnel should be aware of. </w:t>
      </w:r>
      <w:r w:rsidR="001A15F9">
        <w:rPr>
          <w:rFonts w:cs="Book Antiqua"/>
          <w:i/>
          <w:szCs w:val="22"/>
          <w:highlight w:val="yellow"/>
        </w:rPr>
        <w:t xml:space="preserve">Example text shown in table. </w:t>
      </w:r>
      <w:r>
        <w:rPr>
          <w:rFonts w:cs="Book Antiqua"/>
          <w:i/>
          <w:szCs w:val="22"/>
          <w:highlight w:val="yellow"/>
        </w:rPr>
        <w:t xml:space="preserve">Include </w:t>
      </w:r>
      <w:r w:rsidR="00B3019A">
        <w:rPr>
          <w:rFonts w:cs="Book Antiqua"/>
          <w:i/>
          <w:szCs w:val="22"/>
          <w:highlight w:val="yellow"/>
        </w:rPr>
        <w:t>photos/</w:t>
      </w:r>
      <w:r>
        <w:rPr>
          <w:rFonts w:cs="Book Antiqua"/>
          <w:i/>
          <w:szCs w:val="22"/>
          <w:highlight w:val="yellow"/>
        </w:rPr>
        <w:t>maps/exhibits showing locations</w:t>
      </w:r>
      <w:r w:rsidR="00B3019A">
        <w:rPr>
          <w:rFonts w:cs="Book Antiqua"/>
          <w:i/>
          <w:szCs w:val="22"/>
          <w:highlight w:val="yellow"/>
        </w:rPr>
        <w:t>, designs,</w:t>
      </w:r>
      <w:r>
        <w:rPr>
          <w:rFonts w:cs="Book Antiqua"/>
          <w:i/>
          <w:szCs w:val="22"/>
          <w:highlight w:val="yellow"/>
        </w:rPr>
        <w:t xml:space="preserve"> and details of each</w:t>
      </w:r>
      <w:r w:rsidR="00B3019A">
        <w:rPr>
          <w:rFonts w:cs="Book Antiqua"/>
          <w:i/>
          <w:szCs w:val="22"/>
          <w:highlight w:val="yellow"/>
        </w:rPr>
        <w:t xml:space="preserve"> BMP</w:t>
      </w:r>
      <w:r>
        <w:rPr>
          <w:rFonts w:cs="Book Antiqua"/>
          <w:i/>
          <w:szCs w:val="22"/>
          <w:highlight w:val="yellow"/>
        </w:rPr>
        <w:t xml:space="preserve"> in </w:t>
      </w:r>
      <w:r w:rsidR="002C4E27">
        <w:rPr>
          <w:rFonts w:cs="Book Antiqua"/>
          <w:i/>
          <w:szCs w:val="22"/>
          <w:highlight w:val="yellow"/>
        </w:rPr>
        <w:t>Attachment 1</w:t>
      </w:r>
      <w:r w:rsidR="008736D8">
        <w:rPr>
          <w:rFonts w:cs="Book Antiqua"/>
          <w:i/>
          <w:szCs w:val="22"/>
          <w:highlight w:val="yellow"/>
        </w:rPr>
        <w:t xml:space="preserve"> to supplement this table</w:t>
      </w:r>
      <w:r>
        <w:rPr>
          <w:rFonts w:cs="Book Antiqua"/>
          <w:i/>
          <w:szCs w:val="22"/>
          <w:highlight w:val="yellow"/>
        </w:rPr>
        <w:t>.</w:t>
      </w:r>
      <w:r w:rsidRPr="00C21E95">
        <w:rPr>
          <w:rFonts w:cs="Book Antiqua"/>
          <w:i/>
          <w:szCs w:val="22"/>
          <w:highlight w:val="yellow"/>
        </w:rPr>
        <w:t xml:space="preserve"> </w:t>
      </w:r>
      <w:r w:rsidR="001A15F9">
        <w:rPr>
          <w:rFonts w:cs="Book Antiqua"/>
          <w:i/>
          <w:szCs w:val="22"/>
          <w:highlight w:val="yellow"/>
        </w:rPr>
        <w:t xml:space="preserve">This table should help maintenance personnel identify the BMPs on the drainage map to ensure they understand what each is and have not missed any. </w:t>
      </w:r>
      <w:r>
        <w:rPr>
          <w:rFonts w:cs="Book Antiqua"/>
          <w:i/>
          <w:szCs w:val="22"/>
          <w:highlight w:val="yellow"/>
        </w:rPr>
        <w:t>See TGD Section 4 and 5 and the BMP fact sheets in TGD Appendix G for additional guidance.</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1067"/>
        <w:gridCol w:w="1701"/>
        <w:gridCol w:w="2844"/>
        <w:gridCol w:w="2049"/>
        <w:gridCol w:w="2275"/>
      </w:tblGrid>
      <w:tr w:rsidR="008736D8" w:rsidRPr="008766EE" w14:paraId="3FEC2ECB" w14:textId="77777777" w:rsidTr="008C530F">
        <w:trPr>
          <w:trHeight w:val="828"/>
        </w:trPr>
        <w:tc>
          <w:tcPr>
            <w:tcW w:w="537" w:type="pct"/>
          </w:tcPr>
          <w:p w14:paraId="35938117" w14:textId="721C85A0" w:rsidR="008736D8" w:rsidRPr="008766EE" w:rsidRDefault="008736D8" w:rsidP="00276E34">
            <w:pPr>
              <w:spacing w:after="120"/>
              <w:jc w:val="center"/>
              <w:rPr>
                <w:rFonts w:cs="Book Antiqua"/>
                <w:szCs w:val="22"/>
              </w:rPr>
            </w:pPr>
            <w:r>
              <w:rPr>
                <w:rFonts w:cs="Book Antiqua"/>
                <w:szCs w:val="22"/>
              </w:rPr>
              <w:t>BMP ID</w:t>
            </w:r>
          </w:p>
        </w:tc>
        <w:tc>
          <w:tcPr>
            <w:tcW w:w="856" w:type="pct"/>
          </w:tcPr>
          <w:p w14:paraId="0FAEA7DA" w14:textId="0C61A6A0" w:rsidR="008736D8" w:rsidRDefault="008736D8" w:rsidP="00276E34">
            <w:pPr>
              <w:spacing w:after="120"/>
              <w:jc w:val="center"/>
              <w:rPr>
                <w:rFonts w:cs="Book Antiqua"/>
                <w:szCs w:val="22"/>
              </w:rPr>
            </w:pPr>
            <w:r>
              <w:rPr>
                <w:rFonts w:cs="Book Antiqua"/>
                <w:szCs w:val="22"/>
              </w:rPr>
              <w:t>BMP Type</w:t>
            </w:r>
          </w:p>
        </w:tc>
        <w:tc>
          <w:tcPr>
            <w:tcW w:w="1431" w:type="pct"/>
          </w:tcPr>
          <w:p w14:paraId="0FBFEBA5" w14:textId="5CA61D05" w:rsidR="008736D8" w:rsidRDefault="008736D8" w:rsidP="00276E34">
            <w:pPr>
              <w:spacing w:after="120"/>
              <w:jc w:val="center"/>
              <w:rPr>
                <w:rFonts w:cs="Book Antiqua"/>
                <w:szCs w:val="22"/>
              </w:rPr>
            </w:pPr>
            <w:r>
              <w:rPr>
                <w:rFonts w:cs="Book Antiqua"/>
                <w:szCs w:val="22"/>
              </w:rPr>
              <w:t>Narrative Description</w:t>
            </w:r>
          </w:p>
        </w:tc>
        <w:tc>
          <w:tcPr>
            <w:tcW w:w="1031" w:type="pct"/>
          </w:tcPr>
          <w:p w14:paraId="50BFCD2A" w14:textId="7524E87C" w:rsidR="008736D8" w:rsidRPr="008766EE" w:rsidRDefault="008736D8" w:rsidP="00276E34">
            <w:pPr>
              <w:spacing w:after="120"/>
              <w:jc w:val="center"/>
              <w:rPr>
                <w:rFonts w:cs="Book Antiqua"/>
                <w:szCs w:val="22"/>
              </w:rPr>
            </w:pPr>
            <w:r>
              <w:rPr>
                <w:rFonts w:cs="Book Antiqua"/>
                <w:szCs w:val="22"/>
              </w:rPr>
              <w:t>Location</w:t>
            </w:r>
          </w:p>
        </w:tc>
        <w:tc>
          <w:tcPr>
            <w:tcW w:w="1145" w:type="pct"/>
          </w:tcPr>
          <w:p w14:paraId="1E448C70" w14:textId="6985C0F1" w:rsidR="008736D8" w:rsidRPr="00085CA6" w:rsidRDefault="008736D8" w:rsidP="00276E34">
            <w:pPr>
              <w:spacing w:after="120"/>
              <w:jc w:val="center"/>
              <w:rPr>
                <w:rFonts w:cs="Book Antiqua"/>
                <w:szCs w:val="22"/>
                <w:highlight w:val="yellow"/>
              </w:rPr>
            </w:pPr>
            <w:r>
              <w:rPr>
                <w:rFonts w:cs="Book Antiqua"/>
                <w:szCs w:val="22"/>
                <w:highlight w:val="yellow"/>
              </w:rPr>
              <w:t>Other Considerations</w:t>
            </w:r>
          </w:p>
        </w:tc>
      </w:tr>
      <w:tr w:rsidR="008736D8" w:rsidRPr="008766EE" w14:paraId="04F895B3" w14:textId="77777777" w:rsidTr="008C530F">
        <w:trPr>
          <w:trHeight w:val="257"/>
        </w:trPr>
        <w:tc>
          <w:tcPr>
            <w:tcW w:w="537" w:type="pct"/>
          </w:tcPr>
          <w:p w14:paraId="62CBF3B7" w14:textId="41FD369D" w:rsidR="008736D8" w:rsidRPr="00C336B9" w:rsidRDefault="008736D8" w:rsidP="008736D8">
            <w:pPr>
              <w:spacing w:after="120"/>
              <w:jc w:val="center"/>
              <w:rPr>
                <w:rFonts w:cs="Book Antiqua"/>
                <w:i/>
                <w:szCs w:val="22"/>
                <w:highlight w:val="yellow"/>
              </w:rPr>
            </w:pPr>
            <w:r w:rsidRPr="00C336B9">
              <w:rPr>
                <w:rFonts w:cs="Book Antiqua"/>
                <w:i/>
                <w:szCs w:val="22"/>
                <w:highlight w:val="yellow"/>
              </w:rPr>
              <w:t>BMP 1</w:t>
            </w:r>
          </w:p>
        </w:tc>
        <w:tc>
          <w:tcPr>
            <w:tcW w:w="856" w:type="pct"/>
          </w:tcPr>
          <w:p w14:paraId="4551A8BE" w14:textId="21BAEAE4" w:rsidR="008736D8" w:rsidRPr="008C530F" w:rsidRDefault="008736D8" w:rsidP="008736D8">
            <w:pPr>
              <w:spacing w:after="120"/>
              <w:jc w:val="center"/>
              <w:rPr>
                <w:rFonts w:cs="Book Antiqua"/>
                <w:i/>
                <w:szCs w:val="22"/>
                <w:highlight w:val="yellow"/>
              </w:rPr>
            </w:pPr>
            <w:r w:rsidRPr="008C530F">
              <w:rPr>
                <w:rFonts w:cs="Book Antiqua"/>
                <w:i/>
                <w:szCs w:val="22"/>
                <w:highlight w:val="yellow"/>
              </w:rPr>
              <w:t>CDS Unit</w:t>
            </w:r>
          </w:p>
        </w:tc>
        <w:tc>
          <w:tcPr>
            <w:tcW w:w="1431" w:type="pct"/>
          </w:tcPr>
          <w:p w14:paraId="68C36520" w14:textId="77F30097" w:rsidR="008736D8" w:rsidRPr="008C530F" w:rsidRDefault="008736D8" w:rsidP="008736D8">
            <w:pPr>
              <w:spacing w:after="120"/>
              <w:jc w:val="center"/>
              <w:rPr>
                <w:rFonts w:cs="Book Antiqua"/>
                <w:szCs w:val="22"/>
                <w:highlight w:val="yellow"/>
              </w:rPr>
            </w:pPr>
            <w:r w:rsidRPr="008C530F">
              <w:rPr>
                <w:rFonts w:cs="Book Antiqua"/>
                <w:i/>
                <w:szCs w:val="22"/>
                <w:highlight w:val="yellow"/>
              </w:rPr>
              <w:t xml:space="preserve">Proprietary pre-treatment device </w:t>
            </w:r>
            <w:r w:rsidR="007333A2">
              <w:rPr>
                <w:rFonts w:cs="Book Antiqua"/>
                <w:i/>
                <w:szCs w:val="22"/>
                <w:highlight w:val="yellow"/>
              </w:rPr>
              <w:t>located upst</w:t>
            </w:r>
            <w:r w:rsidRPr="008C530F">
              <w:rPr>
                <w:rFonts w:cs="Book Antiqua"/>
                <w:i/>
                <w:szCs w:val="22"/>
                <w:highlight w:val="yellow"/>
              </w:rPr>
              <w:t>ream of infiltration basin</w:t>
            </w:r>
            <w:r w:rsidR="001A15F9">
              <w:rPr>
                <w:rFonts w:cs="Book Antiqua"/>
                <w:i/>
                <w:szCs w:val="22"/>
                <w:highlight w:val="yellow"/>
              </w:rPr>
              <w:t>. Receives Flow from DMA 1.</w:t>
            </w:r>
            <w:r w:rsidRPr="008C530F">
              <w:rPr>
                <w:rFonts w:cs="Book Antiqua"/>
                <w:i/>
                <w:szCs w:val="22"/>
                <w:highlight w:val="yellow"/>
              </w:rPr>
              <w:t xml:space="preserve"> </w:t>
            </w:r>
          </w:p>
        </w:tc>
        <w:tc>
          <w:tcPr>
            <w:tcW w:w="1031" w:type="pct"/>
          </w:tcPr>
          <w:p w14:paraId="2B0B703E" w14:textId="406A8F86" w:rsidR="008736D8" w:rsidRPr="008C530F" w:rsidRDefault="007333A2" w:rsidP="008736D8">
            <w:pPr>
              <w:spacing w:after="120"/>
              <w:jc w:val="center"/>
              <w:rPr>
                <w:rFonts w:cs="Book Antiqua"/>
                <w:szCs w:val="22"/>
                <w:highlight w:val="yellow"/>
              </w:rPr>
            </w:pPr>
            <w:r>
              <w:rPr>
                <w:rFonts w:cs="Book Antiqua"/>
                <w:i/>
                <w:szCs w:val="22"/>
                <w:highlight w:val="yellow"/>
              </w:rPr>
              <w:t xml:space="preserve">Manhole </w:t>
            </w:r>
            <w:proofErr w:type="gramStart"/>
            <w:r>
              <w:rPr>
                <w:rFonts w:cs="Book Antiqua"/>
                <w:i/>
                <w:szCs w:val="22"/>
                <w:highlight w:val="yellow"/>
              </w:rPr>
              <w:t>6W  on</w:t>
            </w:r>
            <w:proofErr w:type="gramEnd"/>
            <w:r>
              <w:rPr>
                <w:rFonts w:cs="Book Antiqua"/>
                <w:i/>
                <w:szCs w:val="22"/>
                <w:highlight w:val="yellow"/>
              </w:rPr>
              <w:t xml:space="preserve"> west</w:t>
            </w:r>
            <w:r w:rsidR="001A15F9" w:rsidRPr="008C530F">
              <w:rPr>
                <w:rFonts w:cs="Book Antiqua"/>
                <w:i/>
                <w:szCs w:val="22"/>
                <w:highlight w:val="yellow"/>
              </w:rPr>
              <w:t xml:space="preserve"> Carpenter St. near intersection with Via Andorra</w:t>
            </w:r>
            <w:r w:rsidR="001A15F9">
              <w:rPr>
                <w:rFonts w:cs="Book Antiqua"/>
                <w:i/>
                <w:szCs w:val="22"/>
                <w:highlight w:val="yellow"/>
              </w:rPr>
              <w:t>.</w:t>
            </w:r>
          </w:p>
        </w:tc>
        <w:tc>
          <w:tcPr>
            <w:tcW w:w="1145" w:type="pct"/>
          </w:tcPr>
          <w:p w14:paraId="290E6D0B" w14:textId="1C80D25C" w:rsidR="008736D8" w:rsidRPr="008C530F" w:rsidRDefault="008736D8" w:rsidP="008736D8">
            <w:pPr>
              <w:spacing w:after="120"/>
              <w:jc w:val="center"/>
              <w:rPr>
                <w:rFonts w:cs="Book Antiqua"/>
                <w:szCs w:val="22"/>
                <w:highlight w:val="yellow"/>
              </w:rPr>
            </w:pPr>
          </w:p>
        </w:tc>
      </w:tr>
      <w:tr w:rsidR="008736D8" w:rsidRPr="008766EE" w14:paraId="7D010483" w14:textId="77777777" w:rsidTr="008C530F">
        <w:trPr>
          <w:trHeight w:val="257"/>
        </w:trPr>
        <w:tc>
          <w:tcPr>
            <w:tcW w:w="537" w:type="pct"/>
          </w:tcPr>
          <w:p w14:paraId="4F93A9C0" w14:textId="5EB0C54C" w:rsidR="008736D8" w:rsidRPr="00C336B9" w:rsidRDefault="008736D8" w:rsidP="008736D8">
            <w:pPr>
              <w:spacing w:after="120"/>
              <w:jc w:val="center"/>
              <w:rPr>
                <w:rFonts w:cs="Book Antiqua"/>
                <w:szCs w:val="22"/>
                <w:highlight w:val="yellow"/>
              </w:rPr>
            </w:pPr>
            <w:r w:rsidRPr="00C336B9">
              <w:rPr>
                <w:rFonts w:cs="Book Antiqua"/>
                <w:i/>
                <w:szCs w:val="22"/>
                <w:highlight w:val="yellow"/>
              </w:rPr>
              <w:t>BMP 2</w:t>
            </w:r>
          </w:p>
        </w:tc>
        <w:tc>
          <w:tcPr>
            <w:tcW w:w="856" w:type="pct"/>
          </w:tcPr>
          <w:p w14:paraId="6EE40DA7" w14:textId="665E5E5A" w:rsidR="008736D8" w:rsidRPr="008C530F" w:rsidRDefault="008736D8" w:rsidP="008736D8">
            <w:pPr>
              <w:spacing w:after="120"/>
              <w:jc w:val="center"/>
              <w:rPr>
                <w:rFonts w:cs="Book Antiqua"/>
                <w:szCs w:val="22"/>
                <w:highlight w:val="yellow"/>
              </w:rPr>
            </w:pPr>
            <w:r w:rsidRPr="008C530F">
              <w:rPr>
                <w:rFonts w:cs="Book Antiqua"/>
                <w:i/>
                <w:szCs w:val="22"/>
                <w:highlight w:val="yellow"/>
              </w:rPr>
              <w:t>Infiltration Basin</w:t>
            </w:r>
            <w:r w:rsidR="007333A2">
              <w:rPr>
                <w:rFonts w:cs="Book Antiqua"/>
                <w:i/>
                <w:szCs w:val="22"/>
                <w:highlight w:val="yellow"/>
              </w:rPr>
              <w:t xml:space="preserve"> (INF-1)</w:t>
            </w:r>
          </w:p>
        </w:tc>
        <w:tc>
          <w:tcPr>
            <w:tcW w:w="1431" w:type="pct"/>
          </w:tcPr>
          <w:p w14:paraId="3DECB6E1" w14:textId="3B1DFD47" w:rsidR="008736D8" w:rsidRPr="008C530F" w:rsidRDefault="008736D8" w:rsidP="008736D8">
            <w:pPr>
              <w:spacing w:after="120"/>
              <w:jc w:val="center"/>
              <w:rPr>
                <w:rFonts w:cs="Book Antiqua"/>
                <w:szCs w:val="22"/>
                <w:highlight w:val="yellow"/>
              </w:rPr>
            </w:pPr>
            <w:r w:rsidRPr="008C530F">
              <w:rPr>
                <w:rFonts w:cs="Book Antiqua"/>
                <w:i/>
                <w:szCs w:val="22"/>
                <w:highlight w:val="yellow"/>
              </w:rPr>
              <w:t xml:space="preserve">Above-ground </w:t>
            </w:r>
            <w:r w:rsidR="001A15F9" w:rsidRPr="008C530F">
              <w:rPr>
                <w:rFonts w:cs="Book Antiqua"/>
                <w:i/>
                <w:szCs w:val="22"/>
                <w:highlight w:val="yellow"/>
              </w:rPr>
              <w:t>3 -</w:t>
            </w:r>
            <w:proofErr w:type="spellStart"/>
            <w:r w:rsidR="001A15F9" w:rsidRPr="008C530F">
              <w:rPr>
                <w:rFonts w:cs="Book Antiqua"/>
                <w:i/>
                <w:szCs w:val="22"/>
                <w:highlight w:val="yellow"/>
              </w:rPr>
              <w:t>ft</w:t>
            </w:r>
            <w:proofErr w:type="spellEnd"/>
            <w:r w:rsidR="001A15F9" w:rsidRPr="008C530F">
              <w:rPr>
                <w:rFonts w:cs="Book Antiqua"/>
                <w:i/>
                <w:szCs w:val="22"/>
                <w:highlight w:val="yellow"/>
              </w:rPr>
              <w:t xml:space="preserve"> deep vegetated basin infiltrating</w:t>
            </w:r>
            <w:r w:rsidR="001A15F9">
              <w:rPr>
                <w:rFonts w:cs="Book Antiqua"/>
                <w:i/>
                <w:szCs w:val="22"/>
                <w:highlight w:val="yellow"/>
              </w:rPr>
              <w:t xml:space="preserve"> flow</w:t>
            </w:r>
            <w:r w:rsidR="001A15F9" w:rsidRPr="008C530F">
              <w:rPr>
                <w:rFonts w:cs="Book Antiqua"/>
                <w:i/>
                <w:szCs w:val="22"/>
                <w:highlight w:val="yellow"/>
              </w:rPr>
              <w:t xml:space="preserve"> into soil. </w:t>
            </w:r>
            <w:r w:rsidR="001A15F9">
              <w:rPr>
                <w:rFonts w:cs="Book Antiqua"/>
                <w:i/>
                <w:szCs w:val="22"/>
                <w:highlight w:val="yellow"/>
              </w:rPr>
              <w:t>Receives Flow from DMA 1 (after CDS treatment).</w:t>
            </w:r>
          </w:p>
        </w:tc>
        <w:tc>
          <w:tcPr>
            <w:tcW w:w="1031" w:type="pct"/>
          </w:tcPr>
          <w:p w14:paraId="3D30AF47" w14:textId="6E6B264F" w:rsidR="008736D8" w:rsidRPr="008C530F" w:rsidRDefault="001A15F9" w:rsidP="008736D8">
            <w:pPr>
              <w:spacing w:after="120"/>
              <w:jc w:val="center"/>
              <w:rPr>
                <w:rFonts w:cs="Book Antiqua"/>
                <w:szCs w:val="22"/>
                <w:highlight w:val="yellow"/>
              </w:rPr>
            </w:pPr>
            <w:r w:rsidRPr="008C530F">
              <w:rPr>
                <w:rFonts w:cs="Book Antiqua"/>
                <w:i/>
                <w:szCs w:val="22"/>
                <w:highlight w:val="yellow"/>
              </w:rPr>
              <w:t>Just west of Carpenter St near western border of project</w:t>
            </w:r>
            <w:r w:rsidR="007333A2">
              <w:rPr>
                <w:rFonts w:cs="Book Antiqua"/>
                <w:i/>
                <w:szCs w:val="22"/>
                <w:highlight w:val="yellow"/>
              </w:rPr>
              <w:t>.</w:t>
            </w:r>
          </w:p>
        </w:tc>
        <w:tc>
          <w:tcPr>
            <w:tcW w:w="1145" w:type="pct"/>
          </w:tcPr>
          <w:p w14:paraId="48D8E0CA" w14:textId="0186DBFA" w:rsidR="008736D8" w:rsidRPr="008C530F" w:rsidRDefault="001A15F9" w:rsidP="008736D8">
            <w:pPr>
              <w:spacing w:after="120"/>
              <w:jc w:val="center"/>
              <w:rPr>
                <w:rFonts w:cs="Book Antiqua"/>
                <w:szCs w:val="22"/>
                <w:highlight w:val="yellow"/>
              </w:rPr>
            </w:pPr>
            <w:r w:rsidRPr="008C530F">
              <w:rPr>
                <w:rFonts w:cs="Book Antiqua"/>
                <w:i/>
                <w:szCs w:val="22"/>
                <w:highlight w:val="yellow"/>
              </w:rPr>
              <w:t>Flow is pretreated by CDS unit prior to infiltration</w:t>
            </w:r>
          </w:p>
        </w:tc>
      </w:tr>
      <w:tr w:rsidR="008736D8" w:rsidRPr="008766EE" w14:paraId="12CE7950" w14:textId="77777777" w:rsidTr="008C530F">
        <w:trPr>
          <w:trHeight w:val="257"/>
        </w:trPr>
        <w:tc>
          <w:tcPr>
            <w:tcW w:w="537" w:type="pct"/>
          </w:tcPr>
          <w:p w14:paraId="2B1708AE" w14:textId="1711A8CA" w:rsidR="008736D8" w:rsidRDefault="008736D8" w:rsidP="008736D8">
            <w:pPr>
              <w:spacing w:after="120"/>
              <w:jc w:val="center"/>
              <w:rPr>
                <w:rFonts w:cs="Book Antiqua"/>
                <w:i/>
                <w:szCs w:val="22"/>
                <w:highlight w:val="yellow"/>
              </w:rPr>
            </w:pPr>
            <w:r w:rsidRPr="00C336B9">
              <w:rPr>
                <w:rFonts w:cs="Book Antiqua"/>
                <w:i/>
                <w:szCs w:val="22"/>
                <w:highlight w:val="yellow"/>
              </w:rPr>
              <w:t xml:space="preserve">BMP </w:t>
            </w:r>
            <w:r>
              <w:rPr>
                <w:rFonts w:cs="Book Antiqua"/>
                <w:i/>
                <w:szCs w:val="22"/>
                <w:highlight w:val="yellow"/>
              </w:rPr>
              <w:t>3</w:t>
            </w:r>
          </w:p>
        </w:tc>
        <w:tc>
          <w:tcPr>
            <w:tcW w:w="856" w:type="pct"/>
          </w:tcPr>
          <w:p w14:paraId="2DB4D50D" w14:textId="5777DE03" w:rsidR="008736D8" w:rsidRPr="008C530F" w:rsidRDefault="008736D8" w:rsidP="008736D8">
            <w:pPr>
              <w:spacing w:after="120"/>
              <w:jc w:val="center"/>
              <w:rPr>
                <w:rFonts w:cs="Book Antiqua"/>
                <w:szCs w:val="22"/>
                <w:highlight w:val="yellow"/>
              </w:rPr>
            </w:pPr>
            <w:proofErr w:type="spellStart"/>
            <w:r w:rsidRPr="008C530F">
              <w:rPr>
                <w:rFonts w:cs="Book Antiqua"/>
                <w:i/>
                <w:szCs w:val="22"/>
                <w:highlight w:val="yellow"/>
              </w:rPr>
              <w:t>Bio</w:t>
            </w:r>
            <w:r w:rsidR="007333A2">
              <w:rPr>
                <w:rFonts w:cs="Book Antiqua"/>
                <w:i/>
                <w:szCs w:val="22"/>
                <w:highlight w:val="yellow"/>
              </w:rPr>
              <w:t>in</w:t>
            </w:r>
            <w:r w:rsidRPr="008C530F">
              <w:rPr>
                <w:rFonts w:cs="Book Antiqua"/>
                <w:i/>
                <w:szCs w:val="22"/>
                <w:highlight w:val="yellow"/>
              </w:rPr>
              <w:t>filtration</w:t>
            </w:r>
            <w:proofErr w:type="spellEnd"/>
            <w:r w:rsidRPr="008C530F">
              <w:rPr>
                <w:rFonts w:cs="Book Antiqua"/>
                <w:i/>
                <w:szCs w:val="22"/>
                <w:highlight w:val="yellow"/>
              </w:rPr>
              <w:t xml:space="preserve"> Basin</w:t>
            </w:r>
            <w:r w:rsidR="007333A2">
              <w:rPr>
                <w:rFonts w:cs="Book Antiqua"/>
                <w:i/>
                <w:szCs w:val="22"/>
                <w:highlight w:val="yellow"/>
              </w:rPr>
              <w:t xml:space="preserve"> (BIO-1)</w:t>
            </w:r>
          </w:p>
        </w:tc>
        <w:tc>
          <w:tcPr>
            <w:tcW w:w="1431" w:type="pct"/>
          </w:tcPr>
          <w:p w14:paraId="0D5E2566" w14:textId="43F83356" w:rsidR="008736D8" w:rsidRPr="008C530F" w:rsidRDefault="008736D8" w:rsidP="008736D8">
            <w:pPr>
              <w:spacing w:after="120"/>
              <w:jc w:val="center"/>
              <w:rPr>
                <w:rFonts w:cs="Book Antiqua"/>
                <w:szCs w:val="22"/>
                <w:highlight w:val="yellow"/>
              </w:rPr>
            </w:pPr>
            <w:r w:rsidRPr="008C530F">
              <w:rPr>
                <w:rFonts w:cs="Book Antiqua"/>
                <w:i/>
                <w:szCs w:val="22"/>
                <w:highlight w:val="yellow"/>
              </w:rPr>
              <w:t xml:space="preserve">Above-ground </w:t>
            </w:r>
            <w:r w:rsidR="001A15F9" w:rsidRPr="008C530F">
              <w:rPr>
                <w:rFonts w:cs="Book Antiqua"/>
                <w:i/>
                <w:szCs w:val="22"/>
                <w:highlight w:val="yellow"/>
              </w:rPr>
              <w:t>1</w:t>
            </w:r>
            <w:r w:rsidR="001A15F9">
              <w:rPr>
                <w:rFonts w:cs="Book Antiqua"/>
                <w:i/>
                <w:szCs w:val="22"/>
                <w:highlight w:val="yellow"/>
              </w:rPr>
              <w:t xml:space="preserve"> -</w:t>
            </w:r>
            <w:proofErr w:type="spellStart"/>
            <w:r w:rsidR="001A15F9">
              <w:rPr>
                <w:rFonts w:cs="Book Antiqua"/>
                <w:i/>
                <w:szCs w:val="22"/>
                <w:highlight w:val="yellow"/>
              </w:rPr>
              <w:t>ft</w:t>
            </w:r>
            <w:proofErr w:type="spellEnd"/>
            <w:r w:rsidR="001A15F9" w:rsidRPr="008C530F">
              <w:rPr>
                <w:rFonts w:cs="Book Antiqua"/>
                <w:i/>
                <w:szCs w:val="22"/>
                <w:highlight w:val="yellow"/>
              </w:rPr>
              <w:t xml:space="preserve"> deep </w:t>
            </w:r>
            <w:proofErr w:type="spellStart"/>
            <w:r w:rsidR="007333A2">
              <w:rPr>
                <w:rFonts w:cs="Book Antiqua"/>
                <w:i/>
                <w:szCs w:val="22"/>
                <w:highlight w:val="yellow"/>
              </w:rPr>
              <w:t>bioretention</w:t>
            </w:r>
            <w:proofErr w:type="spellEnd"/>
            <w:r w:rsidR="007333A2">
              <w:rPr>
                <w:rFonts w:cs="Book Antiqua"/>
                <w:i/>
                <w:szCs w:val="22"/>
                <w:highlight w:val="yellow"/>
              </w:rPr>
              <w:t xml:space="preserve"> basin </w:t>
            </w:r>
            <w:r w:rsidR="001A15F9" w:rsidRPr="008C530F">
              <w:rPr>
                <w:rFonts w:cs="Book Antiqua"/>
                <w:i/>
                <w:szCs w:val="22"/>
                <w:highlight w:val="yellow"/>
              </w:rPr>
              <w:t xml:space="preserve">with sedimentation </w:t>
            </w:r>
            <w:proofErr w:type="spellStart"/>
            <w:r w:rsidR="001A15F9" w:rsidRPr="008C530F">
              <w:rPr>
                <w:rFonts w:cs="Book Antiqua"/>
                <w:i/>
                <w:szCs w:val="22"/>
                <w:highlight w:val="yellow"/>
              </w:rPr>
              <w:t>forebay</w:t>
            </w:r>
            <w:proofErr w:type="spellEnd"/>
            <w:r w:rsidR="001A15F9" w:rsidRPr="008C530F">
              <w:rPr>
                <w:rFonts w:cs="Book Antiqua"/>
                <w:i/>
                <w:szCs w:val="22"/>
                <w:highlight w:val="yellow"/>
              </w:rPr>
              <w:t>.</w:t>
            </w:r>
            <w:r w:rsidR="001A15F9">
              <w:rPr>
                <w:rFonts w:cs="Book Antiqua"/>
                <w:i/>
                <w:szCs w:val="22"/>
                <w:highlight w:val="yellow"/>
              </w:rPr>
              <w:t xml:space="preserve"> Receives flow from DMA 2.</w:t>
            </w:r>
          </w:p>
        </w:tc>
        <w:tc>
          <w:tcPr>
            <w:tcW w:w="1031" w:type="pct"/>
          </w:tcPr>
          <w:p w14:paraId="6FCD6D14" w14:textId="1D0DB452" w:rsidR="008736D8" w:rsidRPr="008C530F" w:rsidRDefault="001A15F9" w:rsidP="008736D8">
            <w:pPr>
              <w:spacing w:after="120"/>
              <w:jc w:val="center"/>
              <w:rPr>
                <w:rFonts w:cs="Book Antiqua"/>
                <w:szCs w:val="22"/>
                <w:highlight w:val="yellow"/>
              </w:rPr>
            </w:pPr>
            <w:r w:rsidRPr="008C530F">
              <w:rPr>
                <w:rFonts w:cs="Book Antiqua"/>
                <w:i/>
                <w:szCs w:val="22"/>
                <w:highlight w:val="yellow"/>
              </w:rPr>
              <w:t>North of Via Andorra near northeastern border of project</w:t>
            </w:r>
          </w:p>
        </w:tc>
        <w:tc>
          <w:tcPr>
            <w:tcW w:w="1145" w:type="pct"/>
          </w:tcPr>
          <w:p w14:paraId="50325D2E" w14:textId="12BEA86E" w:rsidR="008736D8" w:rsidRPr="008C530F" w:rsidRDefault="001A15F9" w:rsidP="008736D8">
            <w:pPr>
              <w:spacing w:after="120"/>
              <w:jc w:val="center"/>
              <w:rPr>
                <w:rFonts w:cs="Book Antiqua"/>
                <w:i/>
                <w:szCs w:val="22"/>
                <w:highlight w:val="yellow"/>
              </w:rPr>
            </w:pPr>
            <w:r>
              <w:rPr>
                <w:rFonts w:cs="Book Antiqua"/>
                <w:i/>
                <w:szCs w:val="22"/>
                <w:highlight w:val="yellow"/>
              </w:rPr>
              <w:t>Underdrain outlet is above gravel layer to provide retention/nutrient treatment</w:t>
            </w:r>
            <w:r w:rsidR="007333A2">
              <w:rPr>
                <w:rFonts w:cs="Book Antiqua"/>
                <w:i/>
                <w:szCs w:val="22"/>
                <w:highlight w:val="yellow"/>
              </w:rPr>
              <w:t>.</w:t>
            </w:r>
          </w:p>
        </w:tc>
      </w:tr>
      <w:tr w:rsidR="008736D8" w:rsidRPr="008766EE" w14:paraId="0CC21B2D" w14:textId="77777777" w:rsidTr="008C530F">
        <w:trPr>
          <w:trHeight w:val="257"/>
        </w:trPr>
        <w:tc>
          <w:tcPr>
            <w:tcW w:w="537" w:type="pct"/>
          </w:tcPr>
          <w:p w14:paraId="1610BE0B" w14:textId="148D8904" w:rsidR="008736D8" w:rsidRDefault="008736D8" w:rsidP="00276E34">
            <w:pPr>
              <w:spacing w:after="120"/>
              <w:jc w:val="center"/>
              <w:rPr>
                <w:rFonts w:cs="Book Antiqua"/>
                <w:i/>
                <w:szCs w:val="22"/>
                <w:highlight w:val="yellow"/>
              </w:rPr>
            </w:pPr>
          </w:p>
        </w:tc>
        <w:tc>
          <w:tcPr>
            <w:tcW w:w="856" w:type="pct"/>
          </w:tcPr>
          <w:p w14:paraId="1B576685" w14:textId="47115447" w:rsidR="008736D8" w:rsidRPr="008766EE" w:rsidRDefault="008736D8" w:rsidP="00276E34">
            <w:pPr>
              <w:spacing w:after="120"/>
              <w:jc w:val="center"/>
              <w:rPr>
                <w:rFonts w:cs="Book Antiqua"/>
                <w:szCs w:val="22"/>
              </w:rPr>
            </w:pPr>
          </w:p>
        </w:tc>
        <w:tc>
          <w:tcPr>
            <w:tcW w:w="1431" w:type="pct"/>
          </w:tcPr>
          <w:p w14:paraId="0304AA7A" w14:textId="77777777" w:rsidR="008736D8" w:rsidRPr="008766EE" w:rsidRDefault="008736D8" w:rsidP="00276E34">
            <w:pPr>
              <w:spacing w:after="120"/>
              <w:jc w:val="center"/>
              <w:rPr>
                <w:rFonts w:cs="Book Antiqua"/>
                <w:szCs w:val="22"/>
              </w:rPr>
            </w:pPr>
          </w:p>
        </w:tc>
        <w:tc>
          <w:tcPr>
            <w:tcW w:w="1031" w:type="pct"/>
          </w:tcPr>
          <w:p w14:paraId="650CB999" w14:textId="77777777" w:rsidR="008736D8" w:rsidRPr="008766EE" w:rsidRDefault="008736D8" w:rsidP="00276E34">
            <w:pPr>
              <w:spacing w:after="120"/>
              <w:jc w:val="center"/>
              <w:rPr>
                <w:rFonts w:cs="Book Antiqua"/>
                <w:szCs w:val="22"/>
              </w:rPr>
            </w:pPr>
          </w:p>
        </w:tc>
        <w:tc>
          <w:tcPr>
            <w:tcW w:w="1145" w:type="pct"/>
          </w:tcPr>
          <w:p w14:paraId="69A49329" w14:textId="77777777" w:rsidR="008736D8" w:rsidRPr="008766EE" w:rsidRDefault="008736D8" w:rsidP="00276E34">
            <w:pPr>
              <w:spacing w:after="120"/>
              <w:jc w:val="center"/>
              <w:rPr>
                <w:rFonts w:cs="Book Antiqua"/>
                <w:szCs w:val="22"/>
              </w:rPr>
            </w:pPr>
          </w:p>
        </w:tc>
      </w:tr>
      <w:tr w:rsidR="008736D8" w:rsidRPr="008766EE" w14:paraId="30AE6C76" w14:textId="77777777" w:rsidTr="008C530F">
        <w:trPr>
          <w:trHeight w:val="257"/>
        </w:trPr>
        <w:tc>
          <w:tcPr>
            <w:tcW w:w="537" w:type="pct"/>
          </w:tcPr>
          <w:p w14:paraId="0D993D88" w14:textId="77777777" w:rsidR="008736D8" w:rsidRPr="008766EE" w:rsidRDefault="008736D8" w:rsidP="00276E34">
            <w:pPr>
              <w:spacing w:after="120"/>
              <w:jc w:val="center"/>
              <w:rPr>
                <w:rFonts w:cs="Book Antiqua"/>
                <w:szCs w:val="22"/>
              </w:rPr>
            </w:pPr>
          </w:p>
        </w:tc>
        <w:tc>
          <w:tcPr>
            <w:tcW w:w="856" w:type="pct"/>
          </w:tcPr>
          <w:p w14:paraId="4ADA3604" w14:textId="77777777" w:rsidR="008736D8" w:rsidRPr="008766EE" w:rsidRDefault="008736D8" w:rsidP="00276E34">
            <w:pPr>
              <w:spacing w:after="120"/>
              <w:jc w:val="center"/>
              <w:rPr>
                <w:rFonts w:cs="Book Antiqua"/>
                <w:szCs w:val="22"/>
              </w:rPr>
            </w:pPr>
          </w:p>
        </w:tc>
        <w:tc>
          <w:tcPr>
            <w:tcW w:w="1431" w:type="pct"/>
          </w:tcPr>
          <w:p w14:paraId="3057065B" w14:textId="77777777" w:rsidR="008736D8" w:rsidRPr="008766EE" w:rsidRDefault="008736D8" w:rsidP="00276E34">
            <w:pPr>
              <w:spacing w:after="120"/>
              <w:jc w:val="center"/>
              <w:rPr>
                <w:rFonts w:cs="Book Antiqua"/>
                <w:szCs w:val="22"/>
              </w:rPr>
            </w:pPr>
          </w:p>
        </w:tc>
        <w:tc>
          <w:tcPr>
            <w:tcW w:w="1031" w:type="pct"/>
          </w:tcPr>
          <w:p w14:paraId="159B8ECD" w14:textId="77777777" w:rsidR="008736D8" w:rsidRPr="008766EE" w:rsidRDefault="008736D8" w:rsidP="00276E34">
            <w:pPr>
              <w:spacing w:after="120"/>
              <w:jc w:val="center"/>
              <w:rPr>
                <w:rFonts w:cs="Book Antiqua"/>
                <w:szCs w:val="22"/>
              </w:rPr>
            </w:pPr>
          </w:p>
        </w:tc>
        <w:tc>
          <w:tcPr>
            <w:tcW w:w="1145" w:type="pct"/>
          </w:tcPr>
          <w:p w14:paraId="62EC0A2F" w14:textId="77777777" w:rsidR="008736D8" w:rsidRPr="008766EE" w:rsidRDefault="008736D8" w:rsidP="00276E34">
            <w:pPr>
              <w:spacing w:after="120"/>
              <w:jc w:val="center"/>
              <w:rPr>
                <w:rFonts w:cs="Book Antiqua"/>
                <w:szCs w:val="22"/>
              </w:rPr>
            </w:pPr>
          </w:p>
        </w:tc>
      </w:tr>
      <w:tr w:rsidR="008736D8" w:rsidRPr="008766EE" w14:paraId="7104B0E2" w14:textId="77777777" w:rsidTr="008C530F">
        <w:trPr>
          <w:trHeight w:val="257"/>
        </w:trPr>
        <w:tc>
          <w:tcPr>
            <w:tcW w:w="537" w:type="pct"/>
          </w:tcPr>
          <w:p w14:paraId="2E83C60E" w14:textId="77777777" w:rsidR="008736D8" w:rsidRPr="008766EE" w:rsidRDefault="008736D8" w:rsidP="00276E34">
            <w:pPr>
              <w:spacing w:after="120"/>
              <w:jc w:val="center"/>
              <w:rPr>
                <w:rFonts w:cs="Book Antiqua"/>
                <w:szCs w:val="22"/>
              </w:rPr>
            </w:pPr>
          </w:p>
        </w:tc>
        <w:tc>
          <w:tcPr>
            <w:tcW w:w="856" w:type="pct"/>
          </w:tcPr>
          <w:p w14:paraId="1051E31A" w14:textId="77777777" w:rsidR="008736D8" w:rsidRPr="008766EE" w:rsidRDefault="008736D8" w:rsidP="00276E34">
            <w:pPr>
              <w:spacing w:after="120"/>
              <w:jc w:val="center"/>
              <w:rPr>
                <w:rFonts w:cs="Book Antiqua"/>
                <w:szCs w:val="22"/>
              </w:rPr>
            </w:pPr>
          </w:p>
        </w:tc>
        <w:tc>
          <w:tcPr>
            <w:tcW w:w="1431" w:type="pct"/>
          </w:tcPr>
          <w:p w14:paraId="30821205" w14:textId="77777777" w:rsidR="008736D8" w:rsidRPr="008766EE" w:rsidRDefault="008736D8" w:rsidP="00276E34">
            <w:pPr>
              <w:spacing w:after="120"/>
              <w:jc w:val="center"/>
              <w:rPr>
                <w:rFonts w:cs="Book Antiqua"/>
                <w:szCs w:val="22"/>
              </w:rPr>
            </w:pPr>
          </w:p>
        </w:tc>
        <w:tc>
          <w:tcPr>
            <w:tcW w:w="1031" w:type="pct"/>
          </w:tcPr>
          <w:p w14:paraId="08FA1ECA" w14:textId="77777777" w:rsidR="008736D8" w:rsidRPr="008766EE" w:rsidRDefault="008736D8" w:rsidP="00276E34">
            <w:pPr>
              <w:spacing w:after="120"/>
              <w:jc w:val="center"/>
              <w:rPr>
                <w:rFonts w:cs="Book Antiqua"/>
                <w:szCs w:val="22"/>
              </w:rPr>
            </w:pPr>
          </w:p>
        </w:tc>
        <w:tc>
          <w:tcPr>
            <w:tcW w:w="1145" w:type="pct"/>
          </w:tcPr>
          <w:p w14:paraId="4A0BAFC6" w14:textId="77777777" w:rsidR="008736D8" w:rsidRPr="008766EE" w:rsidRDefault="008736D8" w:rsidP="00276E34">
            <w:pPr>
              <w:spacing w:after="120"/>
              <w:jc w:val="center"/>
              <w:rPr>
                <w:rFonts w:cs="Book Antiqua"/>
                <w:szCs w:val="22"/>
              </w:rPr>
            </w:pPr>
          </w:p>
        </w:tc>
      </w:tr>
      <w:tr w:rsidR="008736D8" w:rsidRPr="008766EE" w14:paraId="12704360" w14:textId="77777777" w:rsidTr="008C530F">
        <w:trPr>
          <w:trHeight w:val="257"/>
        </w:trPr>
        <w:tc>
          <w:tcPr>
            <w:tcW w:w="537" w:type="pct"/>
          </w:tcPr>
          <w:p w14:paraId="5C02D0B3" w14:textId="214A4146" w:rsidR="008736D8" w:rsidRPr="008766EE" w:rsidRDefault="008736D8" w:rsidP="00276E34">
            <w:pPr>
              <w:spacing w:after="120"/>
              <w:jc w:val="center"/>
              <w:rPr>
                <w:rFonts w:cs="Book Antiqua"/>
                <w:szCs w:val="22"/>
              </w:rPr>
            </w:pPr>
          </w:p>
        </w:tc>
        <w:tc>
          <w:tcPr>
            <w:tcW w:w="856" w:type="pct"/>
          </w:tcPr>
          <w:p w14:paraId="730D53F1" w14:textId="77777777" w:rsidR="008736D8" w:rsidRPr="008766EE" w:rsidRDefault="008736D8" w:rsidP="00276E34">
            <w:pPr>
              <w:spacing w:after="120"/>
              <w:jc w:val="center"/>
              <w:rPr>
                <w:rFonts w:cs="Book Antiqua"/>
                <w:szCs w:val="22"/>
              </w:rPr>
            </w:pPr>
          </w:p>
        </w:tc>
        <w:tc>
          <w:tcPr>
            <w:tcW w:w="1431" w:type="pct"/>
          </w:tcPr>
          <w:p w14:paraId="615A3A7C" w14:textId="77777777" w:rsidR="008736D8" w:rsidRPr="008766EE" w:rsidRDefault="008736D8" w:rsidP="00276E34">
            <w:pPr>
              <w:spacing w:after="120"/>
              <w:jc w:val="center"/>
              <w:rPr>
                <w:rFonts w:cs="Book Antiqua"/>
                <w:szCs w:val="22"/>
              </w:rPr>
            </w:pPr>
          </w:p>
        </w:tc>
        <w:tc>
          <w:tcPr>
            <w:tcW w:w="1031" w:type="pct"/>
          </w:tcPr>
          <w:p w14:paraId="5D82A3A7" w14:textId="77777777" w:rsidR="008736D8" w:rsidRPr="008766EE" w:rsidRDefault="008736D8" w:rsidP="00276E34">
            <w:pPr>
              <w:spacing w:after="120"/>
              <w:jc w:val="center"/>
              <w:rPr>
                <w:rFonts w:cs="Book Antiqua"/>
                <w:szCs w:val="22"/>
              </w:rPr>
            </w:pPr>
          </w:p>
        </w:tc>
        <w:tc>
          <w:tcPr>
            <w:tcW w:w="1145" w:type="pct"/>
          </w:tcPr>
          <w:p w14:paraId="1F15DF98" w14:textId="77777777" w:rsidR="008736D8" w:rsidRPr="008766EE" w:rsidRDefault="008736D8" w:rsidP="00276E34">
            <w:pPr>
              <w:spacing w:after="120"/>
              <w:jc w:val="center"/>
              <w:rPr>
                <w:rFonts w:cs="Book Antiqua"/>
                <w:szCs w:val="22"/>
              </w:rPr>
            </w:pPr>
          </w:p>
        </w:tc>
      </w:tr>
    </w:tbl>
    <w:p w14:paraId="593B7DB3" w14:textId="2A01F313" w:rsidR="0062733E" w:rsidRPr="002365C7" w:rsidRDefault="0062733E" w:rsidP="002365C7"/>
    <w:p w14:paraId="06D9EF03" w14:textId="77777777" w:rsidR="0067075A" w:rsidRDefault="0067075A" w:rsidP="00C76D55">
      <w:pPr>
        <w:spacing w:line="276" w:lineRule="auto"/>
        <w:rPr>
          <w:rFonts w:ascii="Tahoma" w:hAnsi="Tahoma" w:cs="Tahoma"/>
          <w:b/>
          <w:bCs/>
          <w:sz w:val="40"/>
          <w:szCs w:val="40"/>
        </w:rPr>
        <w:sectPr w:rsidR="0067075A" w:rsidSect="008C530F">
          <w:headerReference w:type="default" r:id="rId18"/>
          <w:footerReference w:type="default" r:id="rId19"/>
          <w:pgSz w:w="12240" w:h="15840" w:code="1"/>
          <w:pgMar w:top="1440" w:right="1080" w:bottom="1440" w:left="1440" w:header="720" w:footer="547" w:gutter="0"/>
          <w:pgNumType w:start="1" w:chapStyle="8"/>
          <w:cols w:space="720"/>
          <w:noEndnote/>
          <w:docGrid w:linePitch="326"/>
        </w:sectPr>
      </w:pPr>
    </w:p>
    <w:p w14:paraId="71B307B9" w14:textId="20EFE75B" w:rsidR="006E0919" w:rsidRDefault="00085CA6" w:rsidP="007E66C6">
      <w:pPr>
        <w:pStyle w:val="SectionHeading"/>
      </w:pPr>
      <w:bookmarkStart w:id="11" w:name="_Toc492557192"/>
      <w:r>
        <w:lastRenderedPageBreak/>
        <w:t>Section 2</w:t>
      </w:r>
      <w:r w:rsidR="004403AA">
        <w:tab/>
      </w:r>
      <w:r w:rsidR="008C1111">
        <w:t>Personnel</w:t>
      </w:r>
      <w:r w:rsidR="00A80934">
        <w:t>,</w:t>
      </w:r>
      <w:r w:rsidR="008C1111">
        <w:t xml:space="preserve"> Documentation</w:t>
      </w:r>
      <w:r w:rsidR="00A80934">
        <w:t>, and Reporting</w:t>
      </w:r>
      <w:bookmarkEnd w:id="11"/>
    </w:p>
    <w:p w14:paraId="41EF4E82" w14:textId="0ECDEC60" w:rsidR="006E0919" w:rsidRDefault="00030529" w:rsidP="00817427">
      <w:pPr>
        <w:pStyle w:val="Heading2"/>
        <w:spacing w:after="120"/>
        <w:ind w:left="936" w:hanging="936"/>
        <w:rPr>
          <w:rFonts w:ascii="Tahoma" w:hAnsi="Tahoma" w:cs="Tahoma"/>
          <w:b/>
          <w:bCs/>
          <w:color w:val="auto"/>
          <w:sz w:val="28"/>
          <w:szCs w:val="28"/>
        </w:rPr>
      </w:pPr>
      <w:bookmarkStart w:id="12" w:name="_Hlk485373424"/>
      <w:bookmarkStart w:id="13" w:name="_Toc492557193"/>
      <w:r>
        <w:rPr>
          <w:rFonts w:ascii="Tahoma" w:hAnsi="Tahoma" w:cs="Tahoma"/>
          <w:b/>
          <w:bCs/>
          <w:color w:val="auto"/>
          <w:sz w:val="28"/>
          <w:szCs w:val="28"/>
        </w:rPr>
        <w:t>2</w:t>
      </w:r>
      <w:r w:rsidR="006E0919">
        <w:rPr>
          <w:rFonts w:ascii="Tahoma" w:hAnsi="Tahoma" w:cs="Tahoma"/>
          <w:b/>
          <w:bCs/>
          <w:color w:val="auto"/>
          <w:sz w:val="28"/>
          <w:szCs w:val="28"/>
        </w:rPr>
        <w:t>.1</w:t>
      </w:r>
      <w:r w:rsidR="006E0919">
        <w:rPr>
          <w:rFonts w:ascii="Tahoma" w:hAnsi="Tahoma" w:cs="Tahoma"/>
          <w:b/>
          <w:bCs/>
          <w:color w:val="auto"/>
          <w:sz w:val="28"/>
          <w:szCs w:val="28"/>
        </w:rPr>
        <w:tab/>
      </w:r>
      <w:bookmarkStart w:id="14" w:name="Sec500"/>
      <w:bookmarkEnd w:id="12"/>
      <w:bookmarkEnd w:id="14"/>
      <w:r w:rsidR="00B3019A">
        <w:rPr>
          <w:rFonts w:ascii="Tahoma" w:hAnsi="Tahoma" w:cs="Tahoma"/>
          <w:b/>
          <w:bCs/>
          <w:color w:val="auto"/>
          <w:sz w:val="28"/>
          <w:szCs w:val="28"/>
        </w:rPr>
        <w:t xml:space="preserve"> Maintenance</w:t>
      </w:r>
      <w:r w:rsidR="00085CA6">
        <w:rPr>
          <w:rFonts w:ascii="Tahoma" w:hAnsi="Tahoma" w:cs="Tahoma"/>
          <w:b/>
          <w:bCs/>
          <w:color w:val="auto"/>
          <w:sz w:val="28"/>
          <w:szCs w:val="28"/>
        </w:rPr>
        <w:t xml:space="preserve"> Roles and Responsibilities</w:t>
      </w:r>
      <w:bookmarkEnd w:id="13"/>
    </w:p>
    <w:p w14:paraId="2C03D083" w14:textId="2E86D449" w:rsidR="001306A1" w:rsidRPr="001306A1" w:rsidRDefault="001306A1" w:rsidP="001306A1">
      <w:pPr>
        <w:tabs>
          <w:tab w:val="left" w:pos="2520"/>
        </w:tabs>
        <w:spacing w:after="120"/>
        <w:rPr>
          <w:rFonts w:cs="Book Antiqua"/>
          <w:szCs w:val="22"/>
        </w:rPr>
      </w:pPr>
      <w:r w:rsidRPr="001306A1">
        <w:rPr>
          <w:rFonts w:cs="Book Antiqua"/>
          <w:szCs w:val="22"/>
        </w:rPr>
        <w:t xml:space="preserve">The roles related to O&amp;M of the </w:t>
      </w:r>
      <w:r w:rsidR="00B3019A">
        <w:rPr>
          <w:rFonts w:cs="Book Antiqua"/>
          <w:szCs w:val="22"/>
        </w:rPr>
        <w:t>BMPs</w:t>
      </w:r>
      <w:r w:rsidRPr="001306A1">
        <w:rPr>
          <w:rFonts w:cs="Book Antiqua"/>
          <w:szCs w:val="22"/>
        </w:rPr>
        <w:t xml:space="preserve"> are defined as follows:</w:t>
      </w:r>
    </w:p>
    <w:p w14:paraId="2962F687" w14:textId="14040682" w:rsidR="001306A1" w:rsidRPr="001306A1" w:rsidRDefault="001306A1" w:rsidP="008C530F">
      <w:pPr>
        <w:numPr>
          <w:ilvl w:val="0"/>
          <w:numId w:val="9"/>
        </w:numPr>
        <w:tabs>
          <w:tab w:val="left" w:pos="2520"/>
        </w:tabs>
        <w:spacing w:after="120"/>
        <w:rPr>
          <w:rFonts w:cs="Book Antiqua"/>
          <w:i/>
          <w:szCs w:val="22"/>
        </w:rPr>
      </w:pPr>
      <w:r w:rsidRPr="001306A1">
        <w:rPr>
          <w:rFonts w:cs="Book Antiqua"/>
          <w:b/>
          <w:i/>
          <w:szCs w:val="22"/>
        </w:rPr>
        <w:t>Facility Owner</w:t>
      </w:r>
      <w:r w:rsidRPr="001306A1">
        <w:rPr>
          <w:rFonts w:cs="Book Antiqua"/>
          <w:i/>
          <w:szCs w:val="22"/>
        </w:rPr>
        <w:t xml:space="preserve"> – The Facility Owner is the party who is ultimately responsible for the functionality of all BMPs. The maintenance agreement (</w:t>
      </w:r>
      <w:r w:rsidR="002C4E27">
        <w:rPr>
          <w:rFonts w:cs="Book Antiqua"/>
          <w:i/>
          <w:szCs w:val="22"/>
        </w:rPr>
        <w:t>Attachment 2</w:t>
      </w:r>
      <w:r w:rsidRPr="001306A1">
        <w:rPr>
          <w:rFonts w:cs="Book Antiqua"/>
          <w:i/>
          <w:szCs w:val="22"/>
        </w:rPr>
        <w:t>) identifies the facility owner for each BMP, including the timing of any ownership transitions.</w:t>
      </w:r>
    </w:p>
    <w:p w14:paraId="549850B7" w14:textId="54811E19" w:rsidR="001306A1" w:rsidRPr="001306A1" w:rsidRDefault="001306A1" w:rsidP="008C530F">
      <w:pPr>
        <w:numPr>
          <w:ilvl w:val="0"/>
          <w:numId w:val="9"/>
        </w:numPr>
        <w:tabs>
          <w:tab w:val="left" w:pos="2520"/>
        </w:tabs>
        <w:spacing w:after="120"/>
        <w:rPr>
          <w:rFonts w:cs="Book Antiqua"/>
          <w:i/>
          <w:szCs w:val="22"/>
        </w:rPr>
      </w:pPr>
      <w:r w:rsidRPr="001306A1">
        <w:rPr>
          <w:rFonts w:cs="Book Antiqua"/>
          <w:b/>
          <w:i/>
          <w:szCs w:val="22"/>
        </w:rPr>
        <w:t>Responsible Party</w:t>
      </w:r>
      <w:r w:rsidRPr="001306A1">
        <w:rPr>
          <w:rFonts w:cs="Book Antiqua"/>
          <w:i/>
          <w:szCs w:val="22"/>
        </w:rPr>
        <w:t xml:space="preserve"> – The Responsible Party is the party that shall have direct responsibility for the O&amp;M of the BMPs. This party shall be the designated contact with inspectors and lead maintenance personnel. The Responsible Party shall sign self-inspection reports and any correspondence regarding the verification of inspections and required maintenance. The Responsible Party will establish a system to delegate general inquiries to the appropriate maintenance personnel concerning the operation and maintenance of the BMPs. The Responsible Party reports directly to the Facility Owner and operates and manages the BMPs on the Facility Owner’s behalf. </w:t>
      </w:r>
    </w:p>
    <w:p w14:paraId="725D54BE" w14:textId="77777777" w:rsidR="001306A1" w:rsidRPr="001306A1" w:rsidRDefault="001306A1" w:rsidP="008C530F">
      <w:pPr>
        <w:numPr>
          <w:ilvl w:val="0"/>
          <w:numId w:val="9"/>
        </w:numPr>
        <w:tabs>
          <w:tab w:val="left" w:pos="2520"/>
        </w:tabs>
        <w:spacing w:after="120"/>
        <w:rPr>
          <w:rFonts w:cs="Book Antiqua"/>
          <w:i/>
          <w:szCs w:val="22"/>
        </w:rPr>
      </w:pPr>
      <w:r w:rsidRPr="001306A1">
        <w:rPr>
          <w:rFonts w:cs="Book Antiqua"/>
          <w:b/>
          <w:i/>
          <w:szCs w:val="22"/>
        </w:rPr>
        <w:t>Designated Emergency Respondent</w:t>
      </w:r>
      <w:r w:rsidRPr="001306A1">
        <w:rPr>
          <w:rFonts w:cs="Book Antiqua"/>
          <w:i/>
          <w:szCs w:val="22"/>
        </w:rPr>
        <w:t xml:space="preserve"> – The Designated Emergency Respondent is the party responsible for directing activities and communications during emergencies such as broken irrigation pipes, landslides, hazardous spill responses etc., that would require immediate response should they occur during off-hours. It is the responsibility of the Designated Emergency Respondent to communicate the emergent situation with the Responsible Party as soon as possible.</w:t>
      </w:r>
    </w:p>
    <w:p w14:paraId="0188FC2E" w14:textId="5158B5D8" w:rsidR="001306A1" w:rsidRPr="001306A1" w:rsidRDefault="001306A1" w:rsidP="008C530F">
      <w:pPr>
        <w:numPr>
          <w:ilvl w:val="0"/>
          <w:numId w:val="9"/>
        </w:numPr>
        <w:tabs>
          <w:tab w:val="left" w:pos="2520"/>
        </w:tabs>
        <w:spacing w:after="120"/>
        <w:rPr>
          <w:rFonts w:cs="Book Antiqua"/>
          <w:i/>
          <w:szCs w:val="22"/>
        </w:rPr>
      </w:pPr>
      <w:r w:rsidRPr="001306A1">
        <w:rPr>
          <w:rFonts w:cs="Book Antiqua"/>
          <w:b/>
          <w:i/>
          <w:szCs w:val="22"/>
        </w:rPr>
        <w:t>Key Maintenance Personnel</w:t>
      </w:r>
      <w:r w:rsidRPr="001306A1">
        <w:rPr>
          <w:rFonts w:cs="Book Antiqua"/>
          <w:i/>
          <w:szCs w:val="22"/>
        </w:rPr>
        <w:t xml:space="preserve"> – Key Maintenance Personnel are the designated lead field manager(s) or supervisor(s) who directly oversee and delegate the maintenance activit</w:t>
      </w:r>
      <w:r w:rsidR="00C21A62">
        <w:rPr>
          <w:rFonts w:cs="Book Antiqua"/>
          <w:i/>
          <w:szCs w:val="22"/>
        </w:rPr>
        <w:t>ies, maintain the scheduling, and coordinate</w:t>
      </w:r>
      <w:r w:rsidRPr="001306A1">
        <w:rPr>
          <w:rFonts w:cs="Book Antiqua"/>
          <w:i/>
          <w:szCs w:val="22"/>
        </w:rPr>
        <w:t xml:space="preserve"> activities between all personnel. </w:t>
      </w:r>
      <w:r w:rsidR="00085C60">
        <w:rPr>
          <w:rFonts w:cs="Book Antiqua"/>
          <w:i/>
          <w:szCs w:val="22"/>
        </w:rPr>
        <w:t>These tend to change more often than other personnel over time, so their names do not necessarily need to be included in the O&amp;M Plan. However, they must be properly trained as recorded in the training logs (Section 2.2).</w:t>
      </w:r>
    </w:p>
    <w:p w14:paraId="7F3F2DA0" w14:textId="1A401FBA" w:rsidR="001306A1" w:rsidRPr="001306A1" w:rsidRDefault="001306A1" w:rsidP="001306A1">
      <w:pPr>
        <w:tabs>
          <w:tab w:val="left" w:pos="2520"/>
        </w:tabs>
        <w:spacing w:after="120"/>
        <w:rPr>
          <w:rFonts w:cs="Book Antiqua"/>
          <w:i/>
          <w:szCs w:val="22"/>
        </w:rPr>
      </w:pPr>
      <w:r>
        <w:rPr>
          <w:rFonts w:cs="Book Antiqua"/>
          <w:i/>
          <w:szCs w:val="22"/>
        </w:rPr>
        <w:t xml:space="preserve">The table below </w:t>
      </w:r>
      <w:r w:rsidRPr="001306A1">
        <w:rPr>
          <w:rFonts w:cs="Book Antiqua"/>
          <w:i/>
          <w:szCs w:val="22"/>
        </w:rPr>
        <w:t xml:space="preserve">lists the </w:t>
      </w:r>
      <w:r>
        <w:rPr>
          <w:rFonts w:cs="Book Antiqua"/>
          <w:i/>
          <w:szCs w:val="22"/>
        </w:rPr>
        <w:t>roles</w:t>
      </w:r>
      <w:r w:rsidR="00C21A62">
        <w:rPr>
          <w:rFonts w:cs="Book Antiqua"/>
          <w:i/>
          <w:szCs w:val="22"/>
        </w:rPr>
        <w:t xml:space="preserve"> for this project</w:t>
      </w:r>
      <w:r w:rsidRPr="001306A1">
        <w:rPr>
          <w:rFonts w:cs="Book Antiqua"/>
          <w:i/>
          <w:szCs w:val="22"/>
        </w:rPr>
        <w:t>. This table must be updated whenever changes occur.</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075"/>
        <w:gridCol w:w="1876"/>
        <w:gridCol w:w="1707"/>
        <w:gridCol w:w="2486"/>
        <w:gridCol w:w="1792"/>
      </w:tblGrid>
      <w:tr w:rsidR="00C21A62" w:rsidRPr="008766EE" w14:paraId="558AF8A2" w14:textId="77777777" w:rsidTr="00085C60">
        <w:trPr>
          <w:trHeight w:val="828"/>
        </w:trPr>
        <w:tc>
          <w:tcPr>
            <w:tcW w:w="1044" w:type="pct"/>
          </w:tcPr>
          <w:p w14:paraId="4695DA07" w14:textId="440844C0" w:rsidR="00C21A62" w:rsidRPr="008766EE" w:rsidRDefault="00C21A62" w:rsidP="00276E34">
            <w:pPr>
              <w:spacing w:after="120"/>
              <w:jc w:val="center"/>
              <w:rPr>
                <w:rFonts w:cs="Book Antiqua"/>
                <w:szCs w:val="22"/>
              </w:rPr>
            </w:pPr>
            <w:r>
              <w:rPr>
                <w:rFonts w:cs="Book Antiqua"/>
                <w:szCs w:val="22"/>
              </w:rPr>
              <w:t>Role</w:t>
            </w:r>
          </w:p>
        </w:tc>
        <w:tc>
          <w:tcPr>
            <w:tcW w:w="944" w:type="pct"/>
          </w:tcPr>
          <w:p w14:paraId="7DDA20EC" w14:textId="24361D75" w:rsidR="00C21A62" w:rsidRDefault="00C21A62" w:rsidP="00276E34">
            <w:pPr>
              <w:spacing w:after="120"/>
              <w:jc w:val="center"/>
              <w:rPr>
                <w:rFonts w:cs="Book Antiqua"/>
                <w:szCs w:val="22"/>
              </w:rPr>
            </w:pPr>
            <w:r>
              <w:rPr>
                <w:rFonts w:cs="Book Antiqua"/>
                <w:szCs w:val="22"/>
              </w:rPr>
              <w:t>Name (Title and Affiliation)</w:t>
            </w:r>
          </w:p>
        </w:tc>
        <w:tc>
          <w:tcPr>
            <w:tcW w:w="859" w:type="pct"/>
          </w:tcPr>
          <w:p w14:paraId="608B335A" w14:textId="29D3A2E5" w:rsidR="00C21A62" w:rsidRDefault="00C21A62" w:rsidP="00276E34">
            <w:pPr>
              <w:spacing w:after="120"/>
              <w:jc w:val="center"/>
              <w:rPr>
                <w:rFonts w:cs="Book Antiqua"/>
                <w:szCs w:val="22"/>
              </w:rPr>
            </w:pPr>
            <w:r>
              <w:rPr>
                <w:rFonts w:cs="Book Antiqua"/>
                <w:szCs w:val="22"/>
              </w:rPr>
              <w:t>Phone Number</w:t>
            </w:r>
          </w:p>
        </w:tc>
        <w:tc>
          <w:tcPr>
            <w:tcW w:w="1251" w:type="pct"/>
          </w:tcPr>
          <w:p w14:paraId="573DFCA1" w14:textId="2FB4E13C" w:rsidR="00C21A62" w:rsidRPr="008766EE" w:rsidRDefault="00C21A62" w:rsidP="00276E34">
            <w:pPr>
              <w:spacing w:after="120"/>
              <w:jc w:val="center"/>
              <w:rPr>
                <w:rFonts w:cs="Book Antiqua"/>
                <w:szCs w:val="22"/>
              </w:rPr>
            </w:pPr>
            <w:r>
              <w:rPr>
                <w:rFonts w:cs="Book Antiqua"/>
                <w:szCs w:val="22"/>
              </w:rPr>
              <w:t>Address</w:t>
            </w:r>
          </w:p>
        </w:tc>
        <w:tc>
          <w:tcPr>
            <w:tcW w:w="902" w:type="pct"/>
          </w:tcPr>
          <w:p w14:paraId="25BCC2D4" w14:textId="183B2A4C" w:rsidR="00C21A62" w:rsidRPr="00085CA6" w:rsidRDefault="00C21A62" w:rsidP="00276E34">
            <w:pPr>
              <w:spacing w:after="120"/>
              <w:jc w:val="center"/>
              <w:rPr>
                <w:rFonts w:cs="Book Antiqua"/>
                <w:szCs w:val="22"/>
                <w:highlight w:val="yellow"/>
              </w:rPr>
            </w:pPr>
            <w:r w:rsidRPr="00C21A62">
              <w:rPr>
                <w:rFonts w:cs="Book Antiqua"/>
                <w:szCs w:val="22"/>
              </w:rPr>
              <w:t>Email Address</w:t>
            </w:r>
          </w:p>
        </w:tc>
      </w:tr>
      <w:tr w:rsidR="00C21A62" w:rsidRPr="008766EE" w14:paraId="0BFBE595" w14:textId="77777777" w:rsidTr="008C530F">
        <w:trPr>
          <w:trHeight w:val="521"/>
        </w:trPr>
        <w:tc>
          <w:tcPr>
            <w:tcW w:w="1044" w:type="pct"/>
          </w:tcPr>
          <w:p w14:paraId="4F7152D7" w14:textId="3176EA6E" w:rsidR="00C21A62" w:rsidRPr="00030529" w:rsidRDefault="00C21A62" w:rsidP="00276E34">
            <w:pPr>
              <w:spacing w:after="120"/>
              <w:jc w:val="center"/>
              <w:rPr>
                <w:rFonts w:cs="Book Antiqua"/>
                <w:szCs w:val="22"/>
                <w:highlight w:val="yellow"/>
              </w:rPr>
            </w:pPr>
            <w:r w:rsidRPr="00030529">
              <w:rPr>
                <w:rFonts w:cs="Book Antiqua"/>
                <w:szCs w:val="22"/>
              </w:rPr>
              <w:t>Facility Owner</w:t>
            </w:r>
          </w:p>
        </w:tc>
        <w:tc>
          <w:tcPr>
            <w:tcW w:w="944" w:type="pct"/>
          </w:tcPr>
          <w:p w14:paraId="4983E2D6" w14:textId="77777777" w:rsidR="00C21A62" w:rsidRPr="00C336B9" w:rsidRDefault="00C21A62" w:rsidP="00276E34">
            <w:pPr>
              <w:spacing w:after="120"/>
              <w:jc w:val="center"/>
              <w:rPr>
                <w:rFonts w:cs="Book Antiqua"/>
                <w:i/>
                <w:szCs w:val="22"/>
              </w:rPr>
            </w:pPr>
          </w:p>
        </w:tc>
        <w:tc>
          <w:tcPr>
            <w:tcW w:w="859" w:type="pct"/>
          </w:tcPr>
          <w:p w14:paraId="63A218B0" w14:textId="77777777" w:rsidR="00C21A62" w:rsidRPr="008766EE" w:rsidRDefault="00C21A62" w:rsidP="00276E34">
            <w:pPr>
              <w:spacing w:after="120"/>
              <w:jc w:val="center"/>
              <w:rPr>
                <w:rFonts w:cs="Book Antiqua"/>
                <w:szCs w:val="22"/>
              </w:rPr>
            </w:pPr>
          </w:p>
        </w:tc>
        <w:tc>
          <w:tcPr>
            <w:tcW w:w="1251" w:type="pct"/>
          </w:tcPr>
          <w:p w14:paraId="5C99F5D2" w14:textId="77777777" w:rsidR="00C21A62" w:rsidRPr="008766EE" w:rsidRDefault="00C21A62" w:rsidP="00276E34">
            <w:pPr>
              <w:spacing w:after="120"/>
              <w:jc w:val="center"/>
              <w:rPr>
                <w:rFonts w:cs="Book Antiqua"/>
                <w:szCs w:val="22"/>
              </w:rPr>
            </w:pPr>
          </w:p>
        </w:tc>
        <w:tc>
          <w:tcPr>
            <w:tcW w:w="902" w:type="pct"/>
          </w:tcPr>
          <w:p w14:paraId="7210DD04" w14:textId="77777777" w:rsidR="00C21A62" w:rsidRPr="008766EE" w:rsidRDefault="00C21A62" w:rsidP="00276E34">
            <w:pPr>
              <w:spacing w:after="120"/>
              <w:jc w:val="center"/>
              <w:rPr>
                <w:rFonts w:cs="Book Antiqua"/>
                <w:szCs w:val="22"/>
              </w:rPr>
            </w:pPr>
          </w:p>
        </w:tc>
      </w:tr>
      <w:tr w:rsidR="00C21A62" w:rsidRPr="008766EE" w14:paraId="2ECEB339" w14:textId="77777777" w:rsidTr="008C530F">
        <w:trPr>
          <w:trHeight w:val="629"/>
        </w:trPr>
        <w:tc>
          <w:tcPr>
            <w:tcW w:w="1044" w:type="pct"/>
          </w:tcPr>
          <w:p w14:paraId="59A333CF" w14:textId="513A48AB" w:rsidR="00C21A62" w:rsidRPr="00030529" w:rsidRDefault="00C21A62" w:rsidP="00276E34">
            <w:pPr>
              <w:spacing w:after="120"/>
              <w:jc w:val="center"/>
              <w:rPr>
                <w:rFonts w:cs="Book Antiqua"/>
                <w:szCs w:val="22"/>
              </w:rPr>
            </w:pPr>
            <w:r w:rsidRPr="00030529">
              <w:rPr>
                <w:rFonts w:cs="Book Antiqua"/>
                <w:szCs w:val="22"/>
              </w:rPr>
              <w:t>Responsible Party</w:t>
            </w:r>
          </w:p>
        </w:tc>
        <w:tc>
          <w:tcPr>
            <w:tcW w:w="944" w:type="pct"/>
          </w:tcPr>
          <w:p w14:paraId="65076C41" w14:textId="77777777" w:rsidR="00C21A62" w:rsidRPr="008766EE" w:rsidRDefault="00C21A62" w:rsidP="00276E34">
            <w:pPr>
              <w:spacing w:after="120"/>
              <w:jc w:val="center"/>
              <w:rPr>
                <w:rFonts w:cs="Book Antiqua"/>
                <w:szCs w:val="22"/>
              </w:rPr>
            </w:pPr>
          </w:p>
        </w:tc>
        <w:tc>
          <w:tcPr>
            <w:tcW w:w="859" w:type="pct"/>
          </w:tcPr>
          <w:p w14:paraId="68D0F492" w14:textId="77777777" w:rsidR="00C21A62" w:rsidRPr="008766EE" w:rsidRDefault="00C21A62" w:rsidP="00276E34">
            <w:pPr>
              <w:spacing w:after="120"/>
              <w:jc w:val="center"/>
              <w:rPr>
                <w:rFonts w:cs="Book Antiqua"/>
                <w:szCs w:val="22"/>
              </w:rPr>
            </w:pPr>
          </w:p>
        </w:tc>
        <w:tc>
          <w:tcPr>
            <w:tcW w:w="1251" w:type="pct"/>
          </w:tcPr>
          <w:p w14:paraId="334361A7" w14:textId="77777777" w:rsidR="00C21A62" w:rsidRPr="008766EE" w:rsidRDefault="00C21A62" w:rsidP="00276E34">
            <w:pPr>
              <w:spacing w:after="120"/>
              <w:jc w:val="center"/>
              <w:rPr>
                <w:rFonts w:cs="Book Antiqua"/>
                <w:szCs w:val="22"/>
              </w:rPr>
            </w:pPr>
          </w:p>
        </w:tc>
        <w:tc>
          <w:tcPr>
            <w:tcW w:w="902" w:type="pct"/>
          </w:tcPr>
          <w:p w14:paraId="39A94BD3" w14:textId="77777777" w:rsidR="00C21A62" w:rsidRPr="008766EE" w:rsidRDefault="00C21A62" w:rsidP="00276E34">
            <w:pPr>
              <w:spacing w:after="120"/>
              <w:jc w:val="center"/>
              <w:rPr>
                <w:rFonts w:cs="Book Antiqua"/>
                <w:szCs w:val="22"/>
              </w:rPr>
            </w:pPr>
          </w:p>
        </w:tc>
      </w:tr>
      <w:tr w:rsidR="00C21A62" w:rsidRPr="008766EE" w14:paraId="53F150C9" w14:textId="77777777" w:rsidTr="00085C60">
        <w:trPr>
          <w:trHeight w:val="257"/>
        </w:trPr>
        <w:tc>
          <w:tcPr>
            <w:tcW w:w="1044" w:type="pct"/>
          </w:tcPr>
          <w:p w14:paraId="4ABE55D1" w14:textId="1F3A1E00" w:rsidR="00C21A62" w:rsidRPr="00030529" w:rsidRDefault="00C21A62" w:rsidP="00276E34">
            <w:pPr>
              <w:spacing w:after="120"/>
              <w:jc w:val="center"/>
              <w:rPr>
                <w:rFonts w:cs="Book Antiqua"/>
                <w:szCs w:val="22"/>
              </w:rPr>
            </w:pPr>
            <w:r w:rsidRPr="00030529">
              <w:rPr>
                <w:rFonts w:cs="Book Antiqua"/>
                <w:szCs w:val="22"/>
              </w:rPr>
              <w:t>Designated Emergency Respondent</w:t>
            </w:r>
          </w:p>
        </w:tc>
        <w:tc>
          <w:tcPr>
            <w:tcW w:w="944" w:type="pct"/>
          </w:tcPr>
          <w:p w14:paraId="02EF110A" w14:textId="77777777" w:rsidR="00C21A62" w:rsidRPr="008766EE" w:rsidRDefault="00C21A62" w:rsidP="00276E34">
            <w:pPr>
              <w:spacing w:after="120"/>
              <w:jc w:val="center"/>
              <w:rPr>
                <w:rFonts w:cs="Book Antiqua"/>
                <w:szCs w:val="22"/>
              </w:rPr>
            </w:pPr>
          </w:p>
        </w:tc>
        <w:tc>
          <w:tcPr>
            <w:tcW w:w="859" w:type="pct"/>
          </w:tcPr>
          <w:p w14:paraId="286D6581" w14:textId="77777777" w:rsidR="00C21A62" w:rsidRPr="008766EE" w:rsidRDefault="00C21A62" w:rsidP="00276E34">
            <w:pPr>
              <w:spacing w:after="120"/>
              <w:jc w:val="center"/>
              <w:rPr>
                <w:rFonts w:cs="Book Antiqua"/>
                <w:szCs w:val="22"/>
              </w:rPr>
            </w:pPr>
          </w:p>
        </w:tc>
        <w:tc>
          <w:tcPr>
            <w:tcW w:w="1251" w:type="pct"/>
          </w:tcPr>
          <w:p w14:paraId="07DBDA8A" w14:textId="77777777" w:rsidR="00C21A62" w:rsidRPr="008766EE" w:rsidRDefault="00C21A62" w:rsidP="00276E34">
            <w:pPr>
              <w:spacing w:after="120"/>
              <w:jc w:val="center"/>
              <w:rPr>
                <w:rFonts w:cs="Book Antiqua"/>
                <w:szCs w:val="22"/>
              </w:rPr>
            </w:pPr>
          </w:p>
        </w:tc>
        <w:tc>
          <w:tcPr>
            <w:tcW w:w="902" w:type="pct"/>
          </w:tcPr>
          <w:p w14:paraId="649F7250" w14:textId="77777777" w:rsidR="00C21A62" w:rsidRPr="008766EE" w:rsidRDefault="00C21A62" w:rsidP="00276E34">
            <w:pPr>
              <w:spacing w:after="120"/>
              <w:jc w:val="center"/>
              <w:rPr>
                <w:rFonts w:cs="Book Antiqua"/>
                <w:szCs w:val="22"/>
              </w:rPr>
            </w:pPr>
          </w:p>
        </w:tc>
      </w:tr>
    </w:tbl>
    <w:p w14:paraId="62BB1D0E" w14:textId="77777777" w:rsidR="00F85370" w:rsidRDefault="00F85370" w:rsidP="00F85370"/>
    <w:p w14:paraId="763F1CFF" w14:textId="7338BD17" w:rsidR="000E2666" w:rsidRDefault="00030529" w:rsidP="00F85370">
      <w:pPr>
        <w:pStyle w:val="Heading2"/>
        <w:spacing w:after="120"/>
        <w:ind w:left="936" w:hanging="936"/>
        <w:rPr>
          <w:rFonts w:ascii="Tahoma" w:hAnsi="Tahoma" w:cs="Tahoma"/>
          <w:b/>
          <w:bCs/>
          <w:color w:val="auto"/>
          <w:sz w:val="28"/>
          <w:szCs w:val="28"/>
        </w:rPr>
      </w:pPr>
      <w:bookmarkStart w:id="15" w:name="_Toc492557194"/>
      <w:r>
        <w:rPr>
          <w:rFonts w:ascii="Tahoma" w:hAnsi="Tahoma" w:cs="Tahoma"/>
          <w:b/>
          <w:bCs/>
          <w:color w:val="auto"/>
          <w:sz w:val="28"/>
          <w:szCs w:val="28"/>
        </w:rPr>
        <w:lastRenderedPageBreak/>
        <w:t>2</w:t>
      </w:r>
      <w:r w:rsidR="00085CA6">
        <w:rPr>
          <w:rFonts w:ascii="Tahoma" w:hAnsi="Tahoma" w:cs="Tahoma"/>
          <w:b/>
          <w:bCs/>
          <w:color w:val="auto"/>
          <w:sz w:val="28"/>
          <w:szCs w:val="28"/>
        </w:rPr>
        <w:t>.2</w:t>
      </w:r>
      <w:r w:rsidR="000E2666">
        <w:rPr>
          <w:rFonts w:ascii="Tahoma" w:hAnsi="Tahoma" w:cs="Tahoma"/>
          <w:b/>
          <w:bCs/>
          <w:color w:val="auto"/>
          <w:sz w:val="28"/>
          <w:szCs w:val="28"/>
        </w:rPr>
        <w:tab/>
      </w:r>
      <w:r w:rsidR="00B3019A">
        <w:rPr>
          <w:rFonts w:ascii="Tahoma" w:hAnsi="Tahoma" w:cs="Tahoma"/>
          <w:b/>
          <w:bCs/>
          <w:color w:val="auto"/>
          <w:sz w:val="28"/>
          <w:szCs w:val="28"/>
        </w:rPr>
        <w:t xml:space="preserve"> </w:t>
      </w:r>
      <w:r w:rsidR="00046CDF">
        <w:rPr>
          <w:rFonts w:ascii="Tahoma" w:hAnsi="Tahoma" w:cs="Tahoma"/>
          <w:b/>
          <w:bCs/>
          <w:color w:val="auto"/>
          <w:sz w:val="28"/>
          <w:szCs w:val="28"/>
        </w:rPr>
        <w:t>Qualification and Training Requirements for Personnel</w:t>
      </w:r>
      <w:bookmarkEnd w:id="15"/>
    </w:p>
    <w:p w14:paraId="2BF61DFE" w14:textId="18054063" w:rsidR="00FA69B2" w:rsidRDefault="00C21A62" w:rsidP="0000409D">
      <w:pPr>
        <w:tabs>
          <w:tab w:val="left" w:pos="2520"/>
        </w:tabs>
        <w:spacing w:after="120"/>
        <w:rPr>
          <w:rFonts w:cs="Book Antiqua"/>
          <w:i/>
          <w:szCs w:val="22"/>
        </w:rPr>
      </w:pPr>
      <w:r>
        <w:rPr>
          <w:rFonts w:cs="Book Antiqua"/>
          <w:i/>
          <w:szCs w:val="22"/>
          <w:highlight w:val="yellow"/>
        </w:rPr>
        <w:t xml:space="preserve">Guidance: </w:t>
      </w:r>
      <w:r w:rsidR="00184C67">
        <w:rPr>
          <w:rFonts w:cs="Book Antiqua"/>
          <w:i/>
          <w:szCs w:val="22"/>
          <w:highlight w:val="yellow"/>
        </w:rPr>
        <w:t xml:space="preserve">Template language is included. </w:t>
      </w:r>
      <w:r>
        <w:rPr>
          <w:rFonts w:cs="Book Antiqua"/>
          <w:i/>
          <w:szCs w:val="22"/>
          <w:highlight w:val="yellow"/>
        </w:rPr>
        <w:t xml:space="preserve">Update this section, as needed, based on the </w:t>
      </w:r>
      <w:r w:rsidRPr="00C21A62">
        <w:rPr>
          <w:rFonts w:cs="Book Antiqua"/>
          <w:i/>
          <w:szCs w:val="22"/>
          <w:highlight w:val="yellow"/>
        </w:rPr>
        <w:t>maintenance activities</w:t>
      </w:r>
      <w:r w:rsidR="008C1111">
        <w:rPr>
          <w:rFonts w:cs="Book Antiqua"/>
          <w:i/>
          <w:szCs w:val="22"/>
          <w:highlight w:val="yellow"/>
        </w:rPr>
        <w:t xml:space="preserve"> specific to the BMPs included in the project</w:t>
      </w:r>
      <w:r w:rsidRPr="00C21A62">
        <w:rPr>
          <w:rFonts w:cs="Book Antiqua"/>
          <w:i/>
          <w:szCs w:val="22"/>
          <w:highlight w:val="yellow"/>
        </w:rPr>
        <w:t>.</w:t>
      </w:r>
    </w:p>
    <w:p w14:paraId="5FD10B02" w14:textId="6F02C9EA" w:rsidR="00C21A62" w:rsidRPr="00C21A62" w:rsidRDefault="00C21A62" w:rsidP="00C21A62">
      <w:pPr>
        <w:tabs>
          <w:tab w:val="left" w:pos="2520"/>
        </w:tabs>
        <w:spacing w:after="120"/>
        <w:rPr>
          <w:rFonts w:cs="Book Antiqua"/>
          <w:szCs w:val="22"/>
        </w:rPr>
      </w:pPr>
      <w:r w:rsidRPr="00C21A62">
        <w:rPr>
          <w:rFonts w:cs="Book Antiqua"/>
          <w:szCs w:val="22"/>
        </w:rPr>
        <w:t xml:space="preserve">Many of the activities presented in this O&amp;M plan can be completed by personnel with basic landscaping and yard maintenance skills and </w:t>
      </w:r>
      <w:r w:rsidR="002A2EA5">
        <w:rPr>
          <w:rFonts w:cs="Book Antiqua"/>
          <w:szCs w:val="22"/>
        </w:rPr>
        <w:t>project</w:t>
      </w:r>
      <w:r w:rsidRPr="00C21A62">
        <w:rPr>
          <w:rFonts w:cs="Book Antiqua"/>
          <w:szCs w:val="22"/>
        </w:rPr>
        <w:t xml:space="preserve">-specific orientation. However, there are activities that require a more experienced skillset to identify and remediate potential issues that could compromise the functionality of each </w:t>
      </w:r>
      <w:r w:rsidR="008C1111">
        <w:rPr>
          <w:rFonts w:cs="Book Antiqua"/>
          <w:szCs w:val="22"/>
        </w:rPr>
        <w:t>BMP</w:t>
      </w:r>
      <w:r w:rsidRPr="00C21A62">
        <w:rPr>
          <w:rFonts w:cs="Book Antiqua"/>
          <w:szCs w:val="22"/>
        </w:rPr>
        <w:t>. The Responsible Party shall exercise discretion in determining the skillset required to complete each task.</w:t>
      </w:r>
    </w:p>
    <w:p w14:paraId="71A032FA" w14:textId="77777777" w:rsidR="00C21A62" w:rsidRPr="00C21A62" w:rsidRDefault="00C21A62" w:rsidP="00C21A62">
      <w:pPr>
        <w:tabs>
          <w:tab w:val="left" w:pos="2520"/>
        </w:tabs>
        <w:spacing w:after="120"/>
        <w:rPr>
          <w:rFonts w:cs="Book Antiqua"/>
          <w:szCs w:val="22"/>
        </w:rPr>
      </w:pPr>
      <w:r w:rsidRPr="00C21A62">
        <w:rPr>
          <w:rFonts w:cs="Book Antiqua"/>
          <w:szCs w:val="22"/>
        </w:rPr>
        <w:t>Activities that can typically be completed by maintenance personnel with basic training and/or qualifications include:</w:t>
      </w:r>
    </w:p>
    <w:p w14:paraId="29D08633" w14:textId="77777777" w:rsidR="00C21A62" w:rsidRPr="00C21A62" w:rsidRDefault="00C21A62" w:rsidP="008C530F">
      <w:pPr>
        <w:numPr>
          <w:ilvl w:val="0"/>
          <w:numId w:val="11"/>
        </w:numPr>
        <w:tabs>
          <w:tab w:val="left" w:pos="2520"/>
        </w:tabs>
        <w:spacing w:after="120"/>
        <w:rPr>
          <w:rFonts w:cs="Book Antiqua"/>
          <w:szCs w:val="22"/>
        </w:rPr>
      </w:pPr>
      <w:r w:rsidRPr="00C21A62">
        <w:rPr>
          <w:rFonts w:cs="Book Antiqua"/>
          <w:szCs w:val="22"/>
        </w:rPr>
        <w:t>General landscaping activities (pruning, weeding, and raking)</w:t>
      </w:r>
    </w:p>
    <w:p w14:paraId="3FB9233A" w14:textId="77777777" w:rsidR="00C21A62" w:rsidRPr="00C21A62" w:rsidRDefault="00C21A62" w:rsidP="008C530F">
      <w:pPr>
        <w:numPr>
          <w:ilvl w:val="0"/>
          <w:numId w:val="11"/>
        </w:numPr>
        <w:tabs>
          <w:tab w:val="left" w:pos="2520"/>
        </w:tabs>
        <w:spacing w:after="120"/>
        <w:rPr>
          <w:rFonts w:cs="Book Antiqua"/>
          <w:szCs w:val="22"/>
        </w:rPr>
      </w:pPr>
      <w:r w:rsidRPr="00C21A62">
        <w:rPr>
          <w:rFonts w:cs="Book Antiqua"/>
          <w:szCs w:val="22"/>
        </w:rPr>
        <w:t>Routine sediment, trash and debris removal;</w:t>
      </w:r>
    </w:p>
    <w:p w14:paraId="3C893399" w14:textId="77777777" w:rsidR="00C21A62" w:rsidRPr="00C21A62" w:rsidRDefault="00C21A62" w:rsidP="008C530F">
      <w:pPr>
        <w:numPr>
          <w:ilvl w:val="0"/>
          <w:numId w:val="11"/>
        </w:numPr>
        <w:tabs>
          <w:tab w:val="left" w:pos="2520"/>
        </w:tabs>
        <w:spacing w:after="120"/>
        <w:rPr>
          <w:rFonts w:cs="Book Antiqua"/>
          <w:szCs w:val="22"/>
        </w:rPr>
      </w:pPr>
      <w:r w:rsidRPr="00C21A62">
        <w:rPr>
          <w:rFonts w:cs="Book Antiqua"/>
          <w:szCs w:val="22"/>
        </w:rPr>
        <w:t>Filling in minor scour or erosion areas, or replacing rip rap that has become displaced; and</w:t>
      </w:r>
    </w:p>
    <w:p w14:paraId="768D5204" w14:textId="77777777" w:rsidR="00C21A62" w:rsidRPr="00C21A62" w:rsidRDefault="00C21A62" w:rsidP="008C530F">
      <w:pPr>
        <w:numPr>
          <w:ilvl w:val="0"/>
          <w:numId w:val="11"/>
        </w:numPr>
        <w:tabs>
          <w:tab w:val="left" w:pos="2520"/>
        </w:tabs>
        <w:spacing w:after="120"/>
        <w:rPr>
          <w:rFonts w:cs="Book Antiqua"/>
          <w:szCs w:val="22"/>
        </w:rPr>
      </w:pPr>
      <w:r w:rsidRPr="00C21A62">
        <w:rPr>
          <w:rFonts w:cs="Book Antiqua"/>
          <w:szCs w:val="22"/>
        </w:rPr>
        <w:t>Watering or irrigation, as necessary.</w:t>
      </w:r>
    </w:p>
    <w:p w14:paraId="269050B3" w14:textId="045D4FBF" w:rsidR="00C21A62" w:rsidRPr="00C21A62" w:rsidRDefault="00C21A62" w:rsidP="00C21A62">
      <w:pPr>
        <w:tabs>
          <w:tab w:val="left" w:pos="2520"/>
        </w:tabs>
        <w:spacing w:after="120"/>
        <w:rPr>
          <w:rFonts w:cs="Book Antiqua"/>
          <w:szCs w:val="22"/>
        </w:rPr>
      </w:pPr>
      <w:r w:rsidRPr="00C21A62">
        <w:rPr>
          <w:rFonts w:cs="Book Antiqua"/>
          <w:szCs w:val="22"/>
        </w:rPr>
        <w:t>Activit</w:t>
      </w:r>
      <w:r w:rsidR="00F85370">
        <w:rPr>
          <w:rFonts w:cs="Book Antiqua"/>
          <w:szCs w:val="22"/>
        </w:rPr>
        <w:t xml:space="preserve">ies that typically require </w:t>
      </w:r>
      <w:r w:rsidRPr="00C21A62">
        <w:rPr>
          <w:rFonts w:cs="Book Antiqua"/>
          <w:szCs w:val="22"/>
        </w:rPr>
        <w:t>maintenance personnel with specialized qualifications</w:t>
      </w:r>
      <w:r w:rsidR="00F85370">
        <w:rPr>
          <w:rFonts w:cs="Book Antiqua"/>
          <w:szCs w:val="22"/>
        </w:rPr>
        <w:t>, training,</w:t>
      </w:r>
      <w:r w:rsidRPr="00C21A62">
        <w:rPr>
          <w:rFonts w:cs="Book Antiqua"/>
          <w:szCs w:val="22"/>
        </w:rPr>
        <w:t xml:space="preserve"> and/or engineering oversight include:</w:t>
      </w:r>
    </w:p>
    <w:p w14:paraId="0974B693" w14:textId="6693F9B4"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 xml:space="preserve">Inspection and/or repair of </w:t>
      </w:r>
      <w:r w:rsidR="008C1111">
        <w:rPr>
          <w:rFonts w:cs="Book Antiqua"/>
          <w:szCs w:val="22"/>
        </w:rPr>
        <w:t>in</w:t>
      </w:r>
      <w:r w:rsidRPr="00C21A62">
        <w:rPr>
          <w:rFonts w:cs="Book Antiqua"/>
          <w:szCs w:val="22"/>
        </w:rPr>
        <w:t xml:space="preserve">flow and outflow structures; </w:t>
      </w:r>
    </w:p>
    <w:p w14:paraId="5D8CED2F" w14:textId="77777777"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Inspection and/or repair of underground elements;</w:t>
      </w:r>
    </w:p>
    <w:p w14:paraId="0273FE5E" w14:textId="77777777"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Large-volume sediment or media removal requiring specialized equipment;</w:t>
      </w:r>
    </w:p>
    <w:p w14:paraId="36F20AE8" w14:textId="601E30FA"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Inspection, diagnosis, and remediation of significant erosion issues potent</w:t>
      </w:r>
      <w:r w:rsidR="008C1111">
        <w:rPr>
          <w:rFonts w:cs="Book Antiqua"/>
          <w:szCs w:val="22"/>
        </w:rPr>
        <w:t>ially compromising</w:t>
      </w:r>
      <w:r w:rsidRPr="00C21A62">
        <w:rPr>
          <w:rFonts w:cs="Book Antiqua"/>
          <w:szCs w:val="22"/>
        </w:rPr>
        <w:t xml:space="preserve"> function and/or structural stability; and</w:t>
      </w:r>
    </w:p>
    <w:p w14:paraId="7E9926F1" w14:textId="77777777" w:rsidR="00C21A62" w:rsidRPr="00C21A62" w:rsidRDefault="00C21A62" w:rsidP="008C530F">
      <w:pPr>
        <w:numPr>
          <w:ilvl w:val="0"/>
          <w:numId w:val="10"/>
        </w:numPr>
        <w:tabs>
          <w:tab w:val="left" w:pos="2520"/>
        </w:tabs>
        <w:spacing w:after="120"/>
        <w:rPr>
          <w:rFonts w:cs="Book Antiqua"/>
          <w:szCs w:val="22"/>
        </w:rPr>
      </w:pPr>
      <w:r w:rsidRPr="00C21A62">
        <w:rPr>
          <w:rFonts w:cs="Book Antiqua"/>
          <w:szCs w:val="22"/>
        </w:rPr>
        <w:t>Spill response and remediation.</w:t>
      </w:r>
    </w:p>
    <w:p w14:paraId="5477F964" w14:textId="16ADD221" w:rsidR="00C21A62" w:rsidRDefault="00C21A62" w:rsidP="00C21A62">
      <w:pPr>
        <w:tabs>
          <w:tab w:val="left" w:pos="2520"/>
        </w:tabs>
        <w:spacing w:after="120"/>
        <w:rPr>
          <w:rFonts w:cs="Book Antiqua"/>
          <w:szCs w:val="22"/>
        </w:rPr>
      </w:pPr>
      <w:r w:rsidRPr="00C21A62">
        <w:rPr>
          <w:rFonts w:cs="Book Antiqua"/>
          <w:szCs w:val="22"/>
        </w:rPr>
        <w:t>Maintenance personnel who have identified a potential major issue with any facility should contact the designated key maintenance personnel for the facility immediately.</w:t>
      </w:r>
    </w:p>
    <w:p w14:paraId="60C04560" w14:textId="6DEEA415" w:rsidR="00030529" w:rsidRDefault="00C21A62" w:rsidP="00C21A62">
      <w:pPr>
        <w:tabs>
          <w:tab w:val="left" w:pos="2520"/>
        </w:tabs>
        <w:spacing w:after="120"/>
        <w:rPr>
          <w:rFonts w:cs="Book Antiqua"/>
          <w:szCs w:val="22"/>
        </w:rPr>
      </w:pPr>
      <w:r>
        <w:rPr>
          <w:rFonts w:cs="Book Antiqua"/>
          <w:szCs w:val="22"/>
        </w:rPr>
        <w:t>Training must be provided for all personnel performing maintenance tasks on or providing maintenance oversight of structural BMPs. The table below provides the personnel and relevant training topics.</w:t>
      </w:r>
      <w:r w:rsidR="002A2EA5">
        <w:rPr>
          <w:rFonts w:cs="Book Antiqua"/>
          <w:szCs w:val="22"/>
        </w:rPr>
        <w:t xml:space="preserve">  </w:t>
      </w:r>
    </w:p>
    <w:p w14:paraId="7EEB0E40" w14:textId="4CA14E85" w:rsidR="002A2EA5" w:rsidRDefault="002A2EA5" w:rsidP="00C21A62">
      <w:pPr>
        <w:tabs>
          <w:tab w:val="left" w:pos="2520"/>
        </w:tabs>
        <w:spacing w:after="120"/>
        <w:rPr>
          <w:rFonts w:cs="Book Antiqua"/>
          <w:szCs w:val="22"/>
        </w:rPr>
      </w:pPr>
      <w:r>
        <w:rPr>
          <w:rFonts w:cs="Book Antiqua"/>
          <w:szCs w:val="22"/>
        </w:rPr>
        <w:t xml:space="preserve">Training Logs contained in </w:t>
      </w:r>
      <w:r w:rsidR="002C4E27">
        <w:rPr>
          <w:rFonts w:cs="Book Antiqua"/>
          <w:szCs w:val="22"/>
        </w:rPr>
        <w:t>Attachment 3</w:t>
      </w:r>
      <w:r>
        <w:rPr>
          <w:rFonts w:cs="Book Antiqua"/>
          <w:szCs w:val="22"/>
        </w:rPr>
        <w:t xml:space="preserve"> should be used to document training of maintenance personnel.</w:t>
      </w:r>
    </w:p>
    <w:p w14:paraId="7F430737" w14:textId="30BE4E85" w:rsidR="008C1111" w:rsidRDefault="008C1111" w:rsidP="00C21A62">
      <w:pPr>
        <w:tabs>
          <w:tab w:val="left" w:pos="2520"/>
        </w:tabs>
        <w:spacing w:after="120"/>
        <w:rPr>
          <w:rFonts w:cs="Book Antiqua"/>
          <w:szCs w:val="22"/>
        </w:rPr>
      </w:pPr>
    </w:p>
    <w:p w14:paraId="0FD70B34" w14:textId="77777777" w:rsidR="008C1111" w:rsidRPr="00C21A62" w:rsidRDefault="008C1111" w:rsidP="00C21A62">
      <w:pPr>
        <w:tabs>
          <w:tab w:val="left" w:pos="2520"/>
        </w:tabs>
        <w:spacing w:after="120"/>
        <w:rPr>
          <w:rFonts w:cs="Book Antiqua"/>
          <w:szCs w:val="22"/>
        </w:rPr>
      </w:pPr>
    </w:p>
    <w:tbl>
      <w:tblPr>
        <w:tblW w:w="4947"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3928"/>
        <w:gridCol w:w="2049"/>
        <w:gridCol w:w="2049"/>
        <w:gridCol w:w="1805"/>
      </w:tblGrid>
      <w:tr w:rsidR="00184C67" w:rsidRPr="008766EE" w14:paraId="6923DC1C" w14:textId="77777777" w:rsidTr="008C530F">
        <w:trPr>
          <w:trHeight w:val="831"/>
        </w:trPr>
        <w:tc>
          <w:tcPr>
            <w:tcW w:w="1998" w:type="pct"/>
          </w:tcPr>
          <w:p w14:paraId="67D9D2DA" w14:textId="07114B32" w:rsidR="00184C67" w:rsidRPr="008766EE" w:rsidRDefault="00184C67" w:rsidP="00184C67">
            <w:pPr>
              <w:spacing w:after="120"/>
              <w:jc w:val="center"/>
              <w:rPr>
                <w:rFonts w:cs="Book Antiqua"/>
                <w:szCs w:val="22"/>
              </w:rPr>
            </w:pPr>
            <w:r>
              <w:rPr>
                <w:rFonts w:cs="Book Antiqua"/>
                <w:szCs w:val="22"/>
              </w:rPr>
              <w:lastRenderedPageBreak/>
              <w:t>Training Topic</w:t>
            </w:r>
          </w:p>
        </w:tc>
        <w:tc>
          <w:tcPr>
            <w:tcW w:w="1042" w:type="pct"/>
          </w:tcPr>
          <w:p w14:paraId="56791931" w14:textId="3B9F3011" w:rsidR="00184C67" w:rsidRDefault="00184C67" w:rsidP="00184C67">
            <w:pPr>
              <w:spacing w:after="120"/>
              <w:jc w:val="center"/>
              <w:rPr>
                <w:rFonts w:cs="Book Antiqua"/>
                <w:szCs w:val="22"/>
              </w:rPr>
            </w:pPr>
            <w:r>
              <w:rPr>
                <w:rFonts w:cs="Book Antiqua"/>
                <w:szCs w:val="22"/>
              </w:rPr>
              <w:t>Responsible Party</w:t>
            </w:r>
          </w:p>
        </w:tc>
        <w:tc>
          <w:tcPr>
            <w:tcW w:w="1042" w:type="pct"/>
          </w:tcPr>
          <w:p w14:paraId="45AD0F33" w14:textId="0E5D5B01" w:rsidR="00184C67" w:rsidRDefault="00184C67" w:rsidP="00184C67">
            <w:pPr>
              <w:spacing w:after="120"/>
              <w:jc w:val="center"/>
              <w:rPr>
                <w:rFonts w:cs="Book Antiqua"/>
                <w:szCs w:val="22"/>
              </w:rPr>
            </w:pPr>
            <w:r>
              <w:rPr>
                <w:rFonts w:cs="Book Antiqua"/>
                <w:szCs w:val="22"/>
              </w:rPr>
              <w:t>Designated Emergency Respondent</w:t>
            </w:r>
          </w:p>
        </w:tc>
        <w:tc>
          <w:tcPr>
            <w:tcW w:w="918" w:type="pct"/>
          </w:tcPr>
          <w:p w14:paraId="70E8F04F" w14:textId="6F1FCC32" w:rsidR="00184C67" w:rsidRPr="00C21A62" w:rsidRDefault="00184C67" w:rsidP="00184C67">
            <w:pPr>
              <w:spacing w:after="120"/>
              <w:jc w:val="center"/>
              <w:rPr>
                <w:rFonts w:cs="Book Antiqua"/>
                <w:szCs w:val="22"/>
              </w:rPr>
            </w:pPr>
            <w:r>
              <w:rPr>
                <w:rFonts w:cs="Book Antiqua"/>
                <w:szCs w:val="22"/>
              </w:rPr>
              <w:t>Key Maintenance Personnel</w:t>
            </w:r>
          </w:p>
        </w:tc>
      </w:tr>
      <w:tr w:rsidR="00184C67" w:rsidRPr="008766EE" w14:paraId="2CBD633B" w14:textId="77777777" w:rsidTr="008C530F">
        <w:trPr>
          <w:trHeight w:val="258"/>
        </w:trPr>
        <w:tc>
          <w:tcPr>
            <w:tcW w:w="1998" w:type="pct"/>
            <w:vAlign w:val="center"/>
          </w:tcPr>
          <w:p w14:paraId="1FC007AC" w14:textId="59091456" w:rsidR="00184C67" w:rsidRPr="00030529" w:rsidRDefault="00184C67" w:rsidP="00184C67">
            <w:pPr>
              <w:spacing w:after="120"/>
              <w:rPr>
                <w:rFonts w:cs="Book Antiqua"/>
                <w:szCs w:val="22"/>
                <w:highlight w:val="yellow"/>
              </w:rPr>
            </w:pPr>
            <w:r>
              <w:rPr>
                <w:rFonts w:cs="Book Antiqua"/>
                <w:szCs w:val="22"/>
              </w:rPr>
              <w:t>Proper Maintenance of all BMP components</w:t>
            </w:r>
          </w:p>
        </w:tc>
        <w:tc>
          <w:tcPr>
            <w:tcW w:w="1042" w:type="pct"/>
            <w:vAlign w:val="center"/>
          </w:tcPr>
          <w:p w14:paraId="67642F8E" w14:textId="6503DD22"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1042" w:type="pct"/>
            <w:vAlign w:val="center"/>
          </w:tcPr>
          <w:p w14:paraId="1E61F161" w14:textId="6EF0F8A1" w:rsidR="00184C67" w:rsidRPr="00F85370" w:rsidRDefault="00184C67" w:rsidP="00184C67">
            <w:pPr>
              <w:spacing w:after="120"/>
              <w:jc w:val="center"/>
              <w:rPr>
                <w:rFonts w:cs="Book Antiqua"/>
                <w:b/>
                <w:sz w:val="32"/>
                <w:szCs w:val="22"/>
              </w:rPr>
            </w:pPr>
          </w:p>
        </w:tc>
        <w:tc>
          <w:tcPr>
            <w:tcW w:w="918" w:type="pct"/>
            <w:vAlign w:val="center"/>
          </w:tcPr>
          <w:p w14:paraId="53135D68" w14:textId="25CAC06D" w:rsidR="00184C67" w:rsidRPr="00F85370" w:rsidRDefault="00184C67" w:rsidP="00184C67">
            <w:pPr>
              <w:spacing w:after="120"/>
              <w:jc w:val="center"/>
              <w:rPr>
                <w:rFonts w:cs="Book Antiqua"/>
                <w:b/>
                <w:sz w:val="32"/>
                <w:szCs w:val="22"/>
              </w:rPr>
            </w:pPr>
            <w:r w:rsidRPr="00F85370">
              <w:rPr>
                <w:rFonts w:cs="Book Antiqua"/>
                <w:b/>
                <w:sz w:val="32"/>
                <w:szCs w:val="22"/>
              </w:rPr>
              <w:t>X</w:t>
            </w:r>
          </w:p>
        </w:tc>
      </w:tr>
      <w:tr w:rsidR="00184C67" w:rsidRPr="008766EE" w14:paraId="0860A54D" w14:textId="77777777" w:rsidTr="008C530F">
        <w:trPr>
          <w:trHeight w:val="258"/>
        </w:trPr>
        <w:tc>
          <w:tcPr>
            <w:tcW w:w="1998" w:type="pct"/>
            <w:vAlign w:val="center"/>
          </w:tcPr>
          <w:p w14:paraId="789490E4" w14:textId="28361DBD" w:rsidR="00184C67" w:rsidRPr="00030529" w:rsidRDefault="00184C67" w:rsidP="00184C67">
            <w:pPr>
              <w:spacing w:after="120"/>
              <w:rPr>
                <w:rFonts w:cs="Book Antiqua"/>
                <w:szCs w:val="22"/>
              </w:rPr>
            </w:pPr>
            <w:r>
              <w:rPr>
                <w:rFonts w:cs="Book Antiqua"/>
                <w:szCs w:val="22"/>
              </w:rPr>
              <w:t>Identification and clean-up procedures for spills and overflows</w:t>
            </w:r>
          </w:p>
        </w:tc>
        <w:tc>
          <w:tcPr>
            <w:tcW w:w="1042" w:type="pct"/>
            <w:vAlign w:val="center"/>
          </w:tcPr>
          <w:p w14:paraId="3EBEF482" w14:textId="60473CD6"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1042" w:type="pct"/>
            <w:vAlign w:val="center"/>
          </w:tcPr>
          <w:p w14:paraId="47314C19" w14:textId="02DA250F"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918" w:type="pct"/>
            <w:vAlign w:val="center"/>
          </w:tcPr>
          <w:p w14:paraId="158DE069" w14:textId="05B9178E" w:rsidR="00184C67" w:rsidRPr="00F85370" w:rsidRDefault="00184C67" w:rsidP="00184C67">
            <w:pPr>
              <w:spacing w:after="120"/>
              <w:jc w:val="center"/>
              <w:rPr>
                <w:rFonts w:cs="Book Antiqua"/>
                <w:b/>
                <w:sz w:val="32"/>
                <w:szCs w:val="22"/>
              </w:rPr>
            </w:pPr>
            <w:r w:rsidRPr="00F85370">
              <w:rPr>
                <w:rFonts w:cs="Book Antiqua"/>
                <w:b/>
                <w:sz w:val="32"/>
                <w:szCs w:val="22"/>
              </w:rPr>
              <w:t>X</w:t>
            </w:r>
          </w:p>
        </w:tc>
      </w:tr>
      <w:tr w:rsidR="00184C67" w:rsidRPr="008766EE" w14:paraId="0C938332" w14:textId="77777777" w:rsidTr="008C530F">
        <w:trPr>
          <w:trHeight w:val="872"/>
        </w:trPr>
        <w:tc>
          <w:tcPr>
            <w:tcW w:w="1998" w:type="pct"/>
            <w:vAlign w:val="center"/>
          </w:tcPr>
          <w:p w14:paraId="43BD7628" w14:textId="4C5E0AAC" w:rsidR="00184C67" w:rsidRPr="008766EE" w:rsidRDefault="00184C67" w:rsidP="00184C67">
            <w:pPr>
              <w:spacing w:after="120"/>
              <w:rPr>
                <w:rFonts w:cs="Book Antiqua"/>
                <w:szCs w:val="22"/>
              </w:rPr>
            </w:pPr>
            <w:r>
              <w:rPr>
                <w:rFonts w:cs="Book Antiqua"/>
                <w:szCs w:val="22"/>
              </w:rPr>
              <w:t>Safety concerns when maintaining devices and responding to emergency situations</w:t>
            </w:r>
          </w:p>
        </w:tc>
        <w:tc>
          <w:tcPr>
            <w:tcW w:w="1042" w:type="pct"/>
            <w:vAlign w:val="center"/>
          </w:tcPr>
          <w:p w14:paraId="4AEED213" w14:textId="1D114CF2"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1042" w:type="pct"/>
            <w:vAlign w:val="center"/>
          </w:tcPr>
          <w:p w14:paraId="559B7AED" w14:textId="4DB6378F" w:rsidR="00184C67" w:rsidRPr="00F85370" w:rsidRDefault="00184C67" w:rsidP="00184C67">
            <w:pPr>
              <w:spacing w:after="120"/>
              <w:jc w:val="center"/>
              <w:rPr>
                <w:rFonts w:cs="Book Antiqua"/>
                <w:b/>
                <w:sz w:val="32"/>
                <w:szCs w:val="22"/>
              </w:rPr>
            </w:pPr>
            <w:r w:rsidRPr="00F85370">
              <w:rPr>
                <w:rFonts w:cs="Book Antiqua"/>
                <w:b/>
                <w:sz w:val="32"/>
                <w:szCs w:val="22"/>
              </w:rPr>
              <w:t>X</w:t>
            </w:r>
          </w:p>
        </w:tc>
        <w:tc>
          <w:tcPr>
            <w:tcW w:w="918" w:type="pct"/>
            <w:vAlign w:val="center"/>
          </w:tcPr>
          <w:p w14:paraId="3E071450" w14:textId="2ED66422" w:rsidR="00184C67" w:rsidRPr="00F85370" w:rsidRDefault="00184C67" w:rsidP="00184C67">
            <w:pPr>
              <w:spacing w:after="120"/>
              <w:jc w:val="center"/>
              <w:rPr>
                <w:rFonts w:cs="Book Antiqua"/>
                <w:b/>
                <w:sz w:val="32"/>
                <w:szCs w:val="22"/>
              </w:rPr>
            </w:pPr>
            <w:r w:rsidRPr="00F85370">
              <w:rPr>
                <w:rFonts w:cs="Book Antiqua"/>
                <w:b/>
                <w:sz w:val="32"/>
                <w:szCs w:val="22"/>
              </w:rPr>
              <w:t>X</w:t>
            </w:r>
          </w:p>
        </w:tc>
      </w:tr>
    </w:tbl>
    <w:p w14:paraId="096D8857" w14:textId="6739D610" w:rsidR="005E41F3" w:rsidRDefault="005E41F3" w:rsidP="00045B4A"/>
    <w:p w14:paraId="19C9A80F" w14:textId="06A2C452" w:rsidR="000E2666" w:rsidRDefault="00030529" w:rsidP="000E2666">
      <w:pPr>
        <w:pStyle w:val="Heading2"/>
        <w:spacing w:after="120"/>
        <w:ind w:left="936" w:hanging="936"/>
        <w:rPr>
          <w:rFonts w:ascii="Tahoma" w:hAnsi="Tahoma" w:cs="Tahoma"/>
          <w:b/>
          <w:bCs/>
          <w:color w:val="auto"/>
          <w:sz w:val="28"/>
          <w:szCs w:val="28"/>
        </w:rPr>
      </w:pPr>
      <w:bookmarkStart w:id="16" w:name="_Toc492557195"/>
      <w:r>
        <w:rPr>
          <w:rFonts w:ascii="Tahoma" w:hAnsi="Tahoma" w:cs="Tahoma"/>
          <w:b/>
          <w:bCs/>
          <w:color w:val="auto"/>
          <w:sz w:val="28"/>
          <w:szCs w:val="28"/>
        </w:rPr>
        <w:t>2</w:t>
      </w:r>
      <w:r w:rsidR="00046CDF">
        <w:rPr>
          <w:rFonts w:ascii="Tahoma" w:hAnsi="Tahoma" w:cs="Tahoma"/>
          <w:b/>
          <w:bCs/>
          <w:color w:val="auto"/>
          <w:sz w:val="28"/>
          <w:szCs w:val="28"/>
        </w:rPr>
        <w:t>.3</w:t>
      </w:r>
      <w:r w:rsidR="000E2666">
        <w:rPr>
          <w:rFonts w:ascii="Tahoma" w:hAnsi="Tahoma" w:cs="Tahoma"/>
          <w:b/>
          <w:bCs/>
          <w:color w:val="auto"/>
          <w:sz w:val="28"/>
          <w:szCs w:val="28"/>
        </w:rPr>
        <w:tab/>
      </w:r>
      <w:r w:rsidR="00B3019A">
        <w:rPr>
          <w:rFonts w:ascii="Tahoma" w:hAnsi="Tahoma" w:cs="Tahoma"/>
          <w:b/>
          <w:bCs/>
          <w:color w:val="auto"/>
          <w:sz w:val="28"/>
          <w:szCs w:val="28"/>
        </w:rPr>
        <w:t xml:space="preserve"> </w:t>
      </w:r>
      <w:r w:rsidR="00046CDF">
        <w:rPr>
          <w:rFonts w:ascii="Tahoma" w:hAnsi="Tahoma" w:cs="Tahoma"/>
          <w:b/>
          <w:bCs/>
          <w:color w:val="auto"/>
          <w:sz w:val="28"/>
          <w:szCs w:val="28"/>
        </w:rPr>
        <w:t>Maintenance Agreements and Funding Mechanisms</w:t>
      </w:r>
      <w:bookmarkEnd w:id="16"/>
    </w:p>
    <w:p w14:paraId="6AF5F14C" w14:textId="65829FBA" w:rsidR="00D07D90" w:rsidRDefault="00FA69B2" w:rsidP="00046CDF">
      <w:pPr>
        <w:tabs>
          <w:tab w:val="left" w:pos="2520"/>
        </w:tabs>
        <w:spacing w:after="120"/>
        <w:rPr>
          <w:rFonts w:cs="Book Antiqua"/>
          <w:i/>
          <w:szCs w:val="22"/>
        </w:rPr>
      </w:pPr>
      <w:r w:rsidRPr="00DB7767">
        <w:rPr>
          <w:rFonts w:cs="Book Antiqua"/>
          <w:i/>
          <w:szCs w:val="22"/>
          <w:highlight w:val="yellow"/>
        </w:rPr>
        <w:t xml:space="preserve">Guidance: </w:t>
      </w:r>
      <w:r w:rsidR="00030529">
        <w:rPr>
          <w:rFonts w:cs="Book Antiqua"/>
          <w:i/>
          <w:szCs w:val="22"/>
          <w:highlight w:val="yellow"/>
        </w:rPr>
        <w:t xml:space="preserve">Briefly describe the maintenance agreement </w:t>
      </w:r>
      <w:r w:rsidR="00B71318">
        <w:rPr>
          <w:rFonts w:cs="Book Antiqua"/>
          <w:i/>
          <w:szCs w:val="22"/>
          <w:highlight w:val="yellow"/>
        </w:rPr>
        <w:t>and/</w:t>
      </w:r>
      <w:r w:rsidR="00030529">
        <w:rPr>
          <w:rFonts w:cs="Book Antiqua"/>
          <w:i/>
          <w:szCs w:val="22"/>
          <w:highlight w:val="yellow"/>
        </w:rPr>
        <w:t>or funding mechanism. Des</w:t>
      </w:r>
      <w:r w:rsidR="00F85370">
        <w:rPr>
          <w:rFonts w:cs="Book Antiqua"/>
          <w:i/>
          <w:szCs w:val="22"/>
          <w:highlight w:val="yellow"/>
        </w:rPr>
        <w:t>cribe what agency, department, organization, or</w:t>
      </w:r>
      <w:r w:rsidR="00030529">
        <w:rPr>
          <w:rFonts w:cs="Book Antiqua"/>
          <w:i/>
          <w:szCs w:val="22"/>
          <w:highlight w:val="yellow"/>
        </w:rPr>
        <w:t xml:space="preserve"> private company will operate the BMPs, and how the funding will be provided. Include the maintenance agreement as </w:t>
      </w:r>
      <w:r w:rsidR="002C4E27">
        <w:rPr>
          <w:rFonts w:cs="Book Antiqua"/>
          <w:i/>
          <w:szCs w:val="22"/>
          <w:highlight w:val="yellow"/>
        </w:rPr>
        <w:t>Attachment 2</w:t>
      </w:r>
      <w:r w:rsidR="00030529">
        <w:rPr>
          <w:rFonts w:cs="Book Antiqua"/>
          <w:i/>
          <w:szCs w:val="22"/>
          <w:highlight w:val="yellow"/>
        </w:rPr>
        <w:t>, as needed.</w:t>
      </w:r>
      <w:r w:rsidR="007C4CF6" w:rsidRPr="007C4CF6">
        <w:rPr>
          <w:rFonts w:cs="Book Antiqua"/>
          <w:i/>
          <w:szCs w:val="22"/>
          <w:highlight w:val="yellow"/>
        </w:rPr>
        <w:t xml:space="preserve"> </w:t>
      </w:r>
    </w:p>
    <w:p w14:paraId="4AFA636E" w14:textId="68C1869E" w:rsidR="000E2666" w:rsidRPr="00A837DD" w:rsidRDefault="00030529" w:rsidP="00A837DD">
      <w:pPr>
        <w:pStyle w:val="Heading2"/>
        <w:spacing w:after="120"/>
        <w:ind w:left="936" w:hanging="936"/>
        <w:rPr>
          <w:rFonts w:ascii="Tahoma" w:hAnsi="Tahoma" w:cs="Tahoma"/>
          <w:b/>
          <w:bCs/>
          <w:color w:val="auto"/>
          <w:sz w:val="28"/>
          <w:szCs w:val="28"/>
        </w:rPr>
      </w:pPr>
      <w:bookmarkStart w:id="17" w:name="_Toc492557196"/>
      <w:r>
        <w:rPr>
          <w:rFonts w:ascii="Tahoma" w:hAnsi="Tahoma" w:cs="Tahoma"/>
          <w:b/>
          <w:bCs/>
          <w:color w:val="auto"/>
          <w:sz w:val="28"/>
          <w:szCs w:val="28"/>
        </w:rPr>
        <w:t>2</w:t>
      </w:r>
      <w:r w:rsidR="00046CDF">
        <w:rPr>
          <w:rFonts w:ascii="Tahoma" w:hAnsi="Tahoma" w:cs="Tahoma"/>
          <w:b/>
          <w:bCs/>
          <w:color w:val="auto"/>
          <w:sz w:val="28"/>
          <w:szCs w:val="28"/>
        </w:rPr>
        <w:t>.4</w:t>
      </w:r>
      <w:r w:rsidR="000E2666">
        <w:rPr>
          <w:rFonts w:ascii="Tahoma" w:hAnsi="Tahoma" w:cs="Tahoma"/>
          <w:b/>
          <w:bCs/>
          <w:color w:val="auto"/>
          <w:sz w:val="28"/>
          <w:szCs w:val="28"/>
        </w:rPr>
        <w:tab/>
      </w:r>
      <w:r w:rsidR="00B3019A">
        <w:rPr>
          <w:rFonts w:ascii="Tahoma" w:hAnsi="Tahoma" w:cs="Tahoma"/>
          <w:b/>
          <w:bCs/>
          <w:color w:val="auto"/>
          <w:sz w:val="28"/>
          <w:szCs w:val="28"/>
        </w:rPr>
        <w:t xml:space="preserve"> </w:t>
      </w:r>
      <w:r w:rsidR="00046CDF">
        <w:rPr>
          <w:rFonts w:ascii="Tahoma" w:hAnsi="Tahoma" w:cs="Tahoma"/>
          <w:b/>
          <w:bCs/>
          <w:color w:val="auto"/>
          <w:sz w:val="28"/>
          <w:szCs w:val="28"/>
        </w:rPr>
        <w:t>Record Keeping Requirements</w:t>
      </w:r>
      <w:bookmarkEnd w:id="17"/>
    </w:p>
    <w:p w14:paraId="333025A7" w14:textId="2A5B4439" w:rsidR="0040628B" w:rsidRDefault="0040628B" w:rsidP="00A33C32">
      <w:r w:rsidRPr="00DB7767">
        <w:rPr>
          <w:rFonts w:cs="Book Antiqua"/>
          <w:i/>
          <w:szCs w:val="22"/>
          <w:highlight w:val="yellow"/>
        </w:rPr>
        <w:t xml:space="preserve">Guidance: </w:t>
      </w:r>
      <w:r w:rsidRPr="0040628B">
        <w:rPr>
          <w:rFonts w:cs="Book Antiqua"/>
          <w:i/>
          <w:szCs w:val="22"/>
          <w:highlight w:val="yellow"/>
        </w:rPr>
        <w:t>Update this section, as necessary.</w:t>
      </w:r>
    </w:p>
    <w:p w14:paraId="79978FAD" w14:textId="4ECC43BF" w:rsidR="00A33C32" w:rsidRPr="00A33C32" w:rsidRDefault="00A33C32" w:rsidP="00A33C32">
      <w:r w:rsidRPr="00A33C32">
        <w:t xml:space="preserve">Documentation of site conditions, maintenance activities performed, and any other remaining maintenance required is necessary during each inspection/maintenance visit. Inspection and maintenance records shall be retained in an accessible, secure location for the life of the facility, and not less than </w:t>
      </w:r>
      <w:r w:rsidR="00184C67">
        <w:t>10</w:t>
      </w:r>
      <w:r w:rsidR="00184C67" w:rsidRPr="00A33C32">
        <w:t xml:space="preserve"> </w:t>
      </w:r>
      <w:r w:rsidRPr="00A33C32">
        <w:t xml:space="preserve">years. </w:t>
      </w:r>
    </w:p>
    <w:p w14:paraId="0678EC25" w14:textId="37239FFD" w:rsidR="00A33C32" w:rsidRPr="00A33C32" w:rsidRDefault="00A33C32" w:rsidP="00A33C32">
      <w:r w:rsidRPr="00A33C32">
        <w:t xml:space="preserve">The following documentation mechanisms and procedures have been established for </w:t>
      </w:r>
      <w:r>
        <w:t>this O&amp;M Plan</w:t>
      </w:r>
      <w:r w:rsidRPr="00A33C32">
        <w:t>:</w:t>
      </w:r>
    </w:p>
    <w:p w14:paraId="4DA14691" w14:textId="492C5C14" w:rsidR="00A33C32" w:rsidRPr="00A33C32" w:rsidRDefault="00A33C32" w:rsidP="008C530F">
      <w:pPr>
        <w:numPr>
          <w:ilvl w:val="0"/>
          <w:numId w:val="12"/>
        </w:numPr>
      </w:pPr>
      <w:r w:rsidRPr="00A33C32">
        <w:rPr>
          <w:b/>
        </w:rPr>
        <w:t>Training Logs:</w:t>
      </w:r>
      <w:r>
        <w:t xml:space="preserve"> Personnel must document training activities as part of </w:t>
      </w:r>
      <w:r w:rsidR="00184C67">
        <w:t>implementing this</w:t>
      </w:r>
      <w:r>
        <w:t xml:space="preserve"> O&amp;M</w:t>
      </w:r>
      <w:r w:rsidR="00F85370">
        <w:t xml:space="preserve"> Plan</w:t>
      </w:r>
      <w:r>
        <w:t xml:space="preserve">. </w:t>
      </w:r>
      <w:r w:rsidR="002C4E27">
        <w:t>Attachment 3</w:t>
      </w:r>
      <w:r>
        <w:t xml:space="preserve"> contains a sample training log.</w:t>
      </w:r>
    </w:p>
    <w:p w14:paraId="68080D0C" w14:textId="22ED8D35" w:rsidR="00A33C32" w:rsidRPr="00A33C32" w:rsidRDefault="00A33C32" w:rsidP="008C530F">
      <w:pPr>
        <w:numPr>
          <w:ilvl w:val="0"/>
          <w:numId w:val="12"/>
        </w:numPr>
      </w:pPr>
      <w:r w:rsidRPr="00A33C32">
        <w:rPr>
          <w:b/>
        </w:rPr>
        <w:t xml:space="preserve">Inspection and Routine Maintenance Logs: </w:t>
      </w:r>
      <w:r w:rsidRPr="00A33C32">
        <w:t xml:space="preserve">Maintenance personnel are required to maintain logs of inspection and maintenance activities. </w:t>
      </w:r>
      <w:r w:rsidR="002C4E27">
        <w:t>Attachment 4</w:t>
      </w:r>
      <w:r>
        <w:t xml:space="preserve"> contain inspection and maintenance log</w:t>
      </w:r>
      <w:r w:rsidR="00184C67">
        <w:t>s</w:t>
      </w:r>
      <w:r>
        <w:t>.</w:t>
      </w:r>
    </w:p>
    <w:p w14:paraId="7DC28302" w14:textId="3F3690C8" w:rsidR="000C15FC" w:rsidRDefault="00A33C32" w:rsidP="008C530F">
      <w:pPr>
        <w:numPr>
          <w:ilvl w:val="0"/>
          <w:numId w:val="12"/>
        </w:numPr>
      </w:pPr>
      <w:r w:rsidRPr="00A33C32">
        <w:rPr>
          <w:b/>
        </w:rPr>
        <w:t xml:space="preserve">Rehabilitative </w:t>
      </w:r>
      <w:r w:rsidR="00184C67">
        <w:rPr>
          <w:b/>
        </w:rPr>
        <w:t xml:space="preserve">and </w:t>
      </w:r>
      <w:r w:rsidRPr="00A33C32">
        <w:rPr>
          <w:b/>
        </w:rPr>
        <w:t xml:space="preserve">Corrective Maintenance Log and Reporting: </w:t>
      </w:r>
      <w:r w:rsidRPr="00A33C32">
        <w:t xml:space="preserve">Rehabilitation and corrective maintenance activities should be documented at a degree of detail that is commensurate to the complexity/significance of the activity. Any significant changes to the </w:t>
      </w:r>
      <w:r w:rsidR="00F85370">
        <w:t xml:space="preserve">BMP </w:t>
      </w:r>
      <w:r w:rsidRPr="00A33C32">
        <w:t xml:space="preserve">designs that arise from rehabilitation/corrective maintenance </w:t>
      </w:r>
      <w:r w:rsidR="00184C67">
        <w:t>will be</w:t>
      </w:r>
      <w:r w:rsidRPr="00A33C32">
        <w:t xml:space="preserve"> documented via an update to the Project WQMP and as-built drawings.</w:t>
      </w:r>
      <w:r w:rsidR="00184C67">
        <w:t xml:space="preserve"> Corrective maintenance that does </w:t>
      </w:r>
      <w:r w:rsidR="00184C67">
        <w:lastRenderedPageBreak/>
        <w:t xml:space="preserve">not result in design changes will be documented as a special entry in the maintenance logs to provide pertinent details of that rehabilitative or corrective maintenance activity. </w:t>
      </w:r>
    </w:p>
    <w:p w14:paraId="29EA3244" w14:textId="27101023" w:rsidR="000C15FC" w:rsidRPr="008C530F" w:rsidRDefault="000C15FC" w:rsidP="000C15FC">
      <w:pPr>
        <w:rPr>
          <w:rFonts w:cs="Arial"/>
          <w:i/>
          <w:szCs w:val="22"/>
          <w:highlight w:val="yellow"/>
        </w:rPr>
      </w:pPr>
      <w:r w:rsidRPr="008C530F">
        <w:rPr>
          <w:rFonts w:cs="Arial"/>
          <w:i/>
          <w:szCs w:val="22"/>
          <w:highlight w:val="yellow"/>
        </w:rPr>
        <w:t>The City or other agencies may</w:t>
      </w:r>
      <w:r w:rsidRPr="00943DB8">
        <w:rPr>
          <w:rFonts w:cs="Arial"/>
          <w:i/>
          <w:szCs w:val="22"/>
          <w:highlight w:val="yellow"/>
        </w:rPr>
        <w:t xml:space="preserve"> also</w:t>
      </w:r>
      <w:r w:rsidRPr="008C530F">
        <w:rPr>
          <w:rFonts w:cs="Arial"/>
          <w:i/>
          <w:szCs w:val="22"/>
          <w:highlight w:val="yellow"/>
        </w:rPr>
        <w:t xml:space="preserve"> require a monitoring plan</w:t>
      </w:r>
      <w:r w:rsidRPr="00943DB8">
        <w:rPr>
          <w:rFonts w:cs="Arial"/>
          <w:i/>
          <w:szCs w:val="22"/>
          <w:highlight w:val="yellow"/>
        </w:rPr>
        <w:t xml:space="preserve"> which has additional requirements for documentation</w:t>
      </w:r>
      <w:r w:rsidRPr="008C530F">
        <w:rPr>
          <w:rFonts w:cs="Arial"/>
          <w:i/>
          <w:szCs w:val="22"/>
          <w:highlight w:val="yellow"/>
        </w:rPr>
        <w:t xml:space="preserve">. Details regarding </w:t>
      </w:r>
      <w:r w:rsidRPr="00943DB8">
        <w:rPr>
          <w:rFonts w:cs="Arial"/>
          <w:i/>
          <w:szCs w:val="22"/>
          <w:highlight w:val="yellow"/>
        </w:rPr>
        <w:t xml:space="preserve">the </w:t>
      </w:r>
      <w:r w:rsidRPr="008C530F">
        <w:rPr>
          <w:rFonts w:cs="Arial"/>
          <w:i/>
          <w:szCs w:val="22"/>
          <w:highlight w:val="yellow"/>
        </w:rPr>
        <w:t>monitoring plan, such as parameters to be tested, frequency, testing locations, laboratory, etc. s</w:t>
      </w:r>
      <w:r w:rsidRPr="00943DB8">
        <w:rPr>
          <w:rFonts w:cs="Arial"/>
          <w:i/>
          <w:szCs w:val="22"/>
          <w:highlight w:val="yellow"/>
        </w:rPr>
        <w:t>hall be included as appropriate, with the plan for meeting document</w:t>
      </w:r>
      <w:r w:rsidRPr="007333A2">
        <w:rPr>
          <w:rFonts w:cs="Arial"/>
          <w:i/>
          <w:szCs w:val="22"/>
          <w:highlight w:val="yellow"/>
        </w:rPr>
        <w:t xml:space="preserve">ation requirements. This could include an </w:t>
      </w:r>
      <w:r w:rsidR="002C4E27">
        <w:rPr>
          <w:rFonts w:cs="Arial"/>
          <w:i/>
          <w:szCs w:val="22"/>
          <w:highlight w:val="yellow"/>
        </w:rPr>
        <w:t>attachment</w:t>
      </w:r>
      <w:r w:rsidRPr="007333A2">
        <w:rPr>
          <w:rFonts w:cs="Arial"/>
          <w:i/>
          <w:szCs w:val="22"/>
          <w:highlight w:val="yellow"/>
        </w:rPr>
        <w:t xml:space="preserve"> with a template form for sample collection,</w:t>
      </w:r>
      <w:r w:rsidRPr="008C530F">
        <w:rPr>
          <w:rFonts w:cs="Arial"/>
          <w:i/>
          <w:szCs w:val="22"/>
          <w:highlight w:val="yellow"/>
        </w:rPr>
        <w:t xml:space="preserve"> for example.</w:t>
      </w:r>
    </w:p>
    <w:p w14:paraId="7A393694" w14:textId="6F862520" w:rsidR="000C15FC" w:rsidRDefault="000C15FC" w:rsidP="000C15FC">
      <w:pPr>
        <w:rPr>
          <w:rFonts w:cs="Arial"/>
          <w:bCs/>
          <w:i/>
          <w:szCs w:val="22"/>
        </w:rPr>
      </w:pPr>
      <w:r w:rsidRPr="008C530F">
        <w:rPr>
          <w:rFonts w:cs="Arial"/>
          <w:bCs/>
          <w:i/>
          <w:szCs w:val="22"/>
          <w:highlight w:val="yellow"/>
        </w:rPr>
        <w:t xml:space="preserve">If no monitoring is required, </w:t>
      </w:r>
      <w:r w:rsidRPr="00943DB8">
        <w:rPr>
          <w:rFonts w:cs="Arial"/>
          <w:bCs/>
          <w:i/>
          <w:szCs w:val="22"/>
          <w:highlight w:val="yellow"/>
        </w:rPr>
        <w:t>a statement to that effect should</w:t>
      </w:r>
      <w:r w:rsidRPr="008C530F">
        <w:rPr>
          <w:rFonts w:cs="Arial"/>
          <w:bCs/>
          <w:i/>
          <w:szCs w:val="22"/>
          <w:highlight w:val="yellow"/>
        </w:rPr>
        <w:t xml:space="preserve"> be made.</w:t>
      </w:r>
    </w:p>
    <w:p w14:paraId="143FA42D" w14:textId="47258FC6" w:rsidR="00BE6AB9" w:rsidRDefault="00030529" w:rsidP="00BE6AB9">
      <w:pPr>
        <w:pStyle w:val="Heading2"/>
        <w:spacing w:after="120"/>
        <w:ind w:left="936" w:hanging="936"/>
        <w:rPr>
          <w:rFonts w:ascii="Tahoma" w:hAnsi="Tahoma" w:cs="Tahoma"/>
          <w:b/>
          <w:bCs/>
          <w:color w:val="auto"/>
          <w:sz w:val="28"/>
          <w:szCs w:val="28"/>
        </w:rPr>
      </w:pPr>
      <w:bookmarkStart w:id="18" w:name="_Toc492557197"/>
      <w:r>
        <w:rPr>
          <w:rFonts w:ascii="Tahoma" w:hAnsi="Tahoma" w:cs="Tahoma"/>
          <w:b/>
          <w:bCs/>
          <w:color w:val="auto"/>
          <w:sz w:val="28"/>
          <w:szCs w:val="28"/>
        </w:rPr>
        <w:t>2</w:t>
      </w:r>
      <w:r w:rsidR="00046CDF">
        <w:rPr>
          <w:rFonts w:ascii="Tahoma" w:hAnsi="Tahoma" w:cs="Tahoma"/>
          <w:b/>
          <w:bCs/>
          <w:color w:val="auto"/>
          <w:sz w:val="28"/>
          <w:szCs w:val="28"/>
        </w:rPr>
        <w:t>.5</w:t>
      </w:r>
      <w:r w:rsidR="00B3019A">
        <w:rPr>
          <w:rFonts w:ascii="Tahoma" w:hAnsi="Tahoma" w:cs="Tahoma"/>
          <w:b/>
          <w:bCs/>
          <w:color w:val="auto"/>
          <w:sz w:val="28"/>
          <w:szCs w:val="28"/>
        </w:rPr>
        <w:t xml:space="preserve"> </w:t>
      </w:r>
      <w:r w:rsidR="00B3019A">
        <w:rPr>
          <w:rFonts w:ascii="Tahoma" w:hAnsi="Tahoma" w:cs="Tahoma"/>
          <w:b/>
          <w:bCs/>
          <w:color w:val="auto"/>
          <w:sz w:val="28"/>
          <w:szCs w:val="28"/>
        </w:rPr>
        <w:tab/>
      </w:r>
      <w:r w:rsidR="00046CDF">
        <w:rPr>
          <w:rFonts w:ascii="Tahoma" w:hAnsi="Tahoma" w:cs="Tahoma"/>
          <w:b/>
          <w:bCs/>
          <w:color w:val="auto"/>
          <w:sz w:val="28"/>
          <w:szCs w:val="28"/>
        </w:rPr>
        <w:t>Required Permits</w:t>
      </w:r>
      <w:r w:rsidR="00184C67">
        <w:rPr>
          <w:rFonts w:ascii="Tahoma" w:hAnsi="Tahoma" w:cs="Tahoma"/>
          <w:b/>
          <w:bCs/>
          <w:color w:val="auto"/>
          <w:sz w:val="28"/>
          <w:szCs w:val="28"/>
        </w:rPr>
        <w:t xml:space="preserve"> Associated with Maintenance Activities</w:t>
      </w:r>
      <w:bookmarkEnd w:id="18"/>
    </w:p>
    <w:p w14:paraId="3D5FE06D" w14:textId="34773631" w:rsidR="00134E29" w:rsidRDefault="0040628B" w:rsidP="002B5F5C">
      <w:pPr>
        <w:spacing w:after="60"/>
        <w:rPr>
          <w:rFonts w:cs="Book Antiqua"/>
          <w:szCs w:val="22"/>
        </w:rPr>
      </w:pPr>
      <w:r w:rsidRPr="00DB7767">
        <w:rPr>
          <w:rFonts w:cs="Book Antiqua"/>
          <w:i/>
          <w:szCs w:val="22"/>
          <w:highlight w:val="yellow"/>
        </w:rPr>
        <w:t xml:space="preserve">Guidance: </w:t>
      </w:r>
      <w:r>
        <w:rPr>
          <w:rFonts w:cs="Book Antiqua"/>
          <w:i/>
          <w:szCs w:val="22"/>
          <w:highlight w:val="yellow"/>
        </w:rPr>
        <w:t xml:space="preserve">List any permits required for implementation, operation, and maintenance of the BMPs. Possible examples are: permits for </w:t>
      </w:r>
      <w:r w:rsidR="00184C67">
        <w:rPr>
          <w:rFonts w:cs="Book Antiqua"/>
          <w:i/>
          <w:szCs w:val="22"/>
          <w:highlight w:val="yellow"/>
        </w:rPr>
        <w:t xml:space="preserve">maintenance-related discharges </w:t>
      </w:r>
      <w:r>
        <w:rPr>
          <w:rFonts w:cs="Book Antiqua"/>
          <w:i/>
          <w:szCs w:val="22"/>
          <w:highlight w:val="yellow"/>
        </w:rPr>
        <w:t>to sanitary sewer, permits from California Fish and Game</w:t>
      </w:r>
      <w:r w:rsidR="00184C67">
        <w:rPr>
          <w:rFonts w:cs="Book Antiqua"/>
          <w:i/>
          <w:szCs w:val="22"/>
          <w:highlight w:val="yellow"/>
        </w:rPr>
        <w:t xml:space="preserve"> for access or maintenance that pertains to habitat</w:t>
      </w:r>
      <w:r>
        <w:rPr>
          <w:rFonts w:cs="Book Antiqua"/>
          <w:i/>
          <w:szCs w:val="22"/>
          <w:highlight w:val="yellow"/>
        </w:rPr>
        <w:t>, and Encroachment Permits. If no permits are required, state this in this section.</w:t>
      </w:r>
    </w:p>
    <w:p w14:paraId="215DD1DD" w14:textId="6244917F" w:rsidR="00085C60" w:rsidRDefault="00085C60" w:rsidP="00085C60">
      <w:pPr>
        <w:pStyle w:val="Heading2"/>
        <w:spacing w:after="120"/>
        <w:ind w:left="936" w:hanging="936"/>
        <w:rPr>
          <w:rFonts w:ascii="Tahoma" w:hAnsi="Tahoma" w:cs="Tahoma"/>
          <w:b/>
          <w:bCs/>
          <w:color w:val="auto"/>
          <w:sz w:val="28"/>
          <w:szCs w:val="28"/>
        </w:rPr>
      </w:pPr>
      <w:bookmarkStart w:id="19" w:name="_Toc492557198"/>
      <w:r>
        <w:rPr>
          <w:rFonts w:ascii="Tahoma" w:hAnsi="Tahoma" w:cs="Tahoma"/>
          <w:b/>
          <w:bCs/>
          <w:color w:val="auto"/>
          <w:sz w:val="28"/>
          <w:szCs w:val="28"/>
        </w:rPr>
        <w:t>2</w:t>
      </w:r>
      <w:r w:rsidR="00134E29">
        <w:rPr>
          <w:rFonts w:ascii="Tahoma" w:hAnsi="Tahoma" w:cs="Tahoma"/>
          <w:b/>
          <w:bCs/>
          <w:color w:val="auto"/>
          <w:sz w:val="28"/>
          <w:szCs w:val="28"/>
        </w:rPr>
        <w:t>.6</w:t>
      </w:r>
      <w:r>
        <w:rPr>
          <w:rFonts w:ascii="Tahoma" w:hAnsi="Tahoma" w:cs="Tahoma"/>
          <w:b/>
          <w:bCs/>
          <w:color w:val="auto"/>
          <w:sz w:val="28"/>
          <w:szCs w:val="28"/>
        </w:rPr>
        <w:t xml:space="preserve"> </w:t>
      </w:r>
      <w:r>
        <w:rPr>
          <w:rFonts w:ascii="Tahoma" w:hAnsi="Tahoma" w:cs="Tahoma"/>
          <w:b/>
          <w:bCs/>
          <w:color w:val="auto"/>
          <w:sz w:val="28"/>
          <w:szCs w:val="28"/>
        </w:rPr>
        <w:tab/>
        <w:t>Self-Reporting Requirements</w:t>
      </w:r>
      <w:bookmarkEnd w:id="19"/>
      <w:r w:rsidR="00561E64">
        <w:rPr>
          <w:rFonts w:ascii="Tahoma" w:hAnsi="Tahoma" w:cs="Tahoma"/>
          <w:b/>
          <w:bCs/>
          <w:color w:val="auto"/>
          <w:sz w:val="28"/>
          <w:szCs w:val="28"/>
        </w:rPr>
        <w:t>/WQMP Verification Form</w:t>
      </w:r>
    </w:p>
    <w:p w14:paraId="1CB34DC4" w14:textId="17912E90" w:rsidR="00085C60" w:rsidRDefault="00134E29" w:rsidP="00DE294E">
      <w:pPr>
        <w:tabs>
          <w:tab w:val="left" w:pos="2520"/>
        </w:tabs>
        <w:spacing w:after="120"/>
        <w:rPr>
          <w:rFonts w:cs="Book Antiqua"/>
          <w:i/>
          <w:szCs w:val="22"/>
        </w:rPr>
      </w:pPr>
      <w:r w:rsidRPr="00DB7767">
        <w:rPr>
          <w:rFonts w:cs="Book Antiqua"/>
          <w:i/>
          <w:szCs w:val="22"/>
          <w:highlight w:val="yellow"/>
        </w:rPr>
        <w:t xml:space="preserve">Guidance: </w:t>
      </w:r>
      <w:r w:rsidRPr="008C530F">
        <w:rPr>
          <w:rFonts w:cs="Book Antiqua"/>
          <w:i/>
          <w:szCs w:val="22"/>
          <w:highlight w:val="yellow"/>
        </w:rPr>
        <w:t xml:space="preserve">State any regular self-reporting requirements required by the local jurisdiction. Example from is below. Update, as needed. Include templates for any jurisdiction-specific forms in the </w:t>
      </w:r>
      <w:r w:rsidR="002C4E27">
        <w:rPr>
          <w:rFonts w:cs="Book Antiqua"/>
          <w:i/>
          <w:szCs w:val="22"/>
          <w:highlight w:val="yellow"/>
        </w:rPr>
        <w:t>attachment</w:t>
      </w:r>
      <w:r w:rsidRPr="008C530F">
        <w:rPr>
          <w:rFonts w:cs="Book Antiqua"/>
          <w:i/>
          <w:szCs w:val="22"/>
          <w:highlight w:val="yellow"/>
        </w:rPr>
        <w:t xml:space="preserve"> of this O&amp;M Plan.</w:t>
      </w:r>
    </w:p>
    <w:p w14:paraId="01457FCD" w14:textId="3A111FA8" w:rsidR="00561E64" w:rsidRPr="0011340A" w:rsidRDefault="00561E64" w:rsidP="00561E64">
      <w:pPr>
        <w:pStyle w:val="BodyText"/>
        <w:rPr>
          <w:b w:val="0"/>
          <w:sz w:val="22"/>
          <w:szCs w:val="22"/>
        </w:rPr>
      </w:pPr>
      <w:r w:rsidRPr="0011340A">
        <w:rPr>
          <w:b w:val="0"/>
          <w:sz w:val="22"/>
          <w:szCs w:val="22"/>
        </w:rPr>
        <w:t>The WQMP Verification Form (</w:t>
      </w:r>
      <w:r w:rsidRPr="00215F77">
        <w:rPr>
          <w:sz w:val="22"/>
          <w:szCs w:val="22"/>
        </w:rPr>
        <w:t>A</w:t>
      </w:r>
      <w:r w:rsidR="00215F77" w:rsidRPr="00215F77">
        <w:rPr>
          <w:sz w:val="22"/>
          <w:szCs w:val="22"/>
        </w:rPr>
        <w:t xml:space="preserve">ttachment </w:t>
      </w:r>
      <w:r w:rsidR="00D621D2">
        <w:rPr>
          <w:sz w:val="22"/>
          <w:szCs w:val="22"/>
        </w:rPr>
        <w:t>4</w:t>
      </w:r>
      <w:r w:rsidRPr="0011340A">
        <w:rPr>
          <w:b w:val="0"/>
          <w:sz w:val="22"/>
          <w:szCs w:val="22"/>
        </w:rPr>
        <w:t xml:space="preserve">) shall be completed accurately and submitted, with associated documentation, to the City of Dana Point via email to </w:t>
      </w:r>
      <w:hyperlink r:id="rId20" w:history="1">
        <w:r w:rsidRPr="0011340A">
          <w:rPr>
            <w:rStyle w:val="Hyperlink"/>
            <w:rFonts w:cs="Book Antiqua"/>
            <w:b w:val="0"/>
            <w:sz w:val="22"/>
            <w:szCs w:val="22"/>
          </w:rPr>
          <w:t>lzawaski@danapoint.org</w:t>
        </w:r>
      </w:hyperlink>
      <w:r w:rsidRPr="0011340A">
        <w:rPr>
          <w:b w:val="0"/>
          <w:sz w:val="22"/>
          <w:szCs w:val="22"/>
        </w:rPr>
        <w:t xml:space="preserve"> by September 30 of each year, or as requested by the City.  Failure to complete and submit the verification form will result in a noncompliance and enforcement actions may be taken.</w:t>
      </w:r>
    </w:p>
    <w:p w14:paraId="713C7BFD" w14:textId="6DB65E3B" w:rsidR="00085C60" w:rsidRDefault="00085C60" w:rsidP="00085C60">
      <w:pPr>
        <w:pStyle w:val="Heading2"/>
        <w:spacing w:after="120"/>
        <w:ind w:left="936" w:hanging="936"/>
        <w:rPr>
          <w:rFonts w:ascii="Tahoma" w:hAnsi="Tahoma" w:cs="Tahoma"/>
          <w:b/>
          <w:bCs/>
          <w:color w:val="auto"/>
          <w:sz w:val="28"/>
          <w:szCs w:val="28"/>
        </w:rPr>
      </w:pPr>
      <w:bookmarkStart w:id="20" w:name="_Toc492557199"/>
      <w:r>
        <w:rPr>
          <w:rFonts w:ascii="Tahoma" w:hAnsi="Tahoma" w:cs="Tahoma"/>
          <w:b/>
          <w:bCs/>
          <w:color w:val="auto"/>
          <w:sz w:val="28"/>
          <w:szCs w:val="28"/>
        </w:rPr>
        <w:t>2</w:t>
      </w:r>
      <w:r w:rsidR="00134E29">
        <w:rPr>
          <w:rFonts w:ascii="Tahoma" w:hAnsi="Tahoma" w:cs="Tahoma"/>
          <w:b/>
          <w:bCs/>
          <w:color w:val="auto"/>
          <w:sz w:val="28"/>
          <w:szCs w:val="28"/>
        </w:rPr>
        <w:t>.7</w:t>
      </w:r>
      <w:r>
        <w:rPr>
          <w:rFonts w:ascii="Tahoma" w:hAnsi="Tahoma" w:cs="Tahoma"/>
          <w:b/>
          <w:bCs/>
          <w:color w:val="auto"/>
          <w:sz w:val="28"/>
          <w:szCs w:val="28"/>
        </w:rPr>
        <w:t xml:space="preserve"> </w:t>
      </w:r>
      <w:r>
        <w:rPr>
          <w:rFonts w:ascii="Tahoma" w:hAnsi="Tahoma" w:cs="Tahoma"/>
          <w:b/>
          <w:bCs/>
          <w:color w:val="auto"/>
          <w:sz w:val="28"/>
          <w:szCs w:val="28"/>
        </w:rPr>
        <w:tab/>
        <w:t>City Inspections</w:t>
      </w:r>
      <w:bookmarkEnd w:id="20"/>
    </w:p>
    <w:p w14:paraId="1C3D6F4F" w14:textId="7568ABAB" w:rsidR="00184C67" w:rsidRPr="008C530F" w:rsidRDefault="00134E29" w:rsidP="00134E29">
      <w:pPr>
        <w:pStyle w:val="TextCharCharCharCharCharCharChar"/>
        <w:jc w:val="both"/>
        <w:rPr>
          <w:rFonts w:eastAsia="Constantia" w:cs="Constantia"/>
          <w:bCs w:val="0"/>
          <w:iCs w:val="0"/>
          <w:sz w:val="22"/>
          <w:szCs w:val="20"/>
        </w:rPr>
      </w:pPr>
      <w:r w:rsidRPr="008C530F">
        <w:rPr>
          <w:rFonts w:eastAsia="Constantia" w:cs="Constantia"/>
          <w:bCs w:val="0"/>
          <w:iCs w:val="0"/>
          <w:sz w:val="22"/>
          <w:szCs w:val="20"/>
        </w:rPr>
        <w:t xml:space="preserve">The </w:t>
      </w:r>
      <w:r w:rsidR="0011340A">
        <w:rPr>
          <w:rFonts w:eastAsia="Constantia" w:cs="Constantia"/>
          <w:bCs w:val="0"/>
          <w:sz w:val="22"/>
          <w:szCs w:val="20"/>
        </w:rPr>
        <w:t xml:space="preserve">City of Dana Point </w:t>
      </w:r>
      <w:r w:rsidRPr="008C530F">
        <w:rPr>
          <w:rFonts w:eastAsia="Constantia" w:cs="Constantia"/>
          <w:bCs w:val="0"/>
          <w:iCs w:val="0"/>
          <w:sz w:val="22"/>
          <w:szCs w:val="20"/>
        </w:rPr>
        <w:t>may conduct a site inspection to evaluate compliance with the Project WQMP, at any time, in accordance with</w:t>
      </w:r>
      <w:r w:rsidR="0011340A">
        <w:rPr>
          <w:rFonts w:eastAsia="Constantia" w:cs="Constantia"/>
          <w:bCs w:val="0"/>
          <w:iCs w:val="0"/>
          <w:sz w:val="22"/>
          <w:szCs w:val="20"/>
        </w:rPr>
        <w:t xml:space="preserve"> Dana Point Municipal Code </w:t>
      </w:r>
      <w:r w:rsidR="005D748C">
        <w:rPr>
          <w:rFonts w:eastAsia="Constantia" w:cs="Constantia"/>
          <w:bCs w:val="0"/>
          <w:iCs w:val="0"/>
          <w:sz w:val="22"/>
          <w:szCs w:val="20"/>
        </w:rPr>
        <w:t xml:space="preserve">Chapter </w:t>
      </w:r>
      <w:r w:rsidR="0011340A">
        <w:rPr>
          <w:rFonts w:eastAsia="Constantia" w:cs="Constantia"/>
          <w:bCs w:val="0"/>
          <w:iCs w:val="0"/>
          <w:sz w:val="22"/>
          <w:szCs w:val="20"/>
        </w:rPr>
        <w:t>15.</w:t>
      </w:r>
      <w:r w:rsidR="005D748C">
        <w:rPr>
          <w:rFonts w:eastAsia="Constantia" w:cs="Constantia"/>
          <w:bCs w:val="0"/>
          <w:iCs w:val="0"/>
          <w:sz w:val="22"/>
          <w:szCs w:val="20"/>
        </w:rPr>
        <w:t>10 Storm Water / Surface Runoff Water Quality (</w:t>
      </w:r>
      <w:hyperlink r:id="rId21" w:history="1">
        <w:r w:rsidR="0011340A" w:rsidRPr="0011340A">
          <w:rPr>
            <w:rFonts w:eastAsia="Constantia" w:cs="Constantia"/>
            <w:bCs w:val="0"/>
            <w:iCs w:val="0"/>
            <w:color w:val="0000FF"/>
            <w:sz w:val="22"/>
            <w:szCs w:val="20"/>
            <w:u w:val="single"/>
          </w:rPr>
          <w:t>Chapter 15.10 STORM WATER/SURFACE RUNOFF WATER QUALITY</w:t>
        </w:r>
      </w:hyperlink>
      <w:r w:rsidR="005D748C">
        <w:rPr>
          <w:rFonts w:eastAsia="Constantia" w:cs="Constantia"/>
          <w:bCs w:val="0"/>
          <w:iCs w:val="0"/>
          <w:sz w:val="22"/>
          <w:szCs w:val="20"/>
        </w:rPr>
        <w:t>).</w:t>
      </w:r>
    </w:p>
    <w:p w14:paraId="794E4DCB" w14:textId="77777777" w:rsidR="00134E29" w:rsidRDefault="00134E29" w:rsidP="008C530F">
      <w:pPr>
        <w:pStyle w:val="TextCharCharCharCharCharCharChar"/>
        <w:jc w:val="both"/>
      </w:pPr>
    </w:p>
    <w:p w14:paraId="3729452F" w14:textId="30013A42" w:rsidR="00085C60" w:rsidRPr="008C530F" w:rsidRDefault="00085C60" w:rsidP="008C530F">
      <w:pPr>
        <w:pStyle w:val="Heading2"/>
        <w:spacing w:after="120"/>
        <w:ind w:left="936" w:hanging="936"/>
        <w:rPr>
          <w:rFonts w:ascii="Tahoma" w:hAnsi="Tahoma" w:cs="Tahoma"/>
          <w:b/>
          <w:bCs/>
          <w:sz w:val="28"/>
          <w:szCs w:val="28"/>
        </w:rPr>
      </w:pPr>
      <w:bookmarkStart w:id="21" w:name="_Toc492557200"/>
      <w:r>
        <w:rPr>
          <w:rFonts w:ascii="Tahoma" w:hAnsi="Tahoma" w:cs="Tahoma"/>
          <w:b/>
          <w:bCs/>
          <w:color w:val="auto"/>
          <w:sz w:val="28"/>
          <w:szCs w:val="28"/>
        </w:rPr>
        <w:t>2</w:t>
      </w:r>
      <w:r w:rsidR="00134E29">
        <w:rPr>
          <w:rFonts w:ascii="Tahoma" w:hAnsi="Tahoma" w:cs="Tahoma"/>
          <w:b/>
          <w:bCs/>
          <w:color w:val="auto"/>
          <w:sz w:val="28"/>
          <w:szCs w:val="28"/>
        </w:rPr>
        <w:t>.8</w:t>
      </w:r>
      <w:r>
        <w:rPr>
          <w:rFonts w:ascii="Tahoma" w:hAnsi="Tahoma" w:cs="Tahoma"/>
          <w:b/>
          <w:bCs/>
          <w:color w:val="auto"/>
          <w:sz w:val="28"/>
          <w:szCs w:val="28"/>
        </w:rPr>
        <w:t xml:space="preserve"> </w:t>
      </w:r>
      <w:r>
        <w:rPr>
          <w:rFonts w:ascii="Tahoma" w:hAnsi="Tahoma" w:cs="Tahoma"/>
          <w:b/>
          <w:bCs/>
          <w:color w:val="auto"/>
          <w:sz w:val="28"/>
          <w:szCs w:val="28"/>
        </w:rPr>
        <w:tab/>
        <w:t>Electronic Data Submittal</w:t>
      </w:r>
      <w:bookmarkEnd w:id="21"/>
    </w:p>
    <w:p w14:paraId="675DDF84" w14:textId="39EA386F" w:rsidR="00134E29" w:rsidRPr="007F6744" w:rsidRDefault="00134E29" w:rsidP="00134E29">
      <w:pPr>
        <w:pStyle w:val="ListParagraph"/>
        <w:tabs>
          <w:tab w:val="left" w:pos="1080"/>
        </w:tabs>
        <w:ind w:left="0"/>
        <w:rPr>
          <w:rFonts w:ascii="Book Antiqua" w:hAnsi="Book Antiqua" w:cs="Book Antiqua"/>
          <w:sz w:val="22"/>
          <w:szCs w:val="22"/>
        </w:rPr>
      </w:pPr>
      <w:r>
        <w:rPr>
          <w:rFonts w:ascii="Book Antiqua" w:hAnsi="Book Antiqua" w:cs="Book Antiqua"/>
          <w:sz w:val="22"/>
          <w:szCs w:val="22"/>
        </w:rPr>
        <w:t>This document, along with the attachments, shall be provided to the City or County in PDF format</w:t>
      </w:r>
      <w:r w:rsidRPr="007F6744">
        <w:rPr>
          <w:rFonts w:ascii="Book Antiqua" w:hAnsi="Book Antiqua" w:cs="Book Antiqua"/>
          <w:sz w:val="22"/>
          <w:szCs w:val="22"/>
        </w:rPr>
        <w:t>.</w:t>
      </w:r>
      <w:r>
        <w:rPr>
          <w:rFonts w:ascii="Book Antiqua" w:hAnsi="Book Antiqua" w:cs="Book Antiqua"/>
          <w:sz w:val="22"/>
          <w:szCs w:val="22"/>
        </w:rPr>
        <w:t xml:space="preserve"> </w:t>
      </w:r>
      <w:proofErr w:type="spellStart"/>
      <w:r>
        <w:rPr>
          <w:rFonts w:ascii="Book Antiqua" w:hAnsi="Book Antiqua" w:cs="Book Antiqua"/>
          <w:sz w:val="22"/>
          <w:szCs w:val="22"/>
        </w:rPr>
        <w:t>Autocad</w:t>
      </w:r>
      <w:proofErr w:type="spellEnd"/>
      <w:r>
        <w:rPr>
          <w:rFonts w:ascii="Book Antiqua" w:hAnsi="Book Antiqua" w:cs="Book Antiqua"/>
          <w:sz w:val="22"/>
          <w:szCs w:val="22"/>
        </w:rPr>
        <w:t xml:space="preserve"> files and/or GIS coordinates of BMPs shall also be submitted to the City/County.</w:t>
      </w:r>
    </w:p>
    <w:p w14:paraId="12DA9270" w14:textId="77777777" w:rsidR="00134E29" w:rsidRDefault="00134E29" w:rsidP="00DE294E">
      <w:pPr>
        <w:tabs>
          <w:tab w:val="left" w:pos="2520"/>
        </w:tabs>
        <w:spacing w:after="120"/>
        <w:rPr>
          <w:rFonts w:ascii="Tahoma" w:hAnsi="Tahoma" w:cs="Tahoma"/>
          <w:b/>
          <w:bCs/>
          <w:sz w:val="40"/>
          <w:szCs w:val="40"/>
        </w:rPr>
        <w:sectPr w:rsidR="00134E29" w:rsidSect="008C530F">
          <w:footerReference w:type="default" r:id="rId22"/>
          <w:pgSz w:w="12240" w:h="15840" w:code="1"/>
          <w:pgMar w:top="1440" w:right="1080" w:bottom="1440" w:left="1440" w:header="720" w:footer="547" w:gutter="0"/>
          <w:pgNumType w:start="1" w:chapStyle="8"/>
          <w:cols w:space="720"/>
          <w:noEndnote/>
          <w:docGrid w:linePitch="326"/>
        </w:sectPr>
      </w:pPr>
    </w:p>
    <w:p w14:paraId="14A3B602" w14:textId="67B80EF0" w:rsidR="006E0919" w:rsidRDefault="0040628B" w:rsidP="007E66C6">
      <w:pPr>
        <w:pStyle w:val="SectionHeading"/>
      </w:pPr>
      <w:bookmarkStart w:id="22" w:name="_Toc492557201"/>
      <w:r>
        <w:lastRenderedPageBreak/>
        <w:t>Section 3</w:t>
      </w:r>
      <w:r w:rsidR="006E0919">
        <w:tab/>
      </w:r>
      <w:r>
        <w:t>Inspection and Maintenance Activities</w:t>
      </w:r>
      <w:bookmarkEnd w:id="22"/>
    </w:p>
    <w:p w14:paraId="613E9E5D" w14:textId="2E687A3E" w:rsidR="0085232E" w:rsidRDefault="0040628B" w:rsidP="008C530F">
      <w:r w:rsidRPr="0040628B">
        <w:t xml:space="preserve">This </w:t>
      </w:r>
      <w:r w:rsidR="008C1111">
        <w:t>s</w:t>
      </w:r>
      <w:r w:rsidR="00E96F2D">
        <w:t>ection ide</w:t>
      </w:r>
      <w:r w:rsidR="000C15FC">
        <w:t xml:space="preserve">ntifies the inspection and </w:t>
      </w:r>
      <w:r w:rsidRPr="0040628B">
        <w:t>O&amp;M</w:t>
      </w:r>
      <w:r w:rsidR="00E96F2D">
        <w:t xml:space="preserve"> activities</w:t>
      </w:r>
      <w:r w:rsidRPr="0040628B">
        <w:t xml:space="preserve"> </w:t>
      </w:r>
      <w:r w:rsidR="008C1111">
        <w:t>for each</w:t>
      </w:r>
      <w:r w:rsidR="000C15FC">
        <w:t xml:space="preserve"> BMP</w:t>
      </w:r>
      <w:r w:rsidR="008C1111">
        <w:t xml:space="preserve"> incorporated into the project</w:t>
      </w:r>
      <w:r w:rsidR="000C15FC">
        <w:t xml:space="preserve">. </w:t>
      </w:r>
      <w:r w:rsidR="001C5358">
        <w:t xml:space="preserve">Section 3.1 and 3.2 contain common maintenance activities and frequencies associated with Source Control BMPs and HSCs, respectively. Section 3.3 contains individual tables for each structural LID or </w:t>
      </w:r>
      <w:proofErr w:type="spellStart"/>
      <w:r w:rsidR="001C5358">
        <w:t>hydromodification</w:t>
      </w:r>
      <w:proofErr w:type="spellEnd"/>
      <w:r w:rsidR="001C5358">
        <w:t xml:space="preserve"> BMP with an explanation of the various types of maintenance activities associated with these BMPs.</w:t>
      </w:r>
    </w:p>
    <w:p w14:paraId="678A29F7" w14:textId="5FE28DFD" w:rsidR="006E0919" w:rsidRDefault="0040628B" w:rsidP="00E538B1">
      <w:pPr>
        <w:pStyle w:val="Heading2"/>
        <w:spacing w:before="240" w:after="120"/>
        <w:ind w:left="936" w:hanging="936"/>
        <w:rPr>
          <w:rFonts w:ascii="Tahoma" w:hAnsi="Tahoma" w:cs="Tahoma"/>
          <w:b/>
          <w:bCs/>
          <w:color w:val="auto"/>
          <w:sz w:val="28"/>
          <w:szCs w:val="28"/>
        </w:rPr>
      </w:pPr>
      <w:bookmarkStart w:id="23" w:name="_Toc492557202"/>
      <w:r>
        <w:rPr>
          <w:rFonts w:ascii="Tahoma" w:hAnsi="Tahoma" w:cs="Tahoma"/>
          <w:b/>
          <w:bCs/>
          <w:color w:val="auto"/>
          <w:sz w:val="28"/>
          <w:szCs w:val="28"/>
        </w:rPr>
        <w:t>3</w:t>
      </w:r>
      <w:r w:rsidR="006C32F1">
        <w:rPr>
          <w:rFonts w:ascii="Tahoma" w:hAnsi="Tahoma" w:cs="Tahoma"/>
          <w:b/>
          <w:bCs/>
          <w:color w:val="auto"/>
          <w:sz w:val="28"/>
          <w:szCs w:val="28"/>
        </w:rPr>
        <w:t>.</w:t>
      </w:r>
      <w:r w:rsidR="006E0919">
        <w:rPr>
          <w:rFonts w:ascii="Tahoma" w:hAnsi="Tahoma" w:cs="Tahoma"/>
          <w:b/>
          <w:bCs/>
          <w:color w:val="auto"/>
          <w:sz w:val="28"/>
          <w:szCs w:val="28"/>
        </w:rPr>
        <w:t>1</w:t>
      </w:r>
      <w:r w:rsidR="006E0919">
        <w:rPr>
          <w:rFonts w:ascii="Tahoma" w:hAnsi="Tahoma" w:cs="Tahoma"/>
          <w:b/>
          <w:bCs/>
          <w:color w:val="auto"/>
          <w:sz w:val="28"/>
          <w:szCs w:val="28"/>
        </w:rPr>
        <w:tab/>
      </w:r>
      <w:r w:rsidR="000C15FC">
        <w:rPr>
          <w:rFonts w:ascii="Tahoma" w:hAnsi="Tahoma" w:cs="Tahoma"/>
          <w:b/>
          <w:bCs/>
          <w:color w:val="auto"/>
          <w:sz w:val="28"/>
          <w:szCs w:val="28"/>
        </w:rPr>
        <w:t>Inspection and Maintenance of Source Control BMPs</w:t>
      </w:r>
      <w:bookmarkEnd w:id="23"/>
    </w:p>
    <w:p w14:paraId="116E12A2" w14:textId="2BB1329F" w:rsidR="0085232E" w:rsidRPr="00BF440E" w:rsidRDefault="0085232E" w:rsidP="0085232E">
      <w:pPr>
        <w:rPr>
          <w:rFonts w:cs="Book Antiqua"/>
          <w:i/>
          <w:szCs w:val="22"/>
        </w:rPr>
      </w:pPr>
      <w:r w:rsidRPr="00DB7767">
        <w:rPr>
          <w:rFonts w:cs="Book Antiqua"/>
          <w:i/>
          <w:szCs w:val="22"/>
          <w:highlight w:val="yellow"/>
        </w:rPr>
        <w:t xml:space="preserve">Guidance: </w:t>
      </w:r>
      <w:r w:rsidR="007D12CD">
        <w:rPr>
          <w:rFonts w:cs="Book Antiqua"/>
          <w:i/>
          <w:szCs w:val="22"/>
          <w:highlight w:val="yellow"/>
        </w:rPr>
        <w:t>The t</w:t>
      </w:r>
      <w:r>
        <w:rPr>
          <w:rFonts w:cs="Book Antiqua"/>
          <w:i/>
          <w:szCs w:val="22"/>
          <w:highlight w:val="yellow"/>
        </w:rPr>
        <w:t>ables</w:t>
      </w:r>
      <w:r w:rsidR="007D12CD">
        <w:rPr>
          <w:rFonts w:cs="Book Antiqua"/>
          <w:i/>
          <w:szCs w:val="22"/>
          <w:highlight w:val="yellow"/>
        </w:rPr>
        <w:t xml:space="preserve"> below includes</w:t>
      </w:r>
      <w:r>
        <w:rPr>
          <w:rFonts w:cs="Book Antiqua"/>
          <w:i/>
          <w:szCs w:val="22"/>
          <w:highlight w:val="yellow"/>
        </w:rPr>
        <w:t xml:space="preserve"> the recommended activities and frequencies for each source control BMP that has potential O&amp;M requirements from the TGD. Delete </w:t>
      </w:r>
      <w:r w:rsidR="00CC7755">
        <w:rPr>
          <w:rFonts w:cs="Book Antiqua"/>
          <w:i/>
          <w:szCs w:val="22"/>
          <w:highlight w:val="yellow"/>
        </w:rPr>
        <w:t>rows</w:t>
      </w:r>
      <w:r>
        <w:rPr>
          <w:rFonts w:cs="Book Antiqua"/>
          <w:i/>
          <w:szCs w:val="22"/>
          <w:highlight w:val="yellow"/>
        </w:rPr>
        <w:t xml:space="preserve"> for any unused BMPs, and add others, as needed.</w:t>
      </w:r>
      <w:r w:rsidR="00BF440E">
        <w:rPr>
          <w:rFonts w:cs="Book Antiqua"/>
          <w:i/>
          <w:szCs w:val="22"/>
          <w:highlight w:val="yellow"/>
        </w:rPr>
        <w:t xml:space="preserve"> May tailor the table for site-specific considerations, as needed.</w:t>
      </w:r>
      <w:r>
        <w:rPr>
          <w:rFonts w:cs="Book Antiqua"/>
          <w:i/>
          <w:szCs w:val="22"/>
          <w:highlight w:val="yellow"/>
        </w:rPr>
        <w:t xml:space="preserve"> </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369"/>
        <w:gridCol w:w="4642"/>
        <w:gridCol w:w="2925"/>
      </w:tblGrid>
      <w:tr w:rsidR="00CC7755" w:rsidRPr="008766EE" w14:paraId="0027D1E5" w14:textId="77777777" w:rsidTr="008C530F">
        <w:trPr>
          <w:cantSplit/>
          <w:trHeight w:val="257"/>
          <w:tblHeader/>
        </w:trPr>
        <w:tc>
          <w:tcPr>
            <w:tcW w:w="1192" w:type="pct"/>
          </w:tcPr>
          <w:p w14:paraId="08655166" w14:textId="570C9790" w:rsidR="00CC7755" w:rsidRPr="00BF440E" w:rsidRDefault="00CC7755" w:rsidP="0085232E">
            <w:pPr>
              <w:spacing w:after="120"/>
              <w:jc w:val="center"/>
              <w:rPr>
                <w:rFonts w:cs="Book Antiqua"/>
                <w:b/>
                <w:szCs w:val="22"/>
              </w:rPr>
            </w:pPr>
            <w:r>
              <w:rPr>
                <w:rFonts w:cs="Book Antiqua"/>
                <w:b/>
                <w:szCs w:val="22"/>
              </w:rPr>
              <w:t>Source Control BMP</w:t>
            </w:r>
          </w:p>
        </w:tc>
        <w:tc>
          <w:tcPr>
            <w:tcW w:w="2336" w:type="pct"/>
          </w:tcPr>
          <w:p w14:paraId="377233B5" w14:textId="00B0597A" w:rsidR="00CC7755" w:rsidRPr="00BF440E" w:rsidRDefault="00CC7755" w:rsidP="0085232E">
            <w:pPr>
              <w:spacing w:after="120"/>
              <w:jc w:val="center"/>
              <w:rPr>
                <w:rFonts w:cs="Book Antiqua"/>
                <w:b/>
                <w:szCs w:val="22"/>
                <w:highlight w:val="yellow"/>
              </w:rPr>
            </w:pPr>
            <w:r w:rsidRPr="00BF440E">
              <w:rPr>
                <w:rFonts w:cs="Book Antiqua"/>
                <w:b/>
                <w:szCs w:val="22"/>
              </w:rPr>
              <w:t>Activity</w:t>
            </w:r>
          </w:p>
        </w:tc>
        <w:tc>
          <w:tcPr>
            <w:tcW w:w="1472" w:type="pct"/>
          </w:tcPr>
          <w:p w14:paraId="6CB1E840" w14:textId="46A05E80" w:rsidR="00CC7755" w:rsidRPr="00BF440E" w:rsidRDefault="00CC7755" w:rsidP="0085232E">
            <w:pPr>
              <w:spacing w:after="120"/>
              <w:jc w:val="center"/>
              <w:rPr>
                <w:rFonts w:cs="Book Antiqua"/>
                <w:b/>
                <w:szCs w:val="22"/>
              </w:rPr>
            </w:pPr>
            <w:r w:rsidRPr="00BF440E">
              <w:rPr>
                <w:rFonts w:cs="Book Antiqua"/>
                <w:b/>
                <w:szCs w:val="22"/>
              </w:rPr>
              <w:t>Frequency</w:t>
            </w:r>
          </w:p>
        </w:tc>
      </w:tr>
      <w:tr w:rsidR="008C530F" w:rsidRPr="008766EE" w14:paraId="66D7AADA" w14:textId="77777777" w:rsidTr="00235127">
        <w:trPr>
          <w:cantSplit/>
          <w:trHeight w:val="377"/>
        </w:trPr>
        <w:tc>
          <w:tcPr>
            <w:tcW w:w="1192" w:type="pct"/>
            <w:vMerge w:val="restart"/>
            <w:vAlign w:val="center"/>
          </w:tcPr>
          <w:p w14:paraId="0C1E1ADB" w14:textId="77777777" w:rsidR="008C530F" w:rsidRDefault="002C4E27" w:rsidP="00235127">
            <w:pPr>
              <w:spacing w:after="120"/>
              <w:rPr>
                <w:rFonts w:cs="Book Antiqua"/>
                <w:szCs w:val="22"/>
              </w:rPr>
            </w:pPr>
            <w:r>
              <w:rPr>
                <w:rFonts w:cs="Book Antiqua"/>
                <w:szCs w:val="22"/>
              </w:rPr>
              <w:t xml:space="preserve">Dry Weather Flow Source Control </w:t>
            </w:r>
          </w:p>
          <w:p w14:paraId="3CA956B8" w14:textId="79C92024" w:rsidR="002C4E27" w:rsidRPr="002C4E27" w:rsidRDefault="002C4E27" w:rsidP="00235127">
            <w:pPr>
              <w:spacing w:after="120"/>
              <w:rPr>
                <w:rFonts w:cs="Book Antiqua"/>
                <w:b/>
                <w:szCs w:val="22"/>
              </w:rPr>
            </w:pPr>
            <w:r w:rsidRPr="002C4E27">
              <w:rPr>
                <w:rFonts w:cs="Book Antiqua"/>
                <w:b/>
                <w:szCs w:val="22"/>
              </w:rPr>
              <w:t>Note: this is a South Orange County High Priority Water Quality Condition for All Projects</w:t>
            </w:r>
          </w:p>
        </w:tc>
        <w:tc>
          <w:tcPr>
            <w:tcW w:w="2336" w:type="pct"/>
            <w:vAlign w:val="center"/>
          </w:tcPr>
          <w:p w14:paraId="4770A6DC" w14:textId="77777777" w:rsidR="008C530F" w:rsidRDefault="008C530F" w:rsidP="00235127">
            <w:pPr>
              <w:spacing w:after="120"/>
              <w:rPr>
                <w:rFonts w:cs="Book Antiqua"/>
                <w:szCs w:val="22"/>
              </w:rPr>
            </w:pPr>
            <w:r>
              <w:rPr>
                <w:rFonts w:cs="Book Antiqua"/>
                <w:szCs w:val="22"/>
              </w:rPr>
              <w:t>Check for dry weather flows such as street washing, irrigation overspray, air conditioner condensate in areas of the project that do not drain to LID BMPs, the sanitary sewer, or landscaped pervious areas. Notify residents of any dry weather flows and follow up to correct.</w:t>
            </w:r>
          </w:p>
        </w:tc>
        <w:tc>
          <w:tcPr>
            <w:tcW w:w="1472" w:type="pct"/>
            <w:vAlign w:val="center"/>
          </w:tcPr>
          <w:p w14:paraId="47BE33D7" w14:textId="77777777" w:rsidR="008C530F" w:rsidRDefault="008C530F" w:rsidP="00235127">
            <w:pPr>
              <w:spacing w:after="120"/>
              <w:jc w:val="center"/>
              <w:rPr>
                <w:rFonts w:cs="Book Antiqua"/>
                <w:szCs w:val="22"/>
              </w:rPr>
            </w:pPr>
            <w:r>
              <w:rPr>
                <w:rFonts w:cs="Book Antiqua"/>
                <w:szCs w:val="22"/>
              </w:rPr>
              <w:t>Twice per year during dry season</w:t>
            </w:r>
          </w:p>
        </w:tc>
      </w:tr>
      <w:tr w:rsidR="008C530F" w:rsidRPr="008766EE" w14:paraId="4C4A9B75" w14:textId="77777777" w:rsidTr="00235127">
        <w:trPr>
          <w:cantSplit/>
          <w:trHeight w:val="377"/>
        </w:trPr>
        <w:tc>
          <w:tcPr>
            <w:tcW w:w="1192" w:type="pct"/>
            <w:vMerge/>
            <w:vAlign w:val="center"/>
          </w:tcPr>
          <w:p w14:paraId="7AC24EAC" w14:textId="77777777" w:rsidR="008C530F" w:rsidRDefault="008C530F" w:rsidP="00235127">
            <w:pPr>
              <w:spacing w:after="120"/>
              <w:rPr>
                <w:rFonts w:cs="Book Antiqua"/>
                <w:szCs w:val="22"/>
              </w:rPr>
            </w:pPr>
          </w:p>
        </w:tc>
        <w:tc>
          <w:tcPr>
            <w:tcW w:w="2336" w:type="pct"/>
            <w:vAlign w:val="center"/>
          </w:tcPr>
          <w:p w14:paraId="0B5128C1" w14:textId="77777777" w:rsidR="008C530F" w:rsidRDefault="008C530F" w:rsidP="00235127">
            <w:pPr>
              <w:spacing w:after="120"/>
              <w:rPr>
                <w:rFonts w:cs="Book Antiqua"/>
                <w:szCs w:val="22"/>
              </w:rPr>
            </w:pPr>
            <w:r>
              <w:rPr>
                <w:rFonts w:cs="Book Antiqua"/>
                <w:szCs w:val="22"/>
              </w:rPr>
              <w:t xml:space="preserve">Inspect project outfall or most-downstream project </w:t>
            </w:r>
            <w:proofErr w:type="gramStart"/>
            <w:r>
              <w:rPr>
                <w:rFonts w:cs="Book Antiqua"/>
                <w:szCs w:val="22"/>
              </w:rPr>
              <w:t>manhole  for</w:t>
            </w:r>
            <w:proofErr w:type="gramEnd"/>
            <w:r>
              <w:rPr>
                <w:rFonts w:cs="Book Antiqua"/>
                <w:szCs w:val="22"/>
              </w:rPr>
              <w:t xml:space="preserve"> presence of dry weather flow. If present, conduct reconnaissance to determine source and implement actions to eliminate source. </w:t>
            </w:r>
          </w:p>
        </w:tc>
        <w:tc>
          <w:tcPr>
            <w:tcW w:w="1472" w:type="pct"/>
            <w:vAlign w:val="center"/>
          </w:tcPr>
          <w:p w14:paraId="439528CA" w14:textId="77777777" w:rsidR="008C530F" w:rsidRDefault="008C530F" w:rsidP="00235127">
            <w:pPr>
              <w:spacing w:after="120"/>
              <w:jc w:val="center"/>
              <w:rPr>
                <w:rFonts w:cs="Book Antiqua"/>
                <w:szCs w:val="22"/>
              </w:rPr>
            </w:pPr>
            <w:r>
              <w:rPr>
                <w:rFonts w:cs="Book Antiqua"/>
                <w:szCs w:val="22"/>
              </w:rPr>
              <w:t>Twice per year during dry season</w:t>
            </w:r>
          </w:p>
        </w:tc>
      </w:tr>
      <w:tr w:rsidR="00CC7755" w:rsidRPr="008766EE" w14:paraId="436ACDB8" w14:textId="77777777" w:rsidTr="008C530F">
        <w:trPr>
          <w:cantSplit/>
          <w:trHeight w:val="377"/>
        </w:trPr>
        <w:tc>
          <w:tcPr>
            <w:tcW w:w="1192" w:type="pct"/>
            <w:vMerge w:val="restart"/>
            <w:vAlign w:val="center"/>
          </w:tcPr>
          <w:p w14:paraId="70C43DE8" w14:textId="491B39D8" w:rsidR="00CC7755" w:rsidRDefault="005E16A7">
            <w:pPr>
              <w:spacing w:after="120"/>
              <w:rPr>
                <w:rFonts w:cs="Book Antiqua"/>
                <w:szCs w:val="22"/>
              </w:rPr>
            </w:pPr>
            <w:r>
              <w:rPr>
                <w:rFonts w:cs="Book Antiqua"/>
                <w:szCs w:val="22"/>
              </w:rPr>
              <w:t>N1. Education for Property Owner’s Tenants and Occupants</w:t>
            </w:r>
          </w:p>
        </w:tc>
        <w:tc>
          <w:tcPr>
            <w:tcW w:w="2336" w:type="pct"/>
            <w:vAlign w:val="center"/>
          </w:tcPr>
          <w:p w14:paraId="23AD52A9" w14:textId="543DE280" w:rsidR="00CC7755" w:rsidRDefault="005E16A7" w:rsidP="00BF440E">
            <w:pPr>
              <w:spacing w:after="120"/>
              <w:rPr>
                <w:rFonts w:cs="Book Antiqua"/>
                <w:szCs w:val="22"/>
              </w:rPr>
            </w:pPr>
            <w:r>
              <w:rPr>
                <w:rFonts w:cs="Book Antiqua"/>
                <w:szCs w:val="22"/>
              </w:rPr>
              <w:t>Distribute appropriate materials to owners, tenants, and/or occupants via contract language, mailings, website, or meetings.</w:t>
            </w:r>
          </w:p>
        </w:tc>
        <w:tc>
          <w:tcPr>
            <w:tcW w:w="1472" w:type="pct"/>
            <w:vAlign w:val="center"/>
          </w:tcPr>
          <w:p w14:paraId="4B48D045" w14:textId="2A20AC7C" w:rsidR="00CC7755" w:rsidRDefault="005E16A7" w:rsidP="00BF440E">
            <w:pPr>
              <w:spacing w:after="120"/>
              <w:jc w:val="center"/>
              <w:rPr>
                <w:rFonts w:cs="Book Antiqua"/>
                <w:szCs w:val="22"/>
              </w:rPr>
            </w:pPr>
            <w:r>
              <w:rPr>
                <w:rFonts w:cs="Book Antiqua"/>
                <w:szCs w:val="22"/>
              </w:rPr>
              <w:t>Information provided to owners and tenants upon sale or lease. Reminders sent or posted as needed.</w:t>
            </w:r>
          </w:p>
        </w:tc>
      </w:tr>
      <w:tr w:rsidR="00CC7755" w:rsidRPr="008766EE" w14:paraId="71ACA268" w14:textId="77777777" w:rsidTr="008C530F">
        <w:trPr>
          <w:cantSplit/>
          <w:trHeight w:val="377"/>
        </w:trPr>
        <w:tc>
          <w:tcPr>
            <w:tcW w:w="1192" w:type="pct"/>
            <w:vMerge/>
            <w:vAlign w:val="center"/>
          </w:tcPr>
          <w:p w14:paraId="7F9D6C00" w14:textId="77777777" w:rsidR="00CC7755" w:rsidRDefault="00CC7755">
            <w:pPr>
              <w:spacing w:after="120"/>
              <w:rPr>
                <w:rFonts w:cs="Book Antiqua"/>
                <w:szCs w:val="22"/>
              </w:rPr>
            </w:pPr>
          </w:p>
        </w:tc>
        <w:tc>
          <w:tcPr>
            <w:tcW w:w="2336" w:type="pct"/>
            <w:vAlign w:val="center"/>
          </w:tcPr>
          <w:p w14:paraId="31E5F0E4" w14:textId="24BF2D17" w:rsidR="00CC7755" w:rsidRDefault="005E16A7" w:rsidP="00BF440E">
            <w:pPr>
              <w:spacing w:after="120"/>
              <w:rPr>
                <w:rFonts w:cs="Book Antiqua"/>
                <w:szCs w:val="22"/>
              </w:rPr>
            </w:pPr>
            <w:r>
              <w:rPr>
                <w:rFonts w:cs="Book Antiqua"/>
                <w:szCs w:val="22"/>
              </w:rPr>
              <w:t xml:space="preserve">Check </w:t>
            </w:r>
            <w:hyperlink r:id="rId23" w:history="1">
              <w:r w:rsidRPr="00AE137E">
                <w:rPr>
                  <w:rStyle w:val="Hyperlink"/>
                  <w:rFonts w:cs="Book Antiqua"/>
                  <w:szCs w:val="22"/>
                </w:rPr>
                <w:t>www.ocwatersheds.com</w:t>
              </w:r>
            </w:hyperlink>
            <w:r>
              <w:rPr>
                <w:rFonts w:cs="Book Antiqua"/>
                <w:szCs w:val="22"/>
              </w:rPr>
              <w:t xml:space="preserve"> and/or City website for updated educational materials.</w:t>
            </w:r>
          </w:p>
        </w:tc>
        <w:tc>
          <w:tcPr>
            <w:tcW w:w="1472" w:type="pct"/>
            <w:vAlign w:val="center"/>
          </w:tcPr>
          <w:p w14:paraId="5D571AD1" w14:textId="30364A5A" w:rsidR="00CC7755" w:rsidRDefault="00CC7755" w:rsidP="00BF440E">
            <w:pPr>
              <w:spacing w:after="120"/>
              <w:jc w:val="center"/>
              <w:rPr>
                <w:rFonts w:cs="Book Antiqua"/>
                <w:szCs w:val="22"/>
              </w:rPr>
            </w:pPr>
            <w:r>
              <w:rPr>
                <w:rFonts w:cs="Book Antiqua"/>
                <w:szCs w:val="22"/>
              </w:rPr>
              <w:t>Annually</w:t>
            </w:r>
          </w:p>
        </w:tc>
      </w:tr>
      <w:tr w:rsidR="000576FF" w:rsidRPr="008766EE" w14:paraId="08CD8399" w14:textId="77777777" w:rsidTr="008C530F">
        <w:trPr>
          <w:cantSplit/>
          <w:trHeight w:val="377"/>
        </w:trPr>
        <w:tc>
          <w:tcPr>
            <w:tcW w:w="1192" w:type="pct"/>
            <w:vAlign w:val="center"/>
          </w:tcPr>
          <w:p w14:paraId="661686D3" w14:textId="028775FD" w:rsidR="000576FF" w:rsidRDefault="000576FF" w:rsidP="000576FF">
            <w:pPr>
              <w:spacing w:after="120"/>
              <w:rPr>
                <w:rFonts w:cs="Book Antiqua"/>
                <w:szCs w:val="22"/>
              </w:rPr>
            </w:pPr>
            <w:r>
              <w:rPr>
                <w:rFonts w:cs="Book Antiqua"/>
                <w:szCs w:val="22"/>
              </w:rPr>
              <w:lastRenderedPageBreak/>
              <w:t>N2. Activity Restrictions</w:t>
            </w:r>
          </w:p>
        </w:tc>
        <w:tc>
          <w:tcPr>
            <w:tcW w:w="2336" w:type="pct"/>
            <w:vAlign w:val="center"/>
          </w:tcPr>
          <w:p w14:paraId="093F39D4" w14:textId="387CE95B" w:rsidR="000576FF" w:rsidRDefault="000576FF" w:rsidP="000576FF">
            <w:pPr>
              <w:spacing w:after="120"/>
              <w:rPr>
                <w:rFonts w:cs="Book Antiqua"/>
                <w:szCs w:val="22"/>
              </w:rPr>
            </w:pPr>
            <w:r>
              <w:rPr>
                <w:rFonts w:cs="Book Antiqua"/>
                <w:szCs w:val="22"/>
              </w:rPr>
              <w:t xml:space="preserve">Within the CC&amp;R’s or lease agreement, restrict the following activities: </w:t>
            </w:r>
            <w:r>
              <w:rPr>
                <w:rFonts w:cs="Book Antiqua"/>
                <w:i/>
                <w:szCs w:val="22"/>
                <w:highlight w:val="yellow"/>
              </w:rPr>
              <w:t>List the activities to be restricted for water quality source control</w:t>
            </w:r>
            <w:r w:rsidRPr="000661B9">
              <w:rPr>
                <w:rFonts w:cs="Book Antiqua"/>
                <w:i/>
                <w:szCs w:val="22"/>
                <w:highlight w:val="yellow"/>
              </w:rPr>
              <w:t>, e.g. car washing outside of car wash areas, etc.</w:t>
            </w:r>
          </w:p>
        </w:tc>
        <w:tc>
          <w:tcPr>
            <w:tcW w:w="1472" w:type="pct"/>
            <w:vAlign w:val="center"/>
          </w:tcPr>
          <w:p w14:paraId="599A2014" w14:textId="2B112AAA" w:rsidR="000576FF" w:rsidRDefault="000576FF" w:rsidP="000576FF">
            <w:pPr>
              <w:spacing w:after="120"/>
              <w:jc w:val="center"/>
              <w:rPr>
                <w:rFonts w:cs="Book Antiqua"/>
                <w:szCs w:val="22"/>
              </w:rPr>
            </w:pPr>
            <w:r>
              <w:rPr>
                <w:rFonts w:cs="Book Antiqua"/>
                <w:szCs w:val="22"/>
              </w:rPr>
              <w:t>Information provided to owners and tenants upon sale or lease. Reminders sent or posted as needed.</w:t>
            </w:r>
          </w:p>
        </w:tc>
      </w:tr>
      <w:tr w:rsidR="000576FF" w:rsidRPr="008766EE" w14:paraId="10D80CD9" w14:textId="77777777" w:rsidTr="008C530F">
        <w:trPr>
          <w:cantSplit/>
          <w:trHeight w:val="377"/>
        </w:trPr>
        <w:tc>
          <w:tcPr>
            <w:tcW w:w="1192" w:type="pct"/>
            <w:vMerge w:val="restart"/>
            <w:vAlign w:val="center"/>
          </w:tcPr>
          <w:p w14:paraId="34703462" w14:textId="18EA0CB0" w:rsidR="000576FF" w:rsidRDefault="000576FF" w:rsidP="000576FF">
            <w:pPr>
              <w:spacing w:after="120"/>
              <w:rPr>
                <w:rFonts w:cs="Book Antiqua"/>
                <w:szCs w:val="22"/>
              </w:rPr>
            </w:pPr>
            <w:r>
              <w:rPr>
                <w:rFonts w:cs="Book Antiqua"/>
                <w:szCs w:val="22"/>
              </w:rPr>
              <w:t>N3/S4. Common Area Landscape Management, Efficient Landscape Design, and Efficient Irrigation</w:t>
            </w:r>
          </w:p>
        </w:tc>
        <w:tc>
          <w:tcPr>
            <w:tcW w:w="2336" w:type="pct"/>
            <w:vAlign w:val="center"/>
          </w:tcPr>
          <w:p w14:paraId="4F9669D8" w14:textId="6BC707E9" w:rsidR="000576FF" w:rsidRDefault="000576FF" w:rsidP="000576FF">
            <w:pPr>
              <w:spacing w:after="120"/>
              <w:rPr>
                <w:rFonts w:cs="Book Antiqua"/>
                <w:szCs w:val="22"/>
              </w:rPr>
            </w:pPr>
            <w:r>
              <w:rPr>
                <w:rFonts w:cs="Book Antiqua"/>
                <w:szCs w:val="22"/>
              </w:rPr>
              <w:t>Check that fertilizer and pesticide usage is in accordance wi</w:t>
            </w:r>
            <w:r w:rsidR="00C57CC7">
              <w:rPr>
                <w:rFonts w:cs="Book Antiqua"/>
                <w:szCs w:val="22"/>
              </w:rPr>
              <w:t>N1</w:t>
            </w:r>
            <w:r>
              <w:rPr>
                <w:rFonts w:cs="Book Antiqua"/>
                <w:szCs w:val="22"/>
              </w:rPr>
              <w:t>th the Integrated Pest Management Program.</w:t>
            </w:r>
            <w:r w:rsidR="00C712D8">
              <w:rPr>
                <w:rFonts w:cs="Book Antiqua"/>
                <w:szCs w:val="22"/>
              </w:rPr>
              <w:t xml:space="preserve"> Adjust, if needed.</w:t>
            </w:r>
          </w:p>
        </w:tc>
        <w:tc>
          <w:tcPr>
            <w:tcW w:w="1472" w:type="pct"/>
            <w:vAlign w:val="center"/>
          </w:tcPr>
          <w:p w14:paraId="58675FEE" w14:textId="59FEB8A9" w:rsidR="000576FF" w:rsidRDefault="000576FF" w:rsidP="000576FF">
            <w:pPr>
              <w:spacing w:after="120"/>
              <w:jc w:val="center"/>
              <w:rPr>
                <w:rFonts w:cs="Book Antiqua"/>
                <w:szCs w:val="22"/>
              </w:rPr>
            </w:pPr>
            <w:r>
              <w:rPr>
                <w:rFonts w:cs="Book Antiqua"/>
                <w:szCs w:val="22"/>
              </w:rPr>
              <w:t>Annually</w:t>
            </w:r>
          </w:p>
        </w:tc>
      </w:tr>
      <w:tr w:rsidR="000576FF" w:rsidRPr="008766EE" w14:paraId="3976BCC2" w14:textId="77777777" w:rsidTr="008C530F">
        <w:trPr>
          <w:cantSplit/>
          <w:trHeight w:val="377"/>
        </w:trPr>
        <w:tc>
          <w:tcPr>
            <w:tcW w:w="1192" w:type="pct"/>
            <w:vMerge/>
            <w:vAlign w:val="center"/>
          </w:tcPr>
          <w:p w14:paraId="310316FF" w14:textId="77777777" w:rsidR="000576FF" w:rsidRDefault="000576FF" w:rsidP="000576FF">
            <w:pPr>
              <w:spacing w:after="120"/>
              <w:rPr>
                <w:rFonts w:cs="Book Antiqua"/>
                <w:szCs w:val="22"/>
              </w:rPr>
            </w:pPr>
          </w:p>
        </w:tc>
        <w:tc>
          <w:tcPr>
            <w:tcW w:w="2336" w:type="pct"/>
            <w:vAlign w:val="center"/>
          </w:tcPr>
          <w:p w14:paraId="5E95F1A0" w14:textId="73EE47EA" w:rsidR="000576FF" w:rsidRDefault="000576FF" w:rsidP="000576FF">
            <w:pPr>
              <w:spacing w:after="120"/>
              <w:rPr>
                <w:rFonts w:cs="Book Antiqua"/>
                <w:szCs w:val="22"/>
              </w:rPr>
            </w:pPr>
            <w:r>
              <w:rPr>
                <w:rFonts w:cs="Book Antiqua"/>
                <w:szCs w:val="22"/>
              </w:rPr>
              <w:t xml:space="preserve">Check the </w:t>
            </w:r>
            <w:r w:rsidR="00C712D8">
              <w:rPr>
                <w:rFonts w:cs="Book Antiqua"/>
                <w:szCs w:val="22"/>
              </w:rPr>
              <w:t xml:space="preserve">irrigation system water budget </w:t>
            </w:r>
            <w:proofErr w:type="gramStart"/>
            <w:r w:rsidR="00C712D8">
              <w:rPr>
                <w:rFonts w:cs="Book Antiqua"/>
                <w:szCs w:val="22"/>
              </w:rPr>
              <w:t xml:space="preserve">to </w:t>
            </w:r>
            <w:r>
              <w:rPr>
                <w:rFonts w:cs="Book Antiqua"/>
                <w:szCs w:val="22"/>
              </w:rPr>
              <w:t xml:space="preserve"> ensure</w:t>
            </w:r>
            <w:proofErr w:type="gramEnd"/>
            <w:r>
              <w:rPr>
                <w:rFonts w:cs="Book Antiqua"/>
                <w:szCs w:val="22"/>
              </w:rPr>
              <w:t xml:space="preserve"> efficiency targets </w:t>
            </w:r>
            <w:r w:rsidR="00C712D8">
              <w:rPr>
                <w:rFonts w:cs="Book Antiqua"/>
                <w:szCs w:val="22"/>
              </w:rPr>
              <w:t xml:space="preserve">are </w:t>
            </w:r>
            <w:r>
              <w:rPr>
                <w:rFonts w:cs="Book Antiqua"/>
                <w:szCs w:val="22"/>
              </w:rPr>
              <w:t>being met</w:t>
            </w:r>
            <w:r w:rsidR="00C712D8">
              <w:rPr>
                <w:rFonts w:cs="Book Antiqua"/>
                <w:szCs w:val="22"/>
              </w:rPr>
              <w:t xml:space="preserve"> and the system is in good condition</w:t>
            </w:r>
            <w:r>
              <w:rPr>
                <w:rFonts w:cs="Book Antiqua"/>
                <w:szCs w:val="22"/>
              </w:rPr>
              <w:t>.</w:t>
            </w:r>
            <w:r w:rsidR="005C7069">
              <w:rPr>
                <w:rFonts w:cs="Book Antiqua"/>
                <w:szCs w:val="22"/>
              </w:rPr>
              <w:t xml:space="preserve"> Adjust/repair irrigation system and controllers, if needed.</w:t>
            </w:r>
          </w:p>
        </w:tc>
        <w:tc>
          <w:tcPr>
            <w:tcW w:w="1472" w:type="pct"/>
            <w:vAlign w:val="center"/>
          </w:tcPr>
          <w:p w14:paraId="396381C9" w14:textId="124874FA" w:rsidR="000576FF" w:rsidRDefault="00C712D8" w:rsidP="000576FF">
            <w:pPr>
              <w:spacing w:after="120"/>
              <w:jc w:val="center"/>
              <w:rPr>
                <w:rFonts w:cs="Book Antiqua"/>
                <w:szCs w:val="22"/>
              </w:rPr>
            </w:pPr>
            <w:r>
              <w:rPr>
                <w:rFonts w:cs="Book Antiqua"/>
                <w:szCs w:val="22"/>
              </w:rPr>
              <w:t>Annually prior to irrigation system activation</w:t>
            </w:r>
          </w:p>
        </w:tc>
      </w:tr>
      <w:tr w:rsidR="000576FF" w:rsidRPr="008766EE" w14:paraId="5F507A0E" w14:textId="77777777" w:rsidTr="008C530F">
        <w:trPr>
          <w:cantSplit/>
          <w:trHeight w:val="377"/>
        </w:trPr>
        <w:tc>
          <w:tcPr>
            <w:tcW w:w="1192" w:type="pct"/>
            <w:vMerge/>
            <w:vAlign w:val="center"/>
          </w:tcPr>
          <w:p w14:paraId="485C8B3D" w14:textId="77777777" w:rsidR="000576FF" w:rsidRDefault="000576FF" w:rsidP="000576FF">
            <w:pPr>
              <w:spacing w:after="120"/>
              <w:rPr>
                <w:rFonts w:cs="Book Antiqua"/>
                <w:szCs w:val="22"/>
              </w:rPr>
            </w:pPr>
          </w:p>
        </w:tc>
        <w:tc>
          <w:tcPr>
            <w:tcW w:w="2336" w:type="pct"/>
            <w:vAlign w:val="center"/>
          </w:tcPr>
          <w:p w14:paraId="215671E9" w14:textId="26519357" w:rsidR="000576FF" w:rsidRDefault="000576FF" w:rsidP="000576FF">
            <w:pPr>
              <w:spacing w:after="120"/>
              <w:rPr>
                <w:rFonts w:cs="Book Antiqua"/>
                <w:szCs w:val="22"/>
              </w:rPr>
            </w:pPr>
            <w:r>
              <w:rPr>
                <w:rFonts w:cs="Book Antiqua"/>
                <w:szCs w:val="22"/>
              </w:rPr>
              <w:t>Check landscaping for presence of invasive species</w:t>
            </w:r>
            <w:r w:rsidR="00C712D8">
              <w:rPr>
                <w:rFonts w:cs="Book Antiqua"/>
                <w:szCs w:val="22"/>
              </w:rPr>
              <w:t xml:space="preserve"> and remove, if needed.</w:t>
            </w:r>
          </w:p>
        </w:tc>
        <w:tc>
          <w:tcPr>
            <w:tcW w:w="1472" w:type="pct"/>
            <w:vAlign w:val="center"/>
          </w:tcPr>
          <w:p w14:paraId="0C5CCDD1" w14:textId="4616D0FE" w:rsidR="000576FF" w:rsidRDefault="000576FF" w:rsidP="000576FF">
            <w:pPr>
              <w:spacing w:after="120"/>
              <w:jc w:val="center"/>
              <w:rPr>
                <w:rFonts w:cs="Book Antiqua"/>
                <w:szCs w:val="22"/>
              </w:rPr>
            </w:pPr>
            <w:r>
              <w:rPr>
                <w:rFonts w:cs="Book Antiqua"/>
                <w:szCs w:val="22"/>
              </w:rPr>
              <w:t>Annually</w:t>
            </w:r>
          </w:p>
        </w:tc>
      </w:tr>
      <w:tr w:rsidR="000576FF" w:rsidRPr="008766EE" w14:paraId="3AE0754C" w14:textId="77777777" w:rsidTr="008C530F">
        <w:trPr>
          <w:cantSplit/>
          <w:trHeight w:val="377"/>
        </w:trPr>
        <w:tc>
          <w:tcPr>
            <w:tcW w:w="1192" w:type="pct"/>
            <w:vMerge w:val="restart"/>
            <w:vAlign w:val="center"/>
          </w:tcPr>
          <w:p w14:paraId="41ACEA3F" w14:textId="1C3B2556" w:rsidR="000576FF" w:rsidRDefault="000576FF" w:rsidP="000576FF">
            <w:pPr>
              <w:spacing w:after="120"/>
              <w:rPr>
                <w:rFonts w:cs="Book Antiqua"/>
                <w:szCs w:val="22"/>
              </w:rPr>
            </w:pPr>
            <w:r>
              <w:rPr>
                <w:rFonts w:cs="Book Antiqua"/>
                <w:szCs w:val="22"/>
              </w:rPr>
              <w:t>N11. Common Area Litter Control</w:t>
            </w:r>
          </w:p>
        </w:tc>
        <w:tc>
          <w:tcPr>
            <w:tcW w:w="2336" w:type="pct"/>
            <w:vAlign w:val="center"/>
          </w:tcPr>
          <w:p w14:paraId="21A35CEA" w14:textId="691A692F" w:rsidR="000576FF" w:rsidRDefault="00C712D8" w:rsidP="000576FF">
            <w:pPr>
              <w:spacing w:after="120"/>
              <w:rPr>
                <w:rFonts w:cs="Book Antiqua"/>
                <w:szCs w:val="22"/>
              </w:rPr>
            </w:pPr>
            <w:r>
              <w:rPr>
                <w:rFonts w:cs="Book Antiqua"/>
                <w:szCs w:val="22"/>
              </w:rPr>
              <w:t xml:space="preserve">Remove trash from </w:t>
            </w:r>
            <w:r w:rsidR="008C530F">
              <w:rPr>
                <w:rFonts w:cs="Book Antiqua"/>
                <w:szCs w:val="22"/>
              </w:rPr>
              <w:t xml:space="preserve">around trash enclosure, </w:t>
            </w:r>
            <w:r>
              <w:rPr>
                <w:rFonts w:cs="Book Antiqua"/>
                <w:szCs w:val="22"/>
              </w:rPr>
              <w:t>i</w:t>
            </w:r>
            <w:r w:rsidR="000576FF">
              <w:rPr>
                <w:rFonts w:cs="Book Antiqua"/>
                <w:szCs w:val="22"/>
              </w:rPr>
              <w:t>nspect to ensure lids closed, structurally sound, and not overflowing</w:t>
            </w:r>
            <w:r>
              <w:rPr>
                <w:rFonts w:cs="Book Antiqua"/>
                <w:szCs w:val="22"/>
              </w:rPr>
              <w:t xml:space="preserve">. Repair or replace, as needed. </w:t>
            </w:r>
          </w:p>
        </w:tc>
        <w:tc>
          <w:tcPr>
            <w:tcW w:w="1472" w:type="pct"/>
            <w:vAlign w:val="center"/>
          </w:tcPr>
          <w:p w14:paraId="13303150" w14:textId="35421D3F" w:rsidR="000576FF" w:rsidRDefault="008C530F" w:rsidP="000576FF">
            <w:pPr>
              <w:spacing w:after="120"/>
              <w:jc w:val="center"/>
              <w:rPr>
                <w:rFonts w:cs="Book Antiqua"/>
                <w:szCs w:val="22"/>
              </w:rPr>
            </w:pPr>
            <w:r>
              <w:rPr>
                <w:rFonts w:cs="Book Antiqua"/>
                <w:szCs w:val="22"/>
              </w:rPr>
              <w:t>Monthly</w:t>
            </w:r>
          </w:p>
        </w:tc>
      </w:tr>
      <w:tr w:rsidR="000576FF" w:rsidRPr="008766EE" w14:paraId="695293EB" w14:textId="77777777" w:rsidTr="008C530F">
        <w:trPr>
          <w:cantSplit/>
          <w:trHeight w:val="377"/>
        </w:trPr>
        <w:tc>
          <w:tcPr>
            <w:tcW w:w="1192" w:type="pct"/>
            <w:vMerge/>
            <w:vAlign w:val="center"/>
          </w:tcPr>
          <w:p w14:paraId="00D69425" w14:textId="77777777" w:rsidR="000576FF" w:rsidRDefault="000576FF" w:rsidP="000576FF">
            <w:pPr>
              <w:spacing w:after="120"/>
              <w:rPr>
                <w:rFonts w:cs="Book Antiqua"/>
                <w:szCs w:val="22"/>
              </w:rPr>
            </w:pPr>
          </w:p>
        </w:tc>
        <w:tc>
          <w:tcPr>
            <w:tcW w:w="2336" w:type="pct"/>
            <w:vAlign w:val="center"/>
          </w:tcPr>
          <w:p w14:paraId="42FDF7E7" w14:textId="14CE5B86" w:rsidR="000576FF" w:rsidRDefault="000576FF" w:rsidP="000576FF">
            <w:pPr>
              <w:spacing w:after="120"/>
              <w:rPr>
                <w:rFonts w:cs="Book Antiqua"/>
                <w:szCs w:val="22"/>
              </w:rPr>
            </w:pPr>
            <w:r>
              <w:rPr>
                <w:rFonts w:cs="Book Antiqua"/>
                <w:szCs w:val="22"/>
              </w:rPr>
              <w:t>Inspect common area for litter and trash disposal violations by homeowners and reporting to the HOA or responsible party for investigation</w:t>
            </w:r>
            <w:r w:rsidR="00C712D8">
              <w:rPr>
                <w:rFonts w:cs="Book Antiqua"/>
                <w:szCs w:val="22"/>
              </w:rPr>
              <w:t>. Remove litter, as needed.</w:t>
            </w:r>
          </w:p>
        </w:tc>
        <w:tc>
          <w:tcPr>
            <w:tcW w:w="1472" w:type="pct"/>
            <w:vAlign w:val="center"/>
          </w:tcPr>
          <w:p w14:paraId="241C360F" w14:textId="5EDCA0B6" w:rsidR="000576FF" w:rsidRDefault="000576FF" w:rsidP="000576FF">
            <w:pPr>
              <w:spacing w:after="120"/>
              <w:jc w:val="center"/>
              <w:rPr>
                <w:rFonts w:cs="Book Antiqua"/>
                <w:szCs w:val="22"/>
              </w:rPr>
            </w:pPr>
            <w:r>
              <w:rPr>
                <w:rFonts w:cs="Book Antiqua"/>
                <w:szCs w:val="22"/>
              </w:rPr>
              <w:t>Weekly</w:t>
            </w:r>
          </w:p>
        </w:tc>
      </w:tr>
      <w:tr w:rsidR="000576FF" w:rsidRPr="008766EE" w14:paraId="4AB3E988" w14:textId="77777777" w:rsidTr="008C530F">
        <w:trPr>
          <w:cantSplit/>
          <w:trHeight w:val="377"/>
        </w:trPr>
        <w:tc>
          <w:tcPr>
            <w:tcW w:w="1192" w:type="pct"/>
            <w:vMerge w:val="restart"/>
            <w:vAlign w:val="center"/>
          </w:tcPr>
          <w:p w14:paraId="03FC1303" w14:textId="0758DDB6" w:rsidR="000576FF" w:rsidRDefault="000576FF" w:rsidP="000576FF">
            <w:pPr>
              <w:spacing w:after="120"/>
              <w:rPr>
                <w:rFonts w:cs="Book Antiqua"/>
                <w:szCs w:val="22"/>
              </w:rPr>
            </w:pPr>
            <w:r>
              <w:rPr>
                <w:rFonts w:cs="Book Antiqua"/>
                <w:szCs w:val="22"/>
              </w:rPr>
              <w:t>N13/S6. Housekeeping of Loading Docks</w:t>
            </w:r>
          </w:p>
        </w:tc>
        <w:tc>
          <w:tcPr>
            <w:tcW w:w="2336" w:type="pct"/>
            <w:vAlign w:val="center"/>
          </w:tcPr>
          <w:p w14:paraId="78720BB0" w14:textId="567A39E0" w:rsidR="000576FF" w:rsidRDefault="000576FF" w:rsidP="000576FF">
            <w:pPr>
              <w:spacing w:after="120"/>
              <w:rPr>
                <w:rFonts w:cs="Book Antiqua"/>
                <w:szCs w:val="22"/>
              </w:rPr>
            </w:pPr>
            <w:r>
              <w:rPr>
                <w:rFonts w:cs="Book Antiqua"/>
                <w:szCs w:val="22"/>
              </w:rPr>
              <w:t>Inspect loading dock for lit</w:t>
            </w:r>
            <w:r w:rsidR="00C712D8">
              <w:rPr>
                <w:rFonts w:cs="Book Antiqua"/>
                <w:szCs w:val="22"/>
              </w:rPr>
              <w:t>ter, spills, broken containers, and broken containers. Remove litter and debris and sweep docking area.</w:t>
            </w:r>
          </w:p>
        </w:tc>
        <w:tc>
          <w:tcPr>
            <w:tcW w:w="1472" w:type="pct"/>
            <w:vAlign w:val="center"/>
          </w:tcPr>
          <w:p w14:paraId="4A376895" w14:textId="781CEBFD" w:rsidR="000576FF" w:rsidRDefault="000576FF" w:rsidP="000576FF">
            <w:pPr>
              <w:spacing w:after="120"/>
              <w:jc w:val="center"/>
              <w:rPr>
                <w:rFonts w:cs="Book Antiqua"/>
                <w:szCs w:val="22"/>
              </w:rPr>
            </w:pPr>
            <w:r>
              <w:rPr>
                <w:rFonts w:cs="Book Antiqua"/>
                <w:szCs w:val="22"/>
              </w:rPr>
              <w:t>Monthly</w:t>
            </w:r>
          </w:p>
        </w:tc>
      </w:tr>
      <w:tr w:rsidR="000576FF" w:rsidRPr="008766EE" w14:paraId="64805853" w14:textId="77777777" w:rsidTr="008C530F">
        <w:trPr>
          <w:cantSplit/>
          <w:trHeight w:val="377"/>
        </w:trPr>
        <w:tc>
          <w:tcPr>
            <w:tcW w:w="1192" w:type="pct"/>
            <w:vMerge/>
            <w:vAlign w:val="center"/>
          </w:tcPr>
          <w:p w14:paraId="18D8C209" w14:textId="77777777" w:rsidR="000576FF" w:rsidRDefault="000576FF" w:rsidP="000576FF">
            <w:pPr>
              <w:spacing w:after="120"/>
              <w:rPr>
                <w:rFonts w:cs="Book Antiqua"/>
                <w:szCs w:val="22"/>
              </w:rPr>
            </w:pPr>
          </w:p>
        </w:tc>
        <w:tc>
          <w:tcPr>
            <w:tcW w:w="2336" w:type="pct"/>
            <w:vAlign w:val="center"/>
          </w:tcPr>
          <w:p w14:paraId="4E988D43" w14:textId="1419D8B4" w:rsidR="000576FF" w:rsidRDefault="00927017" w:rsidP="000576FF">
            <w:pPr>
              <w:spacing w:after="120"/>
              <w:rPr>
                <w:rFonts w:cs="Book Antiqua"/>
                <w:szCs w:val="22"/>
              </w:rPr>
            </w:pPr>
            <w:r>
              <w:rPr>
                <w:rFonts w:cs="Book Antiqua"/>
                <w:szCs w:val="22"/>
              </w:rPr>
              <w:t>Check that</w:t>
            </w:r>
            <w:r w:rsidR="000576FF">
              <w:rPr>
                <w:rFonts w:cs="Book Antiqua"/>
                <w:szCs w:val="22"/>
              </w:rPr>
              <w:t xml:space="preserve"> loading dock is</w:t>
            </w:r>
            <w:r>
              <w:rPr>
                <w:rFonts w:cs="Book Antiqua"/>
                <w:szCs w:val="22"/>
              </w:rPr>
              <w:t xml:space="preserve"> covered and</w:t>
            </w:r>
            <w:r w:rsidR="000576FF">
              <w:rPr>
                <w:rFonts w:cs="Book Antiqua"/>
                <w:szCs w:val="22"/>
              </w:rPr>
              <w:t xml:space="preserve"> </w:t>
            </w:r>
            <w:r>
              <w:rPr>
                <w:rFonts w:cs="Book Antiqua"/>
                <w:szCs w:val="22"/>
              </w:rPr>
              <w:t xml:space="preserve">isolated with no run-on or run-off to other areas or the storm drain system. Repair, redesign, </w:t>
            </w:r>
            <w:proofErr w:type="spellStart"/>
            <w:proofErr w:type="gramStart"/>
            <w:r>
              <w:rPr>
                <w:rFonts w:cs="Book Antiqua"/>
                <w:szCs w:val="22"/>
              </w:rPr>
              <w:t>regrade</w:t>
            </w:r>
            <w:proofErr w:type="spellEnd"/>
            <w:proofErr w:type="gramEnd"/>
            <w:r>
              <w:rPr>
                <w:rFonts w:cs="Book Antiqua"/>
                <w:szCs w:val="22"/>
              </w:rPr>
              <w:t>, etc. to correct deficiencies.</w:t>
            </w:r>
          </w:p>
        </w:tc>
        <w:tc>
          <w:tcPr>
            <w:tcW w:w="1472" w:type="pct"/>
            <w:vAlign w:val="center"/>
          </w:tcPr>
          <w:p w14:paraId="4D7033CF" w14:textId="5D3C2CB0" w:rsidR="000576FF" w:rsidRDefault="00927017" w:rsidP="000576FF">
            <w:pPr>
              <w:spacing w:after="120"/>
              <w:jc w:val="center"/>
              <w:rPr>
                <w:rFonts w:cs="Book Antiqua"/>
                <w:szCs w:val="22"/>
              </w:rPr>
            </w:pPr>
            <w:r>
              <w:rPr>
                <w:rFonts w:cs="Book Antiqua"/>
                <w:szCs w:val="22"/>
              </w:rPr>
              <w:t>Annually</w:t>
            </w:r>
          </w:p>
        </w:tc>
      </w:tr>
      <w:tr w:rsidR="000576FF" w:rsidRPr="008766EE" w14:paraId="2E0F1E4B" w14:textId="77777777" w:rsidTr="008C530F">
        <w:trPr>
          <w:cantSplit/>
          <w:trHeight w:val="377"/>
        </w:trPr>
        <w:tc>
          <w:tcPr>
            <w:tcW w:w="1192" w:type="pct"/>
            <w:vMerge/>
            <w:vAlign w:val="center"/>
          </w:tcPr>
          <w:p w14:paraId="0A381337" w14:textId="77777777" w:rsidR="000576FF" w:rsidRDefault="000576FF" w:rsidP="000576FF">
            <w:pPr>
              <w:spacing w:after="120"/>
              <w:rPr>
                <w:rFonts w:cs="Book Antiqua"/>
                <w:szCs w:val="22"/>
              </w:rPr>
            </w:pPr>
          </w:p>
        </w:tc>
        <w:tc>
          <w:tcPr>
            <w:tcW w:w="2336" w:type="pct"/>
            <w:vAlign w:val="center"/>
          </w:tcPr>
          <w:p w14:paraId="2445CA5F" w14:textId="11727F54" w:rsidR="000576FF" w:rsidRDefault="000576FF" w:rsidP="000576FF">
            <w:pPr>
              <w:spacing w:after="120"/>
              <w:rPr>
                <w:rFonts w:cs="Book Antiqua"/>
                <w:szCs w:val="22"/>
              </w:rPr>
            </w:pPr>
            <w:r>
              <w:rPr>
                <w:rFonts w:cs="Book Antiqua"/>
                <w:szCs w:val="22"/>
              </w:rPr>
              <w:t>If spills of hazardous materials occur, clean up</w:t>
            </w:r>
            <w:r w:rsidR="00927017">
              <w:rPr>
                <w:rFonts w:cs="Book Antiqua"/>
                <w:szCs w:val="22"/>
              </w:rPr>
              <w:t xml:space="preserve"> spill</w:t>
            </w:r>
            <w:r>
              <w:rPr>
                <w:rFonts w:cs="Book Antiqua"/>
                <w:szCs w:val="22"/>
              </w:rPr>
              <w:t>, but prevent wash water from entering storm drain system.</w:t>
            </w:r>
          </w:p>
        </w:tc>
        <w:tc>
          <w:tcPr>
            <w:tcW w:w="1472" w:type="pct"/>
            <w:vAlign w:val="center"/>
          </w:tcPr>
          <w:p w14:paraId="24716A7E" w14:textId="1213511A" w:rsidR="000576FF" w:rsidRDefault="000576FF" w:rsidP="000576FF">
            <w:pPr>
              <w:spacing w:after="120"/>
              <w:jc w:val="center"/>
              <w:rPr>
                <w:rFonts w:cs="Book Antiqua"/>
                <w:szCs w:val="22"/>
              </w:rPr>
            </w:pPr>
            <w:r>
              <w:rPr>
                <w:rFonts w:cs="Book Antiqua"/>
                <w:szCs w:val="22"/>
              </w:rPr>
              <w:t>As needed</w:t>
            </w:r>
          </w:p>
        </w:tc>
      </w:tr>
      <w:tr w:rsidR="000576FF" w:rsidRPr="008766EE" w14:paraId="1D6805FA" w14:textId="77777777" w:rsidTr="008C530F">
        <w:trPr>
          <w:cantSplit/>
          <w:trHeight w:val="377"/>
        </w:trPr>
        <w:tc>
          <w:tcPr>
            <w:tcW w:w="1192" w:type="pct"/>
            <w:vAlign w:val="center"/>
          </w:tcPr>
          <w:p w14:paraId="791CB825" w14:textId="249677DF" w:rsidR="000576FF" w:rsidRDefault="000576FF" w:rsidP="000576FF">
            <w:pPr>
              <w:spacing w:after="120"/>
              <w:rPr>
                <w:rFonts w:cs="Book Antiqua"/>
                <w:szCs w:val="22"/>
              </w:rPr>
            </w:pPr>
            <w:r>
              <w:rPr>
                <w:rFonts w:cs="Book Antiqua"/>
                <w:szCs w:val="22"/>
              </w:rPr>
              <w:lastRenderedPageBreak/>
              <w:t>N14. Common Area Catch Basin Inspection</w:t>
            </w:r>
          </w:p>
        </w:tc>
        <w:tc>
          <w:tcPr>
            <w:tcW w:w="2336" w:type="pct"/>
            <w:vAlign w:val="center"/>
          </w:tcPr>
          <w:p w14:paraId="5DD15628" w14:textId="2A2A8274" w:rsidR="000576FF" w:rsidRDefault="00FC7824" w:rsidP="000576FF">
            <w:pPr>
              <w:spacing w:after="120"/>
              <w:rPr>
                <w:rFonts w:cs="Book Antiqua"/>
                <w:szCs w:val="22"/>
              </w:rPr>
            </w:pPr>
            <w:r>
              <w:rPr>
                <w:rFonts w:cs="Book Antiqua"/>
                <w:szCs w:val="22"/>
              </w:rPr>
              <w:t>Remove trash and debris from catch basin</w:t>
            </w:r>
            <w:r w:rsidR="00D60DFD">
              <w:rPr>
                <w:rFonts w:cs="Book Antiqua"/>
                <w:szCs w:val="22"/>
              </w:rPr>
              <w:t>s and grate</w:t>
            </w:r>
            <w:r>
              <w:rPr>
                <w:rFonts w:cs="Book Antiqua"/>
                <w:szCs w:val="22"/>
              </w:rPr>
              <w:t xml:space="preserve">s. Check </w:t>
            </w:r>
            <w:r w:rsidR="00D60DFD">
              <w:rPr>
                <w:rFonts w:cs="Book Antiqua"/>
                <w:szCs w:val="22"/>
              </w:rPr>
              <w:t>for damage,</w:t>
            </w:r>
            <w:r>
              <w:rPr>
                <w:rFonts w:cs="Book Antiqua"/>
                <w:szCs w:val="22"/>
              </w:rPr>
              <w:t xml:space="preserve"> clogging</w:t>
            </w:r>
            <w:r w:rsidR="00D60DFD">
              <w:rPr>
                <w:rFonts w:cs="Book Antiqua"/>
                <w:szCs w:val="22"/>
              </w:rPr>
              <w:t>, and standing water. Repair or mitigate clogging/standing water, as needed.</w:t>
            </w:r>
          </w:p>
        </w:tc>
        <w:tc>
          <w:tcPr>
            <w:tcW w:w="1472" w:type="pct"/>
            <w:vAlign w:val="center"/>
          </w:tcPr>
          <w:p w14:paraId="42E319F8" w14:textId="73A6C3E6" w:rsidR="000576FF" w:rsidRDefault="000576FF" w:rsidP="000576FF">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D60DFD" w:rsidRPr="008766EE" w14:paraId="2504AC64" w14:textId="77777777" w:rsidTr="008C530F">
        <w:trPr>
          <w:cantSplit/>
          <w:trHeight w:val="377"/>
        </w:trPr>
        <w:tc>
          <w:tcPr>
            <w:tcW w:w="1192" w:type="pct"/>
            <w:vAlign w:val="center"/>
          </w:tcPr>
          <w:p w14:paraId="3F46F7AA" w14:textId="18EDD461" w:rsidR="00D60DFD" w:rsidRDefault="00D60DFD" w:rsidP="00D60DFD">
            <w:pPr>
              <w:spacing w:after="120"/>
              <w:rPr>
                <w:rFonts w:cs="Book Antiqua"/>
                <w:szCs w:val="22"/>
              </w:rPr>
            </w:pPr>
            <w:r>
              <w:rPr>
                <w:rFonts w:cs="Book Antiqua"/>
                <w:szCs w:val="22"/>
              </w:rPr>
              <w:t>N15. Street Sweeping Private Streets and Parking Lots</w:t>
            </w:r>
          </w:p>
        </w:tc>
        <w:tc>
          <w:tcPr>
            <w:tcW w:w="2336" w:type="pct"/>
            <w:vAlign w:val="center"/>
          </w:tcPr>
          <w:p w14:paraId="2098077B" w14:textId="47628C29" w:rsidR="00D60DFD" w:rsidRDefault="00D60DFD" w:rsidP="00D60DFD">
            <w:pPr>
              <w:spacing w:after="120"/>
              <w:rPr>
                <w:rFonts w:cs="Book Antiqua"/>
                <w:szCs w:val="22"/>
              </w:rPr>
            </w:pPr>
            <w:r>
              <w:rPr>
                <w:rFonts w:cs="Book Antiqua"/>
                <w:szCs w:val="22"/>
              </w:rPr>
              <w:t>Sweep curb and gutter areas using a vacuum street sweeper. Report any significant or illicit debris in curb/gutter to HOA or responsible party, as needed.</w:t>
            </w:r>
          </w:p>
        </w:tc>
        <w:tc>
          <w:tcPr>
            <w:tcW w:w="1472" w:type="pct"/>
            <w:vAlign w:val="center"/>
          </w:tcPr>
          <w:p w14:paraId="0363C18B" w14:textId="1B75063F" w:rsidR="00D60DFD" w:rsidRDefault="005D748C" w:rsidP="00D60DFD">
            <w:pPr>
              <w:spacing w:after="120"/>
              <w:jc w:val="center"/>
              <w:rPr>
                <w:rFonts w:cs="Book Antiqua"/>
                <w:szCs w:val="22"/>
              </w:rPr>
            </w:pPr>
            <w:r>
              <w:rPr>
                <w:rFonts w:cs="Book Antiqua"/>
                <w:szCs w:val="22"/>
              </w:rPr>
              <w:t>Monthly</w:t>
            </w:r>
          </w:p>
        </w:tc>
      </w:tr>
      <w:tr w:rsidR="00F35952" w:rsidRPr="008766EE" w14:paraId="21728148" w14:textId="77777777" w:rsidTr="008C530F">
        <w:trPr>
          <w:cantSplit/>
          <w:trHeight w:val="377"/>
        </w:trPr>
        <w:tc>
          <w:tcPr>
            <w:tcW w:w="1192" w:type="pct"/>
            <w:vAlign w:val="center"/>
          </w:tcPr>
          <w:p w14:paraId="36DD3A0C" w14:textId="3028E51F" w:rsidR="00F35952" w:rsidRDefault="00F35952" w:rsidP="00F35952">
            <w:pPr>
              <w:spacing w:after="120"/>
              <w:rPr>
                <w:rFonts w:cs="Book Antiqua"/>
                <w:szCs w:val="22"/>
              </w:rPr>
            </w:pPr>
            <w:r>
              <w:rPr>
                <w:rFonts w:cs="Book Antiqua"/>
                <w:szCs w:val="22"/>
              </w:rPr>
              <w:t>S1. Provide Storm Drain System Stenciling and Signage</w:t>
            </w:r>
          </w:p>
        </w:tc>
        <w:tc>
          <w:tcPr>
            <w:tcW w:w="2336" w:type="pct"/>
            <w:vAlign w:val="center"/>
          </w:tcPr>
          <w:p w14:paraId="6008BE1E" w14:textId="4BC117EA" w:rsidR="00F35952" w:rsidRDefault="00F35952" w:rsidP="00F35952">
            <w:pPr>
              <w:spacing w:after="120"/>
              <w:rPr>
                <w:rFonts w:cs="Book Antiqua"/>
                <w:szCs w:val="22"/>
              </w:rPr>
            </w:pPr>
            <w:r>
              <w:rPr>
                <w:rFonts w:cs="Book Antiqua"/>
                <w:szCs w:val="22"/>
              </w:rPr>
              <w:t xml:space="preserve">Check that all catch basins in paved areas marked or stenciled with “No dumping-Drains to Ocean; No </w:t>
            </w:r>
            <w:proofErr w:type="spellStart"/>
            <w:r>
              <w:rPr>
                <w:rFonts w:cs="Book Antiqua"/>
                <w:szCs w:val="22"/>
              </w:rPr>
              <w:t>Descargue</w:t>
            </w:r>
            <w:proofErr w:type="spellEnd"/>
            <w:r>
              <w:rPr>
                <w:rFonts w:cs="Book Antiqua"/>
                <w:szCs w:val="22"/>
              </w:rPr>
              <w:t xml:space="preserve"> </w:t>
            </w:r>
            <w:proofErr w:type="spellStart"/>
            <w:r>
              <w:rPr>
                <w:rFonts w:cs="Book Antiqua"/>
                <w:szCs w:val="22"/>
              </w:rPr>
              <w:t>Basura</w:t>
            </w:r>
            <w:proofErr w:type="spellEnd"/>
            <w:r>
              <w:rPr>
                <w:rFonts w:cs="Book Antiqua"/>
                <w:szCs w:val="22"/>
              </w:rPr>
              <w:t>” language.</w:t>
            </w:r>
            <w:r w:rsidR="00D60DFD">
              <w:rPr>
                <w:rFonts w:cs="Book Antiqua"/>
                <w:szCs w:val="22"/>
              </w:rPr>
              <w:t xml:space="preserve"> Replace/repaint markings if faded, damaged, removed, or otherwise illegible.</w:t>
            </w:r>
          </w:p>
        </w:tc>
        <w:tc>
          <w:tcPr>
            <w:tcW w:w="1472" w:type="pct"/>
            <w:vAlign w:val="center"/>
          </w:tcPr>
          <w:p w14:paraId="4A7263FB" w14:textId="130B651F" w:rsidR="00F35952" w:rsidRDefault="00F35952" w:rsidP="00F35952">
            <w:pPr>
              <w:spacing w:after="120"/>
              <w:jc w:val="center"/>
              <w:rPr>
                <w:rFonts w:cs="Book Antiqua"/>
                <w:szCs w:val="22"/>
              </w:rPr>
            </w:pPr>
            <w:r>
              <w:rPr>
                <w:rFonts w:cs="Book Antiqua"/>
                <w:szCs w:val="22"/>
              </w:rPr>
              <w:t>Annually</w:t>
            </w:r>
          </w:p>
        </w:tc>
      </w:tr>
      <w:tr w:rsidR="00F35952" w:rsidRPr="008766EE" w14:paraId="5DC717EB" w14:textId="77777777" w:rsidTr="008C530F">
        <w:trPr>
          <w:cantSplit/>
          <w:trHeight w:val="377"/>
        </w:trPr>
        <w:tc>
          <w:tcPr>
            <w:tcW w:w="1192" w:type="pct"/>
            <w:vAlign w:val="center"/>
          </w:tcPr>
          <w:p w14:paraId="250AB8CE" w14:textId="5052AD1F" w:rsidR="00F35952" w:rsidRDefault="00F35952" w:rsidP="00F35952">
            <w:pPr>
              <w:spacing w:after="120"/>
              <w:rPr>
                <w:rFonts w:cs="Book Antiqua"/>
                <w:szCs w:val="22"/>
              </w:rPr>
            </w:pPr>
            <w:r>
              <w:rPr>
                <w:rFonts w:cs="Book Antiqua"/>
                <w:szCs w:val="22"/>
              </w:rPr>
              <w:t>S2. Design and Construct Outdoor Material Storage Areas</w:t>
            </w:r>
          </w:p>
        </w:tc>
        <w:tc>
          <w:tcPr>
            <w:tcW w:w="2336" w:type="pct"/>
            <w:vAlign w:val="center"/>
          </w:tcPr>
          <w:p w14:paraId="276086F0" w14:textId="630AB3D2" w:rsidR="00F35952" w:rsidRDefault="00F35952" w:rsidP="00F35952">
            <w:pPr>
              <w:spacing w:after="120"/>
              <w:rPr>
                <w:rFonts w:cs="Book Antiqua"/>
                <w:szCs w:val="22"/>
              </w:rPr>
            </w:pPr>
            <w:r>
              <w:rPr>
                <w:rFonts w:cs="Book Antiqua"/>
                <w:szCs w:val="22"/>
              </w:rPr>
              <w:t>Check outdoor material storage structure to ensure structural stability is sound and that no contact of the stored materials with rainfall or runoff is occurring. Check secondary containment for leaks.</w:t>
            </w:r>
            <w:r w:rsidR="00D60DFD">
              <w:rPr>
                <w:rFonts w:cs="Book Antiqua"/>
                <w:szCs w:val="22"/>
              </w:rPr>
              <w:t xml:space="preserve"> Repair leaks or damage, as needed and mitigate, if coming into contact with </w:t>
            </w:r>
            <w:proofErr w:type="spellStart"/>
            <w:r w:rsidR="00D60DFD">
              <w:rPr>
                <w:rFonts w:cs="Book Antiqua"/>
                <w:szCs w:val="22"/>
              </w:rPr>
              <w:t>stormwater</w:t>
            </w:r>
            <w:proofErr w:type="spellEnd"/>
            <w:r w:rsidR="00D60DFD">
              <w:rPr>
                <w:rFonts w:cs="Book Antiqua"/>
                <w:szCs w:val="22"/>
              </w:rPr>
              <w:t>.</w:t>
            </w:r>
          </w:p>
        </w:tc>
        <w:tc>
          <w:tcPr>
            <w:tcW w:w="1472" w:type="pct"/>
            <w:vAlign w:val="center"/>
          </w:tcPr>
          <w:p w14:paraId="3D255F55" w14:textId="24D06BDC" w:rsidR="00F35952" w:rsidRDefault="00F35952" w:rsidP="00F35952">
            <w:pPr>
              <w:spacing w:after="120"/>
              <w:jc w:val="center"/>
              <w:rPr>
                <w:rFonts w:cs="Book Antiqua"/>
                <w:szCs w:val="22"/>
              </w:rPr>
            </w:pPr>
            <w:r>
              <w:rPr>
                <w:rFonts w:cs="Book Antiqua"/>
                <w:szCs w:val="22"/>
              </w:rPr>
              <w:t>Twice per year</w:t>
            </w:r>
          </w:p>
        </w:tc>
      </w:tr>
      <w:tr w:rsidR="00F35952" w:rsidRPr="008766EE" w14:paraId="2A899F32" w14:textId="77777777" w:rsidTr="008C530F">
        <w:trPr>
          <w:cantSplit/>
          <w:trHeight w:val="377"/>
        </w:trPr>
        <w:tc>
          <w:tcPr>
            <w:tcW w:w="1192" w:type="pct"/>
            <w:vMerge w:val="restart"/>
            <w:vAlign w:val="center"/>
          </w:tcPr>
          <w:p w14:paraId="09C6A012" w14:textId="02C8E4C3" w:rsidR="00F35952" w:rsidRDefault="00F35952" w:rsidP="00F35952">
            <w:pPr>
              <w:spacing w:after="120"/>
              <w:rPr>
                <w:rFonts w:cs="Book Antiqua"/>
                <w:szCs w:val="22"/>
              </w:rPr>
            </w:pPr>
            <w:r>
              <w:rPr>
                <w:rFonts w:cs="Book Antiqua"/>
                <w:szCs w:val="22"/>
              </w:rPr>
              <w:t>S3. Design and Construct Trash and Waste Storage Areas</w:t>
            </w:r>
          </w:p>
        </w:tc>
        <w:tc>
          <w:tcPr>
            <w:tcW w:w="2336" w:type="pct"/>
            <w:vAlign w:val="center"/>
          </w:tcPr>
          <w:p w14:paraId="23F79707" w14:textId="67474CA2" w:rsidR="00F35952" w:rsidRDefault="00F35952" w:rsidP="00F35952">
            <w:pPr>
              <w:spacing w:after="120"/>
              <w:rPr>
                <w:rFonts w:cs="Book Antiqua"/>
                <w:szCs w:val="22"/>
              </w:rPr>
            </w:pPr>
            <w:r>
              <w:rPr>
                <w:rFonts w:cs="Book Antiqua"/>
                <w:szCs w:val="22"/>
              </w:rPr>
              <w:t>Check that outdoor waste storage structure is consistently covered, that structural stability is sound, and that no run-on or contact of the trash with runoff is occurring.</w:t>
            </w:r>
            <w:r w:rsidR="00D60DFD">
              <w:rPr>
                <w:rFonts w:cs="Book Antiqua"/>
                <w:szCs w:val="22"/>
              </w:rPr>
              <w:t xml:space="preserve"> Repair leaks or damage and mitigate if trash coming into contact with </w:t>
            </w:r>
            <w:proofErr w:type="spellStart"/>
            <w:r w:rsidR="00D60DFD">
              <w:rPr>
                <w:rFonts w:cs="Book Antiqua"/>
                <w:szCs w:val="22"/>
              </w:rPr>
              <w:t>stormwater</w:t>
            </w:r>
            <w:proofErr w:type="spellEnd"/>
            <w:r w:rsidR="00D60DFD">
              <w:rPr>
                <w:rFonts w:cs="Book Antiqua"/>
                <w:szCs w:val="22"/>
              </w:rPr>
              <w:t>, as needed.</w:t>
            </w:r>
          </w:p>
        </w:tc>
        <w:tc>
          <w:tcPr>
            <w:tcW w:w="1472" w:type="pct"/>
            <w:vAlign w:val="center"/>
          </w:tcPr>
          <w:p w14:paraId="6C699BC4" w14:textId="0E81DEB0" w:rsidR="00F35952" w:rsidRDefault="00F35952" w:rsidP="00F35952">
            <w:pPr>
              <w:spacing w:after="120"/>
              <w:jc w:val="center"/>
              <w:rPr>
                <w:rFonts w:cs="Book Antiqua"/>
                <w:szCs w:val="22"/>
              </w:rPr>
            </w:pPr>
            <w:r>
              <w:rPr>
                <w:rFonts w:cs="Book Antiqua"/>
                <w:szCs w:val="22"/>
              </w:rPr>
              <w:t>Twice per year</w:t>
            </w:r>
          </w:p>
        </w:tc>
      </w:tr>
      <w:tr w:rsidR="00F35952" w:rsidRPr="008766EE" w14:paraId="5C0B349B" w14:textId="77777777" w:rsidTr="008C530F">
        <w:trPr>
          <w:cantSplit/>
          <w:trHeight w:val="377"/>
        </w:trPr>
        <w:tc>
          <w:tcPr>
            <w:tcW w:w="1192" w:type="pct"/>
            <w:vMerge/>
            <w:vAlign w:val="center"/>
          </w:tcPr>
          <w:p w14:paraId="5B736EEE" w14:textId="77777777" w:rsidR="00F35952" w:rsidRDefault="00F35952" w:rsidP="00F35952">
            <w:pPr>
              <w:spacing w:after="120"/>
              <w:rPr>
                <w:rFonts w:cs="Book Antiqua"/>
                <w:szCs w:val="22"/>
              </w:rPr>
            </w:pPr>
          </w:p>
        </w:tc>
        <w:tc>
          <w:tcPr>
            <w:tcW w:w="2336" w:type="pct"/>
            <w:vAlign w:val="center"/>
          </w:tcPr>
          <w:p w14:paraId="76737FB1" w14:textId="2748B166" w:rsidR="00F35952" w:rsidRDefault="00F35952" w:rsidP="00F35952">
            <w:pPr>
              <w:spacing w:after="120"/>
              <w:rPr>
                <w:rFonts w:cs="Book Antiqua"/>
                <w:szCs w:val="22"/>
              </w:rPr>
            </w:pPr>
            <w:r>
              <w:rPr>
                <w:rFonts w:cs="Book Antiqua"/>
                <w:szCs w:val="22"/>
              </w:rPr>
              <w:t>Check that trash is removed by local waste management contractor on at least a weekly basis for proper disposal.</w:t>
            </w:r>
          </w:p>
        </w:tc>
        <w:tc>
          <w:tcPr>
            <w:tcW w:w="1472" w:type="pct"/>
            <w:vAlign w:val="center"/>
          </w:tcPr>
          <w:p w14:paraId="47F6A455" w14:textId="2ACA5705" w:rsidR="00F35952" w:rsidRDefault="00F35952" w:rsidP="00F35952">
            <w:pPr>
              <w:spacing w:after="120"/>
              <w:jc w:val="center"/>
              <w:rPr>
                <w:rFonts w:cs="Book Antiqua"/>
                <w:szCs w:val="22"/>
              </w:rPr>
            </w:pPr>
            <w:r>
              <w:rPr>
                <w:rFonts w:cs="Book Antiqua"/>
                <w:szCs w:val="22"/>
              </w:rPr>
              <w:t>Weekly</w:t>
            </w:r>
          </w:p>
        </w:tc>
      </w:tr>
      <w:tr w:rsidR="00F35952" w:rsidRPr="008766EE" w14:paraId="4B969D91" w14:textId="77777777" w:rsidTr="008C530F">
        <w:trPr>
          <w:cantSplit/>
          <w:trHeight w:val="377"/>
        </w:trPr>
        <w:tc>
          <w:tcPr>
            <w:tcW w:w="1192" w:type="pct"/>
            <w:vAlign w:val="center"/>
          </w:tcPr>
          <w:p w14:paraId="70146824" w14:textId="699CFC55" w:rsidR="00F35952" w:rsidRDefault="00F35952" w:rsidP="00F35952">
            <w:pPr>
              <w:spacing w:after="120"/>
              <w:rPr>
                <w:rFonts w:cs="Book Antiqua"/>
                <w:szCs w:val="22"/>
              </w:rPr>
            </w:pPr>
            <w:r>
              <w:rPr>
                <w:rFonts w:cs="Book Antiqua"/>
                <w:szCs w:val="22"/>
              </w:rPr>
              <w:lastRenderedPageBreak/>
              <w:t>S5. Protect Slopes and Channels and Provide Energy Dissipation</w:t>
            </w:r>
          </w:p>
        </w:tc>
        <w:tc>
          <w:tcPr>
            <w:tcW w:w="2336" w:type="pct"/>
            <w:vAlign w:val="center"/>
          </w:tcPr>
          <w:p w14:paraId="59EC1527" w14:textId="6EE3224A" w:rsidR="00F35952" w:rsidRDefault="00D60DFD" w:rsidP="00F35952">
            <w:pPr>
              <w:spacing w:after="120"/>
              <w:rPr>
                <w:rFonts w:cs="Book Antiqua"/>
                <w:szCs w:val="22"/>
              </w:rPr>
            </w:pPr>
            <w:r>
              <w:rPr>
                <w:rFonts w:cs="Book Antiqua"/>
                <w:szCs w:val="22"/>
              </w:rPr>
              <w:t>Check slopes,</w:t>
            </w:r>
            <w:r w:rsidR="00F35952">
              <w:rPr>
                <w:rFonts w:cs="Book Antiqua"/>
                <w:szCs w:val="22"/>
              </w:rPr>
              <w:t xml:space="preserve"> channels</w:t>
            </w:r>
            <w:r>
              <w:rPr>
                <w:rFonts w:cs="Book Antiqua"/>
                <w:szCs w:val="22"/>
              </w:rPr>
              <w:t>, riprap and other conveyance or energy dissipation areas</w:t>
            </w:r>
            <w:r w:rsidR="00F35952">
              <w:rPr>
                <w:rFonts w:cs="Book Antiqua"/>
                <w:szCs w:val="22"/>
              </w:rPr>
              <w:t xml:space="preserve"> for signs of erosion or scour</w:t>
            </w:r>
            <w:r>
              <w:rPr>
                <w:rFonts w:cs="Book Antiqua"/>
                <w:szCs w:val="22"/>
              </w:rPr>
              <w:t>. Replace material, repair channels, replant vegetation, and/or redesign, as needed for signs of erosion/scour.</w:t>
            </w:r>
          </w:p>
        </w:tc>
        <w:tc>
          <w:tcPr>
            <w:tcW w:w="1472" w:type="pct"/>
            <w:vAlign w:val="center"/>
          </w:tcPr>
          <w:p w14:paraId="50F46A16" w14:textId="48500428"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2F3F2293" w14:textId="77777777" w:rsidTr="008C530F">
        <w:trPr>
          <w:cantSplit/>
          <w:trHeight w:val="377"/>
        </w:trPr>
        <w:tc>
          <w:tcPr>
            <w:tcW w:w="1192" w:type="pct"/>
            <w:vMerge w:val="restart"/>
            <w:vAlign w:val="center"/>
          </w:tcPr>
          <w:p w14:paraId="5D43420A" w14:textId="7AE6EF7D" w:rsidR="00F35952" w:rsidRDefault="00F35952" w:rsidP="00F35952">
            <w:pPr>
              <w:spacing w:after="120"/>
              <w:rPr>
                <w:rFonts w:cs="Book Antiqua"/>
                <w:szCs w:val="22"/>
              </w:rPr>
            </w:pPr>
            <w:r>
              <w:rPr>
                <w:rFonts w:cs="Book Antiqua"/>
                <w:szCs w:val="22"/>
              </w:rPr>
              <w:t>S7. Maintenance Bays</w:t>
            </w:r>
          </w:p>
        </w:tc>
        <w:tc>
          <w:tcPr>
            <w:tcW w:w="2336" w:type="pct"/>
            <w:vAlign w:val="center"/>
          </w:tcPr>
          <w:p w14:paraId="784968F9" w14:textId="76F10A42" w:rsidR="00F35952" w:rsidRDefault="00F35952" w:rsidP="00F35952">
            <w:pPr>
              <w:spacing w:after="120"/>
              <w:rPr>
                <w:rFonts w:cs="Book Antiqua"/>
                <w:szCs w:val="22"/>
              </w:rPr>
            </w:pPr>
            <w:r>
              <w:rPr>
                <w:rFonts w:cs="Book Antiqua"/>
                <w:szCs w:val="22"/>
              </w:rPr>
              <w:t>Check that no run-on or runoff is occurring to or from maintenance bays</w:t>
            </w:r>
          </w:p>
        </w:tc>
        <w:tc>
          <w:tcPr>
            <w:tcW w:w="1472" w:type="pct"/>
            <w:vAlign w:val="center"/>
          </w:tcPr>
          <w:p w14:paraId="334D1583" w14:textId="18238BCD"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4B8FC2C3" w14:textId="77777777" w:rsidTr="008C530F">
        <w:trPr>
          <w:cantSplit/>
          <w:trHeight w:val="377"/>
        </w:trPr>
        <w:tc>
          <w:tcPr>
            <w:tcW w:w="1192" w:type="pct"/>
            <w:vMerge/>
            <w:vAlign w:val="center"/>
          </w:tcPr>
          <w:p w14:paraId="241E2F08" w14:textId="77777777" w:rsidR="00F35952" w:rsidRDefault="00F35952" w:rsidP="00F35952">
            <w:pPr>
              <w:spacing w:after="120"/>
              <w:rPr>
                <w:rFonts w:cs="Book Antiqua"/>
                <w:szCs w:val="22"/>
              </w:rPr>
            </w:pPr>
          </w:p>
        </w:tc>
        <w:tc>
          <w:tcPr>
            <w:tcW w:w="2336" w:type="pct"/>
            <w:vAlign w:val="center"/>
          </w:tcPr>
          <w:p w14:paraId="34FF0047" w14:textId="56BCA51A" w:rsidR="00F35952" w:rsidRDefault="00F35952" w:rsidP="00F35952">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w:t>
            </w:r>
            <w:r w:rsidR="00553EF6">
              <w:rPr>
                <w:rFonts w:cs="Book Antiqua"/>
                <w:szCs w:val="22"/>
              </w:rPr>
              <w:t xml:space="preserve"> Repair or mitigate, as needed, if runoff occurring from maintenance bays.</w:t>
            </w:r>
          </w:p>
        </w:tc>
        <w:tc>
          <w:tcPr>
            <w:tcW w:w="1472" w:type="pct"/>
            <w:vAlign w:val="center"/>
          </w:tcPr>
          <w:p w14:paraId="35BA6A60" w14:textId="54C1A288"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66B81106" w14:textId="77777777" w:rsidTr="008C530F">
        <w:trPr>
          <w:cantSplit/>
          <w:trHeight w:val="377"/>
        </w:trPr>
        <w:tc>
          <w:tcPr>
            <w:tcW w:w="1192" w:type="pct"/>
            <w:vMerge/>
            <w:vAlign w:val="center"/>
          </w:tcPr>
          <w:p w14:paraId="652F7D2B" w14:textId="77777777" w:rsidR="00F35952" w:rsidRDefault="00F35952" w:rsidP="00F35952">
            <w:pPr>
              <w:spacing w:after="120"/>
              <w:rPr>
                <w:rFonts w:cs="Book Antiqua"/>
                <w:szCs w:val="22"/>
              </w:rPr>
            </w:pPr>
          </w:p>
        </w:tc>
        <w:tc>
          <w:tcPr>
            <w:tcW w:w="2336" w:type="pct"/>
            <w:vAlign w:val="center"/>
          </w:tcPr>
          <w:p w14:paraId="69E1BBA7" w14:textId="23851D7D" w:rsidR="00F35952" w:rsidRDefault="00F35952" w:rsidP="00F35952">
            <w:pPr>
              <w:spacing w:after="120"/>
              <w:rPr>
                <w:rFonts w:cs="Book Antiqua"/>
                <w:szCs w:val="22"/>
              </w:rPr>
            </w:pPr>
            <w:r>
              <w:rPr>
                <w:rFonts w:cs="Book Antiqua"/>
                <w:szCs w:val="22"/>
              </w:rPr>
              <w:t>Remove trash and debris and sweep maintenance areas</w:t>
            </w:r>
          </w:p>
        </w:tc>
        <w:tc>
          <w:tcPr>
            <w:tcW w:w="1472" w:type="pct"/>
            <w:vAlign w:val="center"/>
          </w:tcPr>
          <w:p w14:paraId="13E8D820" w14:textId="44C91555" w:rsidR="00F35952" w:rsidRDefault="00F35952" w:rsidP="00F35952">
            <w:pPr>
              <w:spacing w:after="120"/>
              <w:jc w:val="center"/>
              <w:rPr>
                <w:rFonts w:cs="Book Antiqua"/>
                <w:szCs w:val="22"/>
              </w:rPr>
            </w:pPr>
            <w:r>
              <w:rPr>
                <w:rFonts w:cs="Book Antiqua"/>
                <w:szCs w:val="22"/>
              </w:rPr>
              <w:t>Monthly</w:t>
            </w:r>
          </w:p>
        </w:tc>
      </w:tr>
      <w:tr w:rsidR="00F35952" w:rsidRPr="008766EE" w14:paraId="038C9DCF" w14:textId="77777777" w:rsidTr="008C530F">
        <w:trPr>
          <w:cantSplit/>
          <w:trHeight w:val="377"/>
        </w:trPr>
        <w:tc>
          <w:tcPr>
            <w:tcW w:w="1192" w:type="pct"/>
            <w:vMerge w:val="restart"/>
            <w:vAlign w:val="center"/>
          </w:tcPr>
          <w:p w14:paraId="0E664BAF" w14:textId="62BE192E" w:rsidR="00F35952" w:rsidRDefault="00F35952" w:rsidP="00F35952">
            <w:pPr>
              <w:spacing w:after="120"/>
              <w:rPr>
                <w:rFonts w:cs="Book Antiqua"/>
                <w:szCs w:val="22"/>
              </w:rPr>
            </w:pPr>
            <w:r>
              <w:rPr>
                <w:rFonts w:cs="Book Antiqua"/>
                <w:szCs w:val="22"/>
              </w:rPr>
              <w:t>S8. Vehicle Wash Areas</w:t>
            </w:r>
          </w:p>
        </w:tc>
        <w:tc>
          <w:tcPr>
            <w:tcW w:w="2336" w:type="pct"/>
            <w:vAlign w:val="center"/>
          </w:tcPr>
          <w:p w14:paraId="05723319" w14:textId="2AD19F0A" w:rsidR="00F35952" w:rsidRDefault="00F35952" w:rsidP="00F35952">
            <w:pPr>
              <w:spacing w:after="120"/>
              <w:rPr>
                <w:rFonts w:cs="Book Antiqua"/>
                <w:szCs w:val="22"/>
              </w:rPr>
            </w:pPr>
            <w:r>
              <w:rPr>
                <w:rFonts w:cs="Book Antiqua"/>
                <w:szCs w:val="22"/>
              </w:rPr>
              <w:t>Check that no run-on or runoff is occurring to or from vehicle wash areas</w:t>
            </w:r>
          </w:p>
        </w:tc>
        <w:tc>
          <w:tcPr>
            <w:tcW w:w="1472" w:type="pct"/>
            <w:vAlign w:val="center"/>
          </w:tcPr>
          <w:p w14:paraId="091EF43E" w14:textId="46CF1C2C"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68237408" w14:textId="77777777" w:rsidTr="008C530F">
        <w:trPr>
          <w:cantSplit/>
          <w:trHeight w:val="377"/>
        </w:trPr>
        <w:tc>
          <w:tcPr>
            <w:tcW w:w="1192" w:type="pct"/>
            <w:vMerge/>
            <w:vAlign w:val="center"/>
          </w:tcPr>
          <w:p w14:paraId="448EB2EA" w14:textId="77777777" w:rsidR="00F35952" w:rsidRDefault="00F35952" w:rsidP="00F35952">
            <w:pPr>
              <w:spacing w:after="120"/>
              <w:rPr>
                <w:rFonts w:cs="Book Antiqua"/>
                <w:szCs w:val="22"/>
              </w:rPr>
            </w:pPr>
          </w:p>
        </w:tc>
        <w:tc>
          <w:tcPr>
            <w:tcW w:w="2336" w:type="pct"/>
            <w:vAlign w:val="center"/>
          </w:tcPr>
          <w:p w14:paraId="317294FF" w14:textId="61DB24D5" w:rsidR="00F35952" w:rsidRDefault="00F35952" w:rsidP="00F35952">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w:t>
            </w:r>
            <w:r w:rsidR="00553EF6">
              <w:rPr>
                <w:rFonts w:cs="Book Antiqua"/>
                <w:szCs w:val="22"/>
              </w:rPr>
              <w:t xml:space="preserve"> Maintain or replace any failed structural measures, as needed.</w:t>
            </w:r>
          </w:p>
        </w:tc>
        <w:tc>
          <w:tcPr>
            <w:tcW w:w="1472" w:type="pct"/>
            <w:vAlign w:val="center"/>
          </w:tcPr>
          <w:p w14:paraId="13CADA40" w14:textId="38A49551" w:rsidR="00F35952" w:rsidRDefault="00F35952" w:rsidP="00F3595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F35952" w:rsidRPr="008766EE" w14:paraId="4FDA61BF" w14:textId="77777777" w:rsidTr="008C530F">
        <w:trPr>
          <w:cantSplit/>
          <w:trHeight w:val="377"/>
        </w:trPr>
        <w:tc>
          <w:tcPr>
            <w:tcW w:w="1192" w:type="pct"/>
            <w:vMerge/>
            <w:vAlign w:val="center"/>
          </w:tcPr>
          <w:p w14:paraId="33274C3F" w14:textId="77777777" w:rsidR="00F35952" w:rsidRDefault="00F35952" w:rsidP="00F35952">
            <w:pPr>
              <w:spacing w:after="120"/>
              <w:rPr>
                <w:rFonts w:cs="Book Antiqua"/>
                <w:szCs w:val="22"/>
              </w:rPr>
            </w:pPr>
          </w:p>
        </w:tc>
        <w:tc>
          <w:tcPr>
            <w:tcW w:w="2336" w:type="pct"/>
            <w:vAlign w:val="center"/>
          </w:tcPr>
          <w:p w14:paraId="05A4D19A" w14:textId="1D011128" w:rsidR="00F35952" w:rsidRDefault="00F35952" w:rsidP="00F35952">
            <w:pPr>
              <w:spacing w:after="120"/>
              <w:rPr>
                <w:rFonts w:cs="Book Antiqua"/>
                <w:szCs w:val="22"/>
              </w:rPr>
            </w:pPr>
            <w:r>
              <w:rPr>
                <w:rFonts w:cs="Book Antiqua"/>
                <w:szCs w:val="22"/>
              </w:rPr>
              <w:t>Remove trash and debris from vehicle wash areas</w:t>
            </w:r>
          </w:p>
        </w:tc>
        <w:tc>
          <w:tcPr>
            <w:tcW w:w="1472" w:type="pct"/>
            <w:vAlign w:val="center"/>
          </w:tcPr>
          <w:p w14:paraId="1F09A3B7" w14:textId="4CFBDF02" w:rsidR="00F35952" w:rsidRDefault="00F35952" w:rsidP="00F35952">
            <w:pPr>
              <w:spacing w:after="120"/>
              <w:jc w:val="center"/>
              <w:rPr>
                <w:rFonts w:cs="Book Antiqua"/>
                <w:szCs w:val="22"/>
              </w:rPr>
            </w:pPr>
            <w:r>
              <w:rPr>
                <w:rFonts w:cs="Book Antiqua"/>
                <w:szCs w:val="22"/>
              </w:rPr>
              <w:t>Monthly</w:t>
            </w:r>
          </w:p>
        </w:tc>
      </w:tr>
      <w:tr w:rsidR="00553EF6" w:rsidRPr="008766EE" w14:paraId="58E7F864" w14:textId="77777777" w:rsidTr="008C530F">
        <w:trPr>
          <w:cantSplit/>
          <w:trHeight w:val="377"/>
        </w:trPr>
        <w:tc>
          <w:tcPr>
            <w:tcW w:w="1192" w:type="pct"/>
            <w:vMerge w:val="restart"/>
            <w:vAlign w:val="center"/>
          </w:tcPr>
          <w:p w14:paraId="6D95835C" w14:textId="7BF094BD" w:rsidR="00553EF6" w:rsidRDefault="00553EF6" w:rsidP="00553EF6">
            <w:pPr>
              <w:spacing w:after="120"/>
              <w:rPr>
                <w:rFonts w:cs="Book Antiqua"/>
                <w:szCs w:val="22"/>
              </w:rPr>
            </w:pPr>
            <w:r>
              <w:rPr>
                <w:rFonts w:cs="Book Antiqua"/>
                <w:szCs w:val="22"/>
              </w:rPr>
              <w:lastRenderedPageBreak/>
              <w:t>S9. Outdoor Processing Areas</w:t>
            </w:r>
          </w:p>
        </w:tc>
        <w:tc>
          <w:tcPr>
            <w:tcW w:w="2336" w:type="pct"/>
            <w:vAlign w:val="center"/>
          </w:tcPr>
          <w:p w14:paraId="1BDD4ECB" w14:textId="23ACB80F" w:rsidR="00553EF6" w:rsidRDefault="00553EF6" w:rsidP="00553EF6">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 Maintain or replace any failed structural measures, as needed.</w:t>
            </w:r>
          </w:p>
        </w:tc>
        <w:tc>
          <w:tcPr>
            <w:tcW w:w="1472" w:type="pct"/>
            <w:vAlign w:val="center"/>
          </w:tcPr>
          <w:p w14:paraId="14248AA8" w14:textId="341DDDA8" w:rsidR="00553EF6" w:rsidRDefault="00553EF6" w:rsidP="00553EF6">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553EF6" w:rsidRPr="008766EE" w14:paraId="512F1604" w14:textId="77777777" w:rsidTr="008C530F">
        <w:trPr>
          <w:cantSplit/>
          <w:trHeight w:val="377"/>
        </w:trPr>
        <w:tc>
          <w:tcPr>
            <w:tcW w:w="1192" w:type="pct"/>
            <w:vMerge/>
            <w:vAlign w:val="center"/>
          </w:tcPr>
          <w:p w14:paraId="5630F85B" w14:textId="77777777" w:rsidR="00553EF6" w:rsidRDefault="00553EF6" w:rsidP="00553EF6">
            <w:pPr>
              <w:spacing w:after="120"/>
              <w:rPr>
                <w:rFonts w:cs="Book Antiqua"/>
                <w:szCs w:val="22"/>
              </w:rPr>
            </w:pPr>
          </w:p>
        </w:tc>
        <w:tc>
          <w:tcPr>
            <w:tcW w:w="2336" w:type="pct"/>
            <w:vAlign w:val="center"/>
          </w:tcPr>
          <w:p w14:paraId="2FB4A7B5" w14:textId="6493CA19" w:rsidR="00553EF6" w:rsidRDefault="00553EF6" w:rsidP="00553EF6">
            <w:pPr>
              <w:spacing w:after="120"/>
              <w:rPr>
                <w:rFonts w:cs="Book Antiqua"/>
                <w:szCs w:val="22"/>
              </w:rPr>
            </w:pPr>
            <w:r>
              <w:rPr>
                <w:rFonts w:cs="Book Antiqua"/>
                <w:szCs w:val="22"/>
              </w:rPr>
              <w:t>Remove trash and debris and sweep outdoor processing areas</w:t>
            </w:r>
          </w:p>
        </w:tc>
        <w:tc>
          <w:tcPr>
            <w:tcW w:w="1472" w:type="pct"/>
            <w:vAlign w:val="center"/>
          </w:tcPr>
          <w:p w14:paraId="40928CC4" w14:textId="4836D450" w:rsidR="00553EF6" w:rsidRDefault="00553EF6" w:rsidP="00553EF6">
            <w:pPr>
              <w:spacing w:after="120"/>
              <w:jc w:val="center"/>
              <w:rPr>
                <w:rFonts w:cs="Book Antiqua"/>
                <w:szCs w:val="22"/>
              </w:rPr>
            </w:pPr>
            <w:r>
              <w:rPr>
                <w:rFonts w:cs="Book Antiqua"/>
                <w:szCs w:val="22"/>
              </w:rPr>
              <w:t>Monthly</w:t>
            </w:r>
          </w:p>
        </w:tc>
      </w:tr>
      <w:tr w:rsidR="00DC6F72" w:rsidRPr="008766EE" w14:paraId="7614F34E" w14:textId="77777777" w:rsidTr="008C530F">
        <w:trPr>
          <w:cantSplit/>
          <w:trHeight w:val="377"/>
        </w:trPr>
        <w:tc>
          <w:tcPr>
            <w:tcW w:w="1192" w:type="pct"/>
            <w:vMerge w:val="restart"/>
            <w:vAlign w:val="center"/>
          </w:tcPr>
          <w:p w14:paraId="288F983A" w14:textId="7BCDB295" w:rsidR="00DC6F72" w:rsidRDefault="00DC6F72" w:rsidP="00DC6F72">
            <w:pPr>
              <w:spacing w:after="120"/>
              <w:rPr>
                <w:rFonts w:cs="Book Antiqua"/>
                <w:szCs w:val="22"/>
              </w:rPr>
            </w:pPr>
            <w:r>
              <w:rPr>
                <w:rFonts w:cs="Book Antiqua"/>
                <w:szCs w:val="22"/>
              </w:rPr>
              <w:t>S10. Equipment Wash Areas</w:t>
            </w:r>
          </w:p>
        </w:tc>
        <w:tc>
          <w:tcPr>
            <w:tcW w:w="2336" w:type="pct"/>
            <w:vAlign w:val="center"/>
          </w:tcPr>
          <w:p w14:paraId="27CFB221" w14:textId="4E67CA4A" w:rsidR="00DC6F72" w:rsidRDefault="00DC6F72" w:rsidP="00DC6F72">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 Maintain or replace any failed structural measures, as needed.</w:t>
            </w:r>
          </w:p>
        </w:tc>
        <w:tc>
          <w:tcPr>
            <w:tcW w:w="1472" w:type="pct"/>
            <w:vAlign w:val="center"/>
          </w:tcPr>
          <w:p w14:paraId="65F15349" w14:textId="7EC8647A" w:rsidR="00DC6F72" w:rsidRDefault="00DC6F72" w:rsidP="00DC6F7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DC6F72" w:rsidRPr="008766EE" w14:paraId="3BD691B2" w14:textId="77777777" w:rsidTr="008C530F">
        <w:trPr>
          <w:cantSplit/>
          <w:trHeight w:val="377"/>
        </w:trPr>
        <w:tc>
          <w:tcPr>
            <w:tcW w:w="1192" w:type="pct"/>
            <w:vMerge/>
            <w:vAlign w:val="center"/>
          </w:tcPr>
          <w:p w14:paraId="77053DB3" w14:textId="77777777" w:rsidR="00DC6F72" w:rsidRDefault="00DC6F72" w:rsidP="00DC6F72">
            <w:pPr>
              <w:spacing w:after="120"/>
              <w:rPr>
                <w:rFonts w:cs="Book Antiqua"/>
                <w:szCs w:val="22"/>
              </w:rPr>
            </w:pPr>
          </w:p>
        </w:tc>
        <w:tc>
          <w:tcPr>
            <w:tcW w:w="2336" w:type="pct"/>
            <w:vAlign w:val="center"/>
          </w:tcPr>
          <w:p w14:paraId="1F1CFF3B" w14:textId="0DC01F2A" w:rsidR="00DC6F72" w:rsidRDefault="00DC6F72" w:rsidP="00DC6F72">
            <w:pPr>
              <w:spacing w:after="120"/>
              <w:rPr>
                <w:rFonts w:cs="Book Antiqua"/>
                <w:szCs w:val="22"/>
              </w:rPr>
            </w:pPr>
            <w:r>
              <w:rPr>
                <w:rFonts w:cs="Book Antiqua"/>
                <w:szCs w:val="22"/>
              </w:rPr>
              <w:t>Remove trash and debris and sweep equipment wash areas</w:t>
            </w:r>
          </w:p>
        </w:tc>
        <w:tc>
          <w:tcPr>
            <w:tcW w:w="1472" w:type="pct"/>
            <w:vAlign w:val="center"/>
          </w:tcPr>
          <w:p w14:paraId="36783002" w14:textId="37CED286" w:rsidR="00DC6F72" w:rsidRDefault="00DC6F72" w:rsidP="00DC6F72">
            <w:pPr>
              <w:spacing w:after="120"/>
              <w:jc w:val="center"/>
              <w:rPr>
                <w:rFonts w:cs="Book Antiqua"/>
                <w:szCs w:val="22"/>
              </w:rPr>
            </w:pPr>
            <w:r>
              <w:rPr>
                <w:rFonts w:cs="Book Antiqua"/>
                <w:szCs w:val="22"/>
              </w:rPr>
              <w:t>Monthly</w:t>
            </w:r>
          </w:p>
        </w:tc>
      </w:tr>
      <w:tr w:rsidR="00DC6F72" w:rsidRPr="008766EE" w14:paraId="6F61F3AA" w14:textId="77777777" w:rsidTr="008C530F">
        <w:trPr>
          <w:cantSplit/>
          <w:trHeight w:val="377"/>
        </w:trPr>
        <w:tc>
          <w:tcPr>
            <w:tcW w:w="1192" w:type="pct"/>
            <w:vMerge w:val="restart"/>
            <w:vAlign w:val="center"/>
          </w:tcPr>
          <w:p w14:paraId="0A0B22DE" w14:textId="346D2ADB" w:rsidR="00DC6F72" w:rsidRDefault="00DC6F72" w:rsidP="00DC6F72">
            <w:pPr>
              <w:spacing w:after="120"/>
              <w:rPr>
                <w:rFonts w:cs="Book Antiqua"/>
                <w:szCs w:val="22"/>
              </w:rPr>
            </w:pPr>
            <w:r>
              <w:rPr>
                <w:rFonts w:cs="Book Antiqua"/>
                <w:szCs w:val="22"/>
              </w:rPr>
              <w:t>S11. Fueling Areas</w:t>
            </w:r>
          </w:p>
        </w:tc>
        <w:tc>
          <w:tcPr>
            <w:tcW w:w="2336" w:type="pct"/>
            <w:vAlign w:val="center"/>
          </w:tcPr>
          <w:p w14:paraId="684548C2" w14:textId="3682488D" w:rsidR="00DC6F72" w:rsidRDefault="00DC6F72" w:rsidP="00DC6F72">
            <w:pPr>
              <w:spacing w:after="120"/>
              <w:rPr>
                <w:rFonts w:cs="Book Antiqua"/>
                <w:szCs w:val="22"/>
              </w:rPr>
            </w:pPr>
            <w:r>
              <w:rPr>
                <w:rFonts w:cs="Book Antiqua"/>
                <w:szCs w:val="22"/>
              </w:rPr>
              <w:t>Check that all wash water, leaks, and spills are prevented from possible contact with rainwater. Check berms, drop inlets, and other control devices for structural soundness and effectiveness. Maintain or replace any failed structural measures, as needed.</w:t>
            </w:r>
          </w:p>
        </w:tc>
        <w:tc>
          <w:tcPr>
            <w:tcW w:w="1472" w:type="pct"/>
            <w:vAlign w:val="center"/>
          </w:tcPr>
          <w:p w14:paraId="45051776" w14:textId="3F260E88" w:rsidR="00DC6F72" w:rsidRDefault="00DC6F72" w:rsidP="00DC6F72">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DC6F72" w:rsidRPr="008766EE" w14:paraId="2D16A3F5" w14:textId="77777777" w:rsidTr="008C530F">
        <w:trPr>
          <w:cantSplit/>
          <w:trHeight w:val="377"/>
        </w:trPr>
        <w:tc>
          <w:tcPr>
            <w:tcW w:w="1192" w:type="pct"/>
            <w:vMerge/>
            <w:vAlign w:val="center"/>
          </w:tcPr>
          <w:p w14:paraId="1BCDACE2" w14:textId="77777777" w:rsidR="00DC6F72" w:rsidRDefault="00DC6F72" w:rsidP="00DC6F72">
            <w:pPr>
              <w:spacing w:after="120"/>
              <w:rPr>
                <w:rFonts w:cs="Book Antiqua"/>
                <w:szCs w:val="22"/>
              </w:rPr>
            </w:pPr>
          </w:p>
        </w:tc>
        <w:tc>
          <w:tcPr>
            <w:tcW w:w="2336" w:type="pct"/>
            <w:vAlign w:val="center"/>
          </w:tcPr>
          <w:p w14:paraId="3C6E11C6" w14:textId="0E26AA5C" w:rsidR="00DC6F72" w:rsidRDefault="00DC6F72" w:rsidP="00DC6F72">
            <w:pPr>
              <w:spacing w:after="120"/>
              <w:rPr>
                <w:rFonts w:cs="Book Antiqua"/>
                <w:szCs w:val="22"/>
              </w:rPr>
            </w:pPr>
            <w:r>
              <w:rPr>
                <w:rFonts w:cs="Book Antiqua"/>
                <w:szCs w:val="22"/>
              </w:rPr>
              <w:t>Remove trash and debris and sweep fueling areas</w:t>
            </w:r>
          </w:p>
        </w:tc>
        <w:tc>
          <w:tcPr>
            <w:tcW w:w="1472" w:type="pct"/>
            <w:vAlign w:val="center"/>
          </w:tcPr>
          <w:p w14:paraId="65ACB131" w14:textId="630AAD15" w:rsidR="00DC6F72" w:rsidRDefault="00DC6F72" w:rsidP="00DC6F72">
            <w:pPr>
              <w:spacing w:after="120"/>
              <w:jc w:val="center"/>
              <w:rPr>
                <w:rFonts w:cs="Book Antiqua"/>
                <w:szCs w:val="22"/>
              </w:rPr>
            </w:pPr>
            <w:r>
              <w:rPr>
                <w:rFonts w:cs="Book Antiqua"/>
                <w:szCs w:val="22"/>
              </w:rPr>
              <w:t>Monthly</w:t>
            </w:r>
          </w:p>
        </w:tc>
      </w:tr>
      <w:tr w:rsidR="00CE2DDF" w:rsidRPr="008766EE" w14:paraId="3D5ACC27" w14:textId="77777777" w:rsidTr="008C530F">
        <w:trPr>
          <w:cantSplit/>
          <w:trHeight w:val="377"/>
        </w:trPr>
        <w:tc>
          <w:tcPr>
            <w:tcW w:w="1192" w:type="pct"/>
            <w:vAlign w:val="center"/>
          </w:tcPr>
          <w:p w14:paraId="477B11AE" w14:textId="3E19DE12" w:rsidR="00CE2DDF" w:rsidRDefault="00CE2DDF" w:rsidP="00CE2DDF">
            <w:pPr>
              <w:spacing w:after="120"/>
              <w:rPr>
                <w:rFonts w:cs="Book Antiqua"/>
                <w:szCs w:val="22"/>
              </w:rPr>
            </w:pPr>
            <w:r>
              <w:rPr>
                <w:rFonts w:cs="Book Antiqua"/>
                <w:szCs w:val="22"/>
              </w:rPr>
              <w:t>S12. Hillside Landscaping</w:t>
            </w:r>
          </w:p>
        </w:tc>
        <w:tc>
          <w:tcPr>
            <w:tcW w:w="2336" w:type="pct"/>
            <w:vAlign w:val="center"/>
          </w:tcPr>
          <w:p w14:paraId="57620F09" w14:textId="389B9118" w:rsidR="00CE2DDF" w:rsidRDefault="00CE2DDF" w:rsidP="00CE2DDF">
            <w:pPr>
              <w:spacing w:after="120"/>
              <w:rPr>
                <w:rFonts w:cs="Book Antiqua"/>
                <w:szCs w:val="22"/>
              </w:rPr>
            </w:pPr>
            <w:r>
              <w:rPr>
                <w:rFonts w:cs="Book Antiqua"/>
                <w:szCs w:val="22"/>
              </w:rPr>
              <w:t>Check the vegetation on steep hillsides to ensure healthy, and check for signs of erosion</w:t>
            </w:r>
            <w:r w:rsidR="00DC6F72">
              <w:rPr>
                <w:rFonts w:cs="Book Antiqua"/>
                <w:szCs w:val="22"/>
              </w:rPr>
              <w:t xml:space="preserve">. Replace eroded areas with deep-rooted, drought tolerant vegetation and remove </w:t>
            </w:r>
            <w:proofErr w:type="spellStart"/>
            <w:r w:rsidR="00DC6F72">
              <w:rPr>
                <w:rFonts w:cs="Book Antiqua"/>
                <w:szCs w:val="22"/>
              </w:rPr>
              <w:t>invasives</w:t>
            </w:r>
            <w:proofErr w:type="spellEnd"/>
            <w:r w:rsidR="00DC6F72">
              <w:rPr>
                <w:rFonts w:cs="Book Antiqua"/>
                <w:szCs w:val="22"/>
              </w:rPr>
              <w:t>, as needed.</w:t>
            </w:r>
          </w:p>
        </w:tc>
        <w:tc>
          <w:tcPr>
            <w:tcW w:w="1472" w:type="pct"/>
            <w:vAlign w:val="center"/>
          </w:tcPr>
          <w:p w14:paraId="67E7A967" w14:textId="1EE2E00D" w:rsidR="00CE2DDF" w:rsidRDefault="00CE2DDF" w:rsidP="00CE2DDF">
            <w:pPr>
              <w:spacing w:after="120"/>
              <w:jc w:val="center"/>
              <w:rPr>
                <w:rFonts w:cs="Book Antiqua"/>
                <w:szCs w:val="22"/>
              </w:rPr>
            </w:pPr>
            <w:r>
              <w:rPr>
                <w:rFonts w:cs="Book Antiqua"/>
                <w:szCs w:val="22"/>
              </w:rPr>
              <w:t>Twice per year</w:t>
            </w:r>
          </w:p>
        </w:tc>
      </w:tr>
      <w:tr w:rsidR="00400681" w:rsidRPr="008766EE" w14:paraId="1F8EAC77" w14:textId="77777777" w:rsidTr="008C530F">
        <w:trPr>
          <w:cantSplit/>
          <w:trHeight w:val="377"/>
        </w:trPr>
        <w:tc>
          <w:tcPr>
            <w:tcW w:w="1192" w:type="pct"/>
            <w:vMerge w:val="restart"/>
            <w:vAlign w:val="center"/>
          </w:tcPr>
          <w:p w14:paraId="744D6674" w14:textId="6DB0CEDB" w:rsidR="00400681" w:rsidRDefault="00400681" w:rsidP="00400681">
            <w:pPr>
              <w:spacing w:after="120"/>
              <w:rPr>
                <w:rFonts w:cs="Book Antiqua"/>
                <w:szCs w:val="22"/>
              </w:rPr>
            </w:pPr>
            <w:r>
              <w:rPr>
                <w:rFonts w:cs="Book Antiqua"/>
                <w:szCs w:val="22"/>
              </w:rPr>
              <w:lastRenderedPageBreak/>
              <w:t>S13. Wash Water for Food Preparation Areas</w:t>
            </w:r>
          </w:p>
        </w:tc>
        <w:tc>
          <w:tcPr>
            <w:tcW w:w="2336" w:type="pct"/>
            <w:vAlign w:val="center"/>
          </w:tcPr>
          <w:p w14:paraId="58606E8B" w14:textId="7E0030DF" w:rsidR="00400681" w:rsidRDefault="00400681" w:rsidP="00400681">
            <w:pPr>
              <w:spacing w:after="120"/>
              <w:rPr>
                <w:rFonts w:cs="Book Antiqua"/>
                <w:szCs w:val="22"/>
              </w:rPr>
            </w:pPr>
            <w:r>
              <w:rPr>
                <w:rFonts w:cs="Book Antiqua"/>
                <w:szCs w:val="22"/>
              </w:rPr>
              <w:t>Check that signs are present prohibiting the discharge of wash water from food preparation areas (including outdoor) to areas draining to a storm drain, is prohibited.</w:t>
            </w:r>
          </w:p>
        </w:tc>
        <w:tc>
          <w:tcPr>
            <w:tcW w:w="1472" w:type="pct"/>
            <w:vAlign w:val="center"/>
          </w:tcPr>
          <w:p w14:paraId="067DB4D3" w14:textId="685FD511" w:rsidR="00400681" w:rsidRDefault="00400681" w:rsidP="00400681">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3C1800" w:rsidRPr="008766EE" w14:paraId="1010C8D9" w14:textId="77777777" w:rsidTr="008C530F">
        <w:trPr>
          <w:cantSplit/>
          <w:trHeight w:val="377"/>
        </w:trPr>
        <w:tc>
          <w:tcPr>
            <w:tcW w:w="1192" w:type="pct"/>
            <w:vMerge/>
            <w:vAlign w:val="center"/>
          </w:tcPr>
          <w:p w14:paraId="4F9FE35C" w14:textId="77777777" w:rsidR="003C1800" w:rsidRDefault="003C1800" w:rsidP="003C1800">
            <w:pPr>
              <w:spacing w:after="120"/>
              <w:rPr>
                <w:rFonts w:cs="Book Antiqua"/>
                <w:szCs w:val="22"/>
              </w:rPr>
            </w:pPr>
          </w:p>
        </w:tc>
        <w:tc>
          <w:tcPr>
            <w:tcW w:w="2336" w:type="pct"/>
            <w:vAlign w:val="center"/>
          </w:tcPr>
          <w:p w14:paraId="43E224FA" w14:textId="44649DC3" w:rsidR="003C1800" w:rsidRDefault="003C1800" w:rsidP="003C1800">
            <w:pPr>
              <w:spacing w:after="120"/>
              <w:rPr>
                <w:rFonts w:cs="Book Antiqua"/>
                <w:szCs w:val="22"/>
              </w:rPr>
            </w:pPr>
            <w:r>
              <w:rPr>
                <w:rFonts w:cs="Book Antiqua"/>
                <w:szCs w:val="22"/>
              </w:rPr>
              <w:t>Check that all wash water, leaks, and spills are prevented from possible contact with rainwater. Check sinks, berms, and other structures for structural soundness and effectiveness.</w:t>
            </w:r>
            <w:r w:rsidR="00400681">
              <w:rPr>
                <w:rFonts w:cs="Book Antiqua"/>
                <w:szCs w:val="22"/>
              </w:rPr>
              <w:t xml:space="preserve"> Maintain or replace any failed structural measures, as needed.</w:t>
            </w:r>
          </w:p>
        </w:tc>
        <w:tc>
          <w:tcPr>
            <w:tcW w:w="1472" w:type="pct"/>
            <w:vAlign w:val="center"/>
          </w:tcPr>
          <w:p w14:paraId="55B15B84" w14:textId="2892F7D3" w:rsidR="003C1800" w:rsidRDefault="003C1800" w:rsidP="003C1800">
            <w:pPr>
              <w:spacing w:after="120"/>
              <w:jc w:val="center"/>
              <w:rPr>
                <w:rFonts w:cs="Book Antiqua"/>
                <w:szCs w:val="22"/>
              </w:rPr>
            </w:pPr>
            <w:r>
              <w:rPr>
                <w:rFonts w:cs="Book Antiqua"/>
                <w:szCs w:val="22"/>
              </w:rPr>
              <w:t>Four times per year during wet season, including inspection just before the wet season and within 24 hours after at least two storm events &gt;0.5 inches</w:t>
            </w:r>
          </w:p>
        </w:tc>
      </w:tr>
      <w:tr w:rsidR="003C1800" w:rsidRPr="008766EE" w14:paraId="54E2E317" w14:textId="77777777" w:rsidTr="008C530F">
        <w:trPr>
          <w:cantSplit/>
          <w:trHeight w:val="377"/>
        </w:trPr>
        <w:tc>
          <w:tcPr>
            <w:tcW w:w="1192" w:type="pct"/>
            <w:vMerge/>
            <w:vAlign w:val="center"/>
          </w:tcPr>
          <w:p w14:paraId="31A032C1" w14:textId="77777777" w:rsidR="003C1800" w:rsidRDefault="003C1800" w:rsidP="003C1800">
            <w:pPr>
              <w:spacing w:after="120"/>
              <w:rPr>
                <w:rFonts w:cs="Book Antiqua"/>
                <w:szCs w:val="22"/>
              </w:rPr>
            </w:pPr>
          </w:p>
        </w:tc>
        <w:tc>
          <w:tcPr>
            <w:tcW w:w="2336" w:type="pct"/>
            <w:vAlign w:val="center"/>
          </w:tcPr>
          <w:p w14:paraId="69C7EED3" w14:textId="106CCDBA" w:rsidR="003C1800" w:rsidRDefault="003C1800" w:rsidP="003C1800">
            <w:pPr>
              <w:spacing w:after="120"/>
              <w:rPr>
                <w:rFonts w:cs="Book Antiqua"/>
                <w:szCs w:val="22"/>
              </w:rPr>
            </w:pPr>
            <w:r>
              <w:rPr>
                <w:rFonts w:cs="Book Antiqua"/>
                <w:szCs w:val="22"/>
              </w:rPr>
              <w:t>Remove trash and debris and sweep outdoor food preparation areas</w:t>
            </w:r>
          </w:p>
        </w:tc>
        <w:tc>
          <w:tcPr>
            <w:tcW w:w="1472" w:type="pct"/>
            <w:vAlign w:val="center"/>
          </w:tcPr>
          <w:p w14:paraId="36221741" w14:textId="391D0AEC" w:rsidR="003C1800" w:rsidRDefault="003C1800" w:rsidP="003C1800">
            <w:pPr>
              <w:spacing w:after="120"/>
              <w:jc w:val="center"/>
              <w:rPr>
                <w:rFonts w:cs="Book Antiqua"/>
                <w:szCs w:val="22"/>
              </w:rPr>
            </w:pPr>
            <w:r>
              <w:rPr>
                <w:rFonts w:cs="Book Antiqua"/>
                <w:szCs w:val="22"/>
              </w:rPr>
              <w:t>Weekly</w:t>
            </w:r>
          </w:p>
        </w:tc>
      </w:tr>
    </w:tbl>
    <w:p w14:paraId="32904DA9" w14:textId="49038E62" w:rsidR="00E87457" w:rsidRDefault="00E87457">
      <w:pPr>
        <w:spacing w:after="0" w:line="240" w:lineRule="auto"/>
      </w:pPr>
    </w:p>
    <w:p w14:paraId="1C47D5AE" w14:textId="38C978A7" w:rsidR="00E87457" w:rsidRDefault="00E87457" w:rsidP="0085232E"/>
    <w:p w14:paraId="24266BB2" w14:textId="77777777" w:rsidR="00E87457" w:rsidRDefault="00E87457">
      <w:pPr>
        <w:spacing w:after="0" w:line="240" w:lineRule="auto"/>
      </w:pPr>
      <w:r>
        <w:br w:type="page"/>
      </w:r>
    </w:p>
    <w:p w14:paraId="7C3E516A" w14:textId="6E5B999A" w:rsidR="00A75134" w:rsidRDefault="0040628B" w:rsidP="00A75134">
      <w:pPr>
        <w:pStyle w:val="Heading2"/>
        <w:spacing w:before="240" w:after="120"/>
        <w:ind w:left="936" w:hanging="936"/>
        <w:rPr>
          <w:rFonts w:ascii="Tahoma" w:hAnsi="Tahoma" w:cs="Tahoma"/>
          <w:b/>
          <w:bCs/>
          <w:color w:val="auto"/>
          <w:sz w:val="28"/>
          <w:szCs w:val="28"/>
        </w:rPr>
      </w:pPr>
      <w:bookmarkStart w:id="24" w:name="_Toc492557203"/>
      <w:r>
        <w:rPr>
          <w:rFonts w:ascii="Tahoma" w:hAnsi="Tahoma" w:cs="Tahoma"/>
          <w:b/>
          <w:bCs/>
          <w:color w:val="auto"/>
          <w:sz w:val="28"/>
          <w:szCs w:val="28"/>
        </w:rPr>
        <w:lastRenderedPageBreak/>
        <w:t>3</w:t>
      </w:r>
      <w:r w:rsidR="00A75134">
        <w:rPr>
          <w:rFonts w:ascii="Tahoma" w:hAnsi="Tahoma" w:cs="Tahoma"/>
          <w:b/>
          <w:bCs/>
          <w:color w:val="auto"/>
          <w:sz w:val="28"/>
          <w:szCs w:val="28"/>
        </w:rPr>
        <w:t>.2</w:t>
      </w:r>
      <w:r w:rsidR="00A75134">
        <w:rPr>
          <w:rFonts w:ascii="Tahoma" w:hAnsi="Tahoma" w:cs="Tahoma"/>
          <w:b/>
          <w:bCs/>
          <w:color w:val="auto"/>
          <w:sz w:val="28"/>
          <w:szCs w:val="28"/>
        </w:rPr>
        <w:tab/>
      </w:r>
      <w:r w:rsidR="000C15FC">
        <w:rPr>
          <w:rFonts w:ascii="Tahoma" w:hAnsi="Tahoma" w:cs="Tahoma"/>
          <w:b/>
          <w:bCs/>
          <w:color w:val="auto"/>
          <w:sz w:val="28"/>
          <w:szCs w:val="28"/>
        </w:rPr>
        <w:t>Inspection and Maintenance of Hydrologic Source Controls</w:t>
      </w:r>
      <w:bookmarkEnd w:id="24"/>
    </w:p>
    <w:p w14:paraId="064493A5" w14:textId="7013DBEC" w:rsidR="009E7EC3" w:rsidRPr="00BF440E" w:rsidRDefault="009E7EC3" w:rsidP="009E7EC3">
      <w:pPr>
        <w:rPr>
          <w:rFonts w:cs="Book Antiqua"/>
          <w:i/>
          <w:szCs w:val="22"/>
        </w:rPr>
      </w:pPr>
      <w:r w:rsidRPr="00DB7767">
        <w:rPr>
          <w:rFonts w:cs="Book Antiqua"/>
          <w:i/>
          <w:szCs w:val="22"/>
          <w:highlight w:val="yellow"/>
        </w:rPr>
        <w:t xml:space="preserve">Guidance: </w:t>
      </w:r>
      <w:r w:rsidR="008C530F">
        <w:rPr>
          <w:rFonts w:cs="Book Antiqua"/>
          <w:i/>
          <w:szCs w:val="22"/>
          <w:highlight w:val="yellow"/>
        </w:rPr>
        <w:t xml:space="preserve">Where HSCs are considered as part of BMP sizing, then </w:t>
      </w:r>
      <w:r w:rsidR="00211BB8">
        <w:rPr>
          <w:rFonts w:cs="Book Antiqua"/>
          <w:i/>
          <w:szCs w:val="22"/>
          <w:highlight w:val="yellow"/>
        </w:rPr>
        <w:t xml:space="preserve">HSCs </w:t>
      </w:r>
      <w:r w:rsidR="008C530F">
        <w:rPr>
          <w:rFonts w:cs="Book Antiqua"/>
          <w:i/>
          <w:szCs w:val="22"/>
          <w:highlight w:val="yellow"/>
        </w:rPr>
        <w:t>m</w:t>
      </w:r>
      <w:r w:rsidR="00211BB8">
        <w:rPr>
          <w:rFonts w:cs="Book Antiqua"/>
          <w:i/>
          <w:szCs w:val="22"/>
          <w:highlight w:val="yellow"/>
        </w:rPr>
        <w:t xml:space="preserve">ust be maintained in order to </w:t>
      </w:r>
      <w:r w:rsidR="008C530F">
        <w:rPr>
          <w:rFonts w:cs="Book Antiqua"/>
          <w:i/>
          <w:szCs w:val="22"/>
          <w:highlight w:val="yellow"/>
        </w:rPr>
        <w:t>maintain intended functionality</w:t>
      </w:r>
      <w:r w:rsidR="00211BB8">
        <w:rPr>
          <w:rFonts w:cs="Book Antiqua"/>
          <w:i/>
          <w:szCs w:val="22"/>
          <w:highlight w:val="yellow"/>
        </w:rPr>
        <w:t xml:space="preserve">. </w:t>
      </w:r>
      <w:r w:rsidR="00211BB8">
        <w:rPr>
          <w:rFonts w:cs="Book Antiqua"/>
          <w:i/>
          <w:szCs w:val="22"/>
        </w:rPr>
        <w:t xml:space="preserve"> </w:t>
      </w:r>
      <w:r w:rsidR="001034CF">
        <w:rPr>
          <w:rFonts w:cs="Book Antiqua"/>
          <w:i/>
          <w:szCs w:val="22"/>
          <w:highlight w:val="yellow"/>
        </w:rPr>
        <w:t>The table below includes</w:t>
      </w:r>
      <w:r>
        <w:rPr>
          <w:rFonts w:cs="Book Antiqua"/>
          <w:i/>
          <w:szCs w:val="22"/>
          <w:highlight w:val="yellow"/>
        </w:rPr>
        <w:t xml:space="preserve"> the recommended activities and frequencies for each </w:t>
      </w:r>
      <w:r w:rsidR="00610841">
        <w:rPr>
          <w:rFonts w:cs="Book Antiqua"/>
          <w:i/>
          <w:szCs w:val="22"/>
          <w:highlight w:val="yellow"/>
        </w:rPr>
        <w:t xml:space="preserve">HSC </w:t>
      </w:r>
      <w:r>
        <w:rPr>
          <w:rFonts w:cs="Book Antiqua"/>
          <w:i/>
          <w:szCs w:val="22"/>
          <w:highlight w:val="yellow"/>
        </w:rPr>
        <w:t xml:space="preserve">from the TGD. Delete </w:t>
      </w:r>
      <w:r w:rsidR="00211BB8">
        <w:rPr>
          <w:rFonts w:cs="Book Antiqua"/>
          <w:i/>
          <w:szCs w:val="22"/>
          <w:highlight w:val="yellow"/>
        </w:rPr>
        <w:t xml:space="preserve">rows </w:t>
      </w:r>
      <w:r>
        <w:rPr>
          <w:rFonts w:cs="Book Antiqua"/>
          <w:i/>
          <w:szCs w:val="22"/>
          <w:highlight w:val="yellow"/>
        </w:rPr>
        <w:t xml:space="preserve">for any unused </w:t>
      </w:r>
      <w:r w:rsidR="00211BB8">
        <w:rPr>
          <w:rFonts w:cs="Book Antiqua"/>
          <w:i/>
          <w:szCs w:val="22"/>
          <w:highlight w:val="yellow"/>
        </w:rPr>
        <w:t>HSCs</w:t>
      </w:r>
      <w:r>
        <w:rPr>
          <w:rFonts w:cs="Book Antiqua"/>
          <w:i/>
          <w:szCs w:val="22"/>
          <w:highlight w:val="yellow"/>
        </w:rPr>
        <w:t>, and add others, as needed. May tailor the table for site-specific considerations, as needed.</w:t>
      </w:r>
      <w:r w:rsidR="001034CF">
        <w:rPr>
          <w:rFonts w:cs="Book Antiqua"/>
          <w:i/>
          <w:szCs w:val="22"/>
          <w:highlight w:val="yellow"/>
        </w:rPr>
        <w:t xml:space="preserve"> </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2460"/>
        <w:gridCol w:w="5944"/>
        <w:gridCol w:w="1532"/>
      </w:tblGrid>
      <w:tr w:rsidR="003A6CBE" w:rsidRPr="008766EE" w14:paraId="1E876688" w14:textId="77777777" w:rsidTr="008C530F">
        <w:tc>
          <w:tcPr>
            <w:tcW w:w="1238" w:type="pct"/>
          </w:tcPr>
          <w:p w14:paraId="483EACA1" w14:textId="2143C4AE" w:rsidR="003A6CBE" w:rsidRPr="008C530F" w:rsidRDefault="003A6CBE" w:rsidP="008C530F">
            <w:pPr>
              <w:spacing w:after="0" w:line="240" w:lineRule="auto"/>
              <w:jc w:val="center"/>
              <w:rPr>
                <w:rFonts w:cs="Book Antiqua"/>
                <w:b/>
                <w:szCs w:val="22"/>
              </w:rPr>
            </w:pPr>
            <w:r>
              <w:rPr>
                <w:rFonts w:cs="Book Antiqua"/>
                <w:b/>
                <w:szCs w:val="22"/>
              </w:rPr>
              <w:t>HSCs</w:t>
            </w:r>
          </w:p>
        </w:tc>
        <w:tc>
          <w:tcPr>
            <w:tcW w:w="2991" w:type="pct"/>
          </w:tcPr>
          <w:p w14:paraId="5DEC27C3" w14:textId="407A0355" w:rsidR="003A6CBE" w:rsidRPr="008C530F" w:rsidRDefault="003A6CBE" w:rsidP="008C530F">
            <w:pPr>
              <w:spacing w:after="0" w:line="240" w:lineRule="auto"/>
              <w:jc w:val="center"/>
              <w:rPr>
                <w:rFonts w:cs="Book Antiqua"/>
                <w:b/>
                <w:szCs w:val="22"/>
              </w:rPr>
            </w:pPr>
            <w:r w:rsidRPr="00BF440E">
              <w:rPr>
                <w:rFonts w:cs="Book Antiqua"/>
                <w:b/>
                <w:szCs w:val="22"/>
              </w:rPr>
              <w:t>Activity</w:t>
            </w:r>
          </w:p>
        </w:tc>
        <w:tc>
          <w:tcPr>
            <w:tcW w:w="771" w:type="pct"/>
          </w:tcPr>
          <w:p w14:paraId="69C54D07" w14:textId="23DEA1F5" w:rsidR="003A6CBE" w:rsidRPr="008C530F" w:rsidRDefault="003A6CBE" w:rsidP="008C530F">
            <w:pPr>
              <w:spacing w:after="0" w:line="240" w:lineRule="auto"/>
              <w:jc w:val="center"/>
              <w:rPr>
                <w:rFonts w:cs="Book Antiqua"/>
                <w:b/>
                <w:szCs w:val="22"/>
              </w:rPr>
            </w:pPr>
            <w:r w:rsidRPr="00BF440E">
              <w:rPr>
                <w:rFonts w:cs="Book Antiqua"/>
                <w:b/>
                <w:szCs w:val="22"/>
              </w:rPr>
              <w:t>Frequency</w:t>
            </w:r>
          </w:p>
        </w:tc>
      </w:tr>
      <w:tr w:rsidR="003A6CBE" w:rsidRPr="008766EE" w14:paraId="681A55A7" w14:textId="77777777" w:rsidTr="008C530F">
        <w:trPr>
          <w:trHeight w:val="257"/>
        </w:trPr>
        <w:tc>
          <w:tcPr>
            <w:tcW w:w="1238" w:type="pct"/>
            <w:vAlign w:val="center"/>
          </w:tcPr>
          <w:p w14:paraId="4B753E9B" w14:textId="6A048E53" w:rsidR="001034CF" w:rsidRPr="00030529" w:rsidRDefault="003A6CBE" w:rsidP="00C14A86">
            <w:pPr>
              <w:spacing w:after="120"/>
              <w:rPr>
                <w:rFonts w:cs="Book Antiqua"/>
                <w:szCs w:val="22"/>
                <w:highlight w:val="yellow"/>
              </w:rPr>
            </w:pPr>
            <w:r>
              <w:rPr>
                <w:rFonts w:cs="Book Antiqua"/>
                <w:szCs w:val="22"/>
              </w:rPr>
              <w:t>Localized On-Lot Infiltration (</w:t>
            </w:r>
            <w:r w:rsidR="007519D8">
              <w:rPr>
                <w:rFonts w:cs="Book Antiqua"/>
                <w:szCs w:val="22"/>
              </w:rPr>
              <w:t xml:space="preserve">E.g. </w:t>
            </w:r>
            <w:r>
              <w:rPr>
                <w:rFonts w:cs="Book Antiqua"/>
                <w:szCs w:val="22"/>
              </w:rPr>
              <w:t>Rain Gardens, Frenc</w:t>
            </w:r>
            <w:r w:rsidR="007519D8">
              <w:rPr>
                <w:rFonts w:cs="Book Antiqua"/>
                <w:szCs w:val="22"/>
              </w:rPr>
              <w:t>h Drains</w:t>
            </w:r>
            <w:r>
              <w:rPr>
                <w:rFonts w:cs="Book Antiqua"/>
                <w:szCs w:val="22"/>
              </w:rPr>
              <w:t>)</w:t>
            </w:r>
          </w:p>
        </w:tc>
        <w:tc>
          <w:tcPr>
            <w:tcW w:w="2991" w:type="pct"/>
            <w:vAlign w:val="center"/>
          </w:tcPr>
          <w:p w14:paraId="6BEF99EC" w14:textId="0F4A8E0B" w:rsidR="001034CF" w:rsidRPr="008C530F" w:rsidRDefault="008C530F" w:rsidP="00C14A86">
            <w:pPr>
              <w:spacing w:after="120"/>
              <w:jc w:val="center"/>
              <w:rPr>
                <w:rFonts w:cs="Book Antiqua"/>
                <w:sz w:val="32"/>
                <w:szCs w:val="22"/>
              </w:rPr>
            </w:pPr>
            <w:r>
              <w:rPr>
                <w:rFonts w:cs="Book Antiqua"/>
                <w:szCs w:val="22"/>
              </w:rPr>
              <w:t>Confirm presence</w:t>
            </w:r>
            <w:r w:rsidR="0000366F">
              <w:rPr>
                <w:rFonts w:cs="Book Antiqua"/>
                <w:szCs w:val="22"/>
              </w:rPr>
              <w:t xml:space="preserve"> of HSC</w:t>
            </w:r>
            <w:r>
              <w:rPr>
                <w:rFonts w:cs="Book Antiqua"/>
                <w:szCs w:val="22"/>
              </w:rPr>
              <w:t xml:space="preserve">. </w:t>
            </w:r>
            <w:r w:rsidR="007519D8">
              <w:rPr>
                <w:rFonts w:cs="Book Antiqua"/>
                <w:szCs w:val="22"/>
              </w:rPr>
              <w:t>Remove trash. Check facility for excessive sediment accumulation (&gt;~ 1 inch), major erosion, damage, channelization, loss of vegetation, and standing water. Check downspout and flow spreader for damage or clogging. Remove sediment, restore vegetation, scarify</w:t>
            </w:r>
            <w:r w:rsidR="00B07CF3">
              <w:rPr>
                <w:rFonts w:cs="Book Antiqua"/>
                <w:szCs w:val="22"/>
              </w:rPr>
              <w:t xml:space="preserve"> soil</w:t>
            </w:r>
            <w:r w:rsidR="007519D8">
              <w:rPr>
                <w:rFonts w:cs="Book Antiqua"/>
                <w:szCs w:val="22"/>
              </w:rPr>
              <w:t>, and</w:t>
            </w:r>
            <w:r w:rsidR="00B07CF3">
              <w:rPr>
                <w:rFonts w:cs="Book Antiqua"/>
                <w:szCs w:val="22"/>
              </w:rPr>
              <w:t>/or</w:t>
            </w:r>
            <w:r w:rsidR="007519D8">
              <w:rPr>
                <w:rFonts w:cs="Book Antiqua"/>
                <w:szCs w:val="22"/>
              </w:rPr>
              <w:t xml:space="preserve"> otherwise mitigate, as needed,</w:t>
            </w:r>
            <w:r>
              <w:rPr>
                <w:rFonts w:cs="Book Antiqua"/>
                <w:szCs w:val="22"/>
              </w:rPr>
              <w:t xml:space="preserve"> to restore functionality.</w:t>
            </w:r>
          </w:p>
        </w:tc>
        <w:tc>
          <w:tcPr>
            <w:tcW w:w="771" w:type="pct"/>
            <w:vAlign w:val="center"/>
          </w:tcPr>
          <w:p w14:paraId="61F0D5DD" w14:textId="6CED9B4F" w:rsidR="001034CF" w:rsidRPr="00F85370" w:rsidRDefault="007519D8" w:rsidP="00C14A86">
            <w:pPr>
              <w:spacing w:after="120"/>
              <w:jc w:val="center"/>
              <w:rPr>
                <w:rFonts w:cs="Book Antiqua"/>
                <w:b/>
                <w:sz w:val="32"/>
                <w:szCs w:val="22"/>
              </w:rPr>
            </w:pPr>
            <w:r>
              <w:rPr>
                <w:rFonts w:cs="Book Antiqua"/>
                <w:szCs w:val="22"/>
              </w:rPr>
              <w:t>Annually</w:t>
            </w:r>
          </w:p>
        </w:tc>
      </w:tr>
      <w:tr w:rsidR="003A6CBE" w:rsidRPr="008766EE" w14:paraId="231E347F" w14:textId="77777777" w:rsidTr="008C530F">
        <w:trPr>
          <w:trHeight w:val="257"/>
        </w:trPr>
        <w:tc>
          <w:tcPr>
            <w:tcW w:w="1238" w:type="pct"/>
            <w:vAlign w:val="center"/>
          </w:tcPr>
          <w:p w14:paraId="5554D97C" w14:textId="4AB4177E" w:rsidR="001034CF" w:rsidRPr="00030529" w:rsidRDefault="007519D8" w:rsidP="00C14A86">
            <w:pPr>
              <w:spacing w:after="120"/>
              <w:rPr>
                <w:rFonts w:cs="Book Antiqua"/>
                <w:szCs w:val="22"/>
              </w:rPr>
            </w:pPr>
            <w:r>
              <w:rPr>
                <w:rFonts w:cs="Book Antiqua"/>
                <w:szCs w:val="22"/>
              </w:rPr>
              <w:t>Impervious Area Dispersion (E.g. Downspout Disconnect, Sheet Flow Dispersion)</w:t>
            </w:r>
          </w:p>
        </w:tc>
        <w:tc>
          <w:tcPr>
            <w:tcW w:w="2991" w:type="pct"/>
            <w:vAlign w:val="center"/>
          </w:tcPr>
          <w:p w14:paraId="33284084" w14:textId="21227C87" w:rsidR="001034CF" w:rsidRPr="00F85370" w:rsidRDefault="0000366F" w:rsidP="00C14A86">
            <w:pPr>
              <w:spacing w:after="120"/>
              <w:jc w:val="center"/>
              <w:rPr>
                <w:rFonts w:cs="Book Antiqua"/>
                <w:b/>
                <w:sz w:val="32"/>
                <w:szCs w:val="22"/>
              </w:rPr>
            </w:pPr>
            <w:r>
              <w:rPr>
                <w:rFonts w:cs="Book Antiqua"/>
                <w:szCs w:val="22"/>
              </w:rPr>
              <w:t>Confirm presence of HSC.</w:t>
            </w:r>
            <w:r w:rsidR="008C530F">
              <w:rPr>
                <w:rFonts w:cs="Book Antiqua"/>
                <w:szCs w:val="22"/>
              </w:rPr>
              <w:t xml:space="preserve"> </w:t>
            </w:r>
            <w:r w:rsidR="007519D8">
              <w:rPr>
                <w:rFonts w:cs="Book Antiqua"/>
                <w:szCs w:val="22"/>
              </w:rPr>
              <w:t xml:space="preserve">Remove trash from pervious area. Check pervious area </w:t>
            </w:r>
            <w:r w:rsidR="008C530F">
              <w:rPr>
                <w:rFonts w:cs="Book Antiqua"/>
                <w:szCs w:val="22"/>
              </w:rPr>
              <w:t xml:space="preserve">erosion, </w:t>
            </w:r>
            <w:r w:rsidR="007519D8">
              <w:rPr>
                <w:rFonts w:cs="Book Antiqua"/>
                <w:szCs w:val="22"/>
              </w:rPr>
              <w:t>cha</w:t>
            </w:r>
            <w:r w:rsidR="008C530F">
              <w:rPr>
                <w:rFonts w:cs="Book Antiqua"/>
                <w:szCs w:val="22"/>
              </w:rPr>
              <w:t xml:space="preserve">nnelization, </w:t>
            </w:r>
            <w:proofErr w:type="gramStart"/>
            <w:r w:rsidR="008C530F">
              <w:rPr>
                <w:rFonts w:cs="Book Antiqua"/>
                <w:szCs w:val="22"/>
              </w:rPr>
              <w:t>loss</w:t>
            </w:r>
            <w:proofErr w:type="gramEnd"/>
            <w:r w:rsidR="008C530F">
              <w:rPr>
                <w:rFonts w:cs="Book Antiqua"/>
                <w:szCs w:val="22"/>
              </w:rPr>
              <w:t xml:space="preserve"> of vegetation</w:t>
            </w:r>
            <w:r w:rsidR="007519D8">
              <w:rPr>
                <w:rFonts w:cs="Book Antiqua"/>
                <w:szCs w:val="22"/>
              </w:rPr>
              <w:t xml:space="preserve">. Check downspout and flow spreader for damage or clogging. </w:t>
            </w:r>
            <w:proofErr w:type="spellStart"/>
            <w:r w:rsidR="008C530F">
              <w:rPr>
                <w:rFonts w:cs="Book Antiqua"/>
                <w:szCs w:val="22"/>
              </w:rPr>
              <w:t>Decompact</w:t>
            </w:r>
            <w:proofErr w:type="spellEnd"/>
            <w:r w:rsidR="008C530F">
              <w:rPr>
                <w:rFonts w:cs="Book Antiqua"/>
                <w:szCs w:val="22"/>
              </w:rPr>
              <w:t>, level, reseed, or other activities</w:t>
            </w:r>
            <w:r w:rsidR="007519D8">
              <w:rPr>
                <w:rFonts w:cs="Book Antiqua"/>
                <w:szCs w:val="22"/>
              </w:rPr>
              <w:t>,</w:t>
            </w:r>
            <w:r w:rsidR="008C530F">
              <w:rPr>
                <w:rFonts w:cs="Book Antiqua"/>
                <w:szCs w:val="22"/>
              </w:rPr>
              <w:t xml:space="preserve"> as needed, to restore functionality.</w:t>
            </w:r>
          </w:p>
        </w:tc>
        <w:tc>
          <w:tcPr>
            <w:tcW w:w="771" w:type="pct"/>
            <w:vAlign w:val="center"/>
          </w:tcPr>
          <w:p w14:paraId="2A3FD2F5" w14:textId="2E9BF25E" w:rsidR="001034CF" w:rsidRPr="00F85370" w:rsidRDefault="007519D8" w:rsidP="00C14A86">
            <w:pPr>
              <w:spacing w:after="120"/>
              <w:jc w:val="center"/>
              <w:rPr>
                <w:rFonts w:cs="Book Antiqua"/>
                <w:b/>
                <w:sz w:val="32"/>
                <w:szCs w:val="22"/>
              </w:rPr>
            </w:pPr>
            <w:r>
              <w:rPr>
                <w:rFonts w:cs="Book Antiqua"/>
                <w:szCs w:val="22"/>
              </w:rPr>
              <w:t>Annually</w:t>
            </w:r>
          </w:p>
        </w:tc>
      </w:tr>
      <w:tr w:rsidR="007519D8" w:rsidRPr="008766EE" w14:paraId="5D7AB418" w14:textId="77777777" w:rsidTr="008C530F">
        <w:trPr>
          <w:trHeight w:val="1160"/>
        </w:trPr>
        <w:tc>
          <w:tcPr>
            <w:tcW w:w="1238" w:type="pct"/>
            <w:vAlign w:val="center"/>
          </w:tcPr>
          <w:p w14:paraId="79F427BF" w14:textId="4E76FC2A" w:rsidR="007519D8" w:rsidRPr="008766EE" w:rsidRDefault="007519D8" w:rsidP="00C14A86">
            <w:pPr>
              <w:spacing w:after="120"/>
              <w:rPr>
                <w:rFonts w:cs="Book Antiqua"/>
                <w:szCs w:val="22"/>
              </w:rPr>
            </w:pPr>
            <w:r>
              <w:rPr>
                <w:rFonts w:cs="Book Antiqua"/>
                <w:szCs w:val="22"/>
              </w:rPr>
              <w:t>Street Trees</w:t>
            </w:r>
          </w:p>
        </w:tc>
        <w:tc>
          <w:tcPr>
            <w:tcW w:w="2991" w:type="pct"/>
            <w:vAlign w:val="center"/>
          </w:tcPr>
          <w:p w14:paraId="26A5CC04" w14:textId="364BF90B" w:rsidR="007519D8" w:rsidRPr="00F85370" w:rsidRDefault="0000366F" w:rsidP="00C14A86">
            <w:pPr>
              <w:spacing w:after="120"/>
              <w:jc w:val="center"/>
              <w:rPr>
                <w:rFonts w:cs="Book Antiqua"/>
                <w:b/>
                <w:sz w:val="32"/>
                <w:szCs w:val="22"/>
              </w:rPr>
            </w:pPr>
            <w:r>
              <w:rPr>
                <w:rFonts w:cs="Book Antiqua"/>
                <w:szCs w:val="22"/>
              </w:rPr>
              <w:t xml:space="preserve">Confirm presence of HSC. </w:t>
            </w:r>
            <w:r w:rsidR="00211BB8">
              <w:rPr>
                <w:rFonts w:cs="Book Antiqua"/>
                <w:szCs w:val="22"/>
              </w:rPr>
              <w:t>Check trees for damage, impaired health, insects, and growth. Prune and maintain trees to avoid impairment of traffic and replace/treat dead or damaged trees.</w:t>
            </w:r>
          </w:p>
        </w:tc>
        <w:tc>
          <w:tcPr>
            <w:tcW w:w="771" w:type="pct"/>
            <w:vAlign w:val="center"/>
          </w:tcPr>
          <w:p w14:paraId="41907238" w14:textId="03CC3F52" w:rsidR="007519D8" w:rsidRPr="00F85370" w:rsidRDefault="00211BB8" w:rsidP="00C14A86">
            <w:pPr>
              <w:spacing w:after="120"/>
              <w:jc w:val="center"/>
              <w:rPr>
                <w:rFonts w:cs="Book Antiqua"/>
                <w:b/>
                <w:sz w:val="32"/>
                <w:szCs w:val="22"/>
              </w:rPr>
            </w:pPr>
            <w:r>
              <w:rPr>
                <w:rFonts w:cs="Book Antiqua"/>
                <w:szCs w:val="22"/>
              </w:rPr>
              <w:t>Annually</w:t>
            </w:r>
          </w:p>
        </w:tc>
      </w:tr>
      <w:tr w:rsidR="003A6CBE" w:rsidRPr="008766EE" w14:paraId="3B6DB6D2" w14:textId="77777777" w:rsidTr="008C530F">
        <w:trPr>
          <w:trHeight w:val="1160"/>
        </w:trPr>
        <w:tc>
          <w:tcPr>
            <w:tcW w:w="1238" w:type="pct"/>
            <w:vAlign w:val="center"/>
          </w:tcPr>
          <w:p w14:paraId="58D09F3D" w14:textId="1AC41C88" w:rsidR="001034CF" w:rsidRPr="008766EE" w:rsidRDefault="007519D8" w:rsidP="00C14A86">
            <w:pPr>
              <w:spacing w:after="120"/>
              <w:rPr>
                <w:rFonts w:cs="Book Antiqua"/>
                <w:szCs w:val="22"/>
              </w:rPr>
            </w:pPr>
            <w:r>
              <w:rPr>
                <w:rFonts w:cs="Book Antiqua"/>
                <w:szCs w:val="22"/>
              </w:rPr>
              <w:t>Green Roof/Brown Roof</w:t>
            </w:r>
          </w:p>
        </w:tc>
        <w:tc>
          <w:tcPr>
            <w:tcW w:w="2991" w:type="pct"/>
            <w:vAlign w:val="center"/>
          </w:tcPr>
          <w:p w14:paraId="5679BC5A" w14:textId="4788D1AB" w:rsidR="001034CF" w:rsidRPr="00F85370" w:rsidRDefault="0000366F" w:rsidP="00C14A86">
            <w:pPr>
              <w:spacing w:after="120"/>
              <w:jc w:val="center"/>
              <w:rPr>
                <w:rFonts w:cs="Book Antiqua"/>
                <w:b/>
                <w:sz w:val="32"/>
                <w:szCs w:val="22"/>
              </w:rPr>
            </w:pPr>
            <w:r>
              <w:rPr>
                <w:rFonts w:cs="Book Antiqua"/>
                <w:szCs w:val="22"/>
              </w:rPr>
              <w:t>Confirm presence of HSC.</w:t>
            </w:r>
            <w:r w:rsidR="008C530F">
              <w:rPr>
                <w:rFonts w:cs="Book Antiqua"/>
                <w:szCs w:val="22"/>
              </w:rPr>
              <w:t xml:space="preserve"> </w:t>
            </w:r>
            <w:r w:rsidR="00211BB8">
              <w:rPr>
                <w:rFonts w:cs="Book Antiqua"/>
                <w:szCs w:val="22"/>
              </w:rPr>
              <w:t>Check roof storage for excessive standing water. Check vegetation (if present) for health and coverage.</w:t>
            </w:r>
            <w:r w:rsidR="008C530F">
              <w:rPr>
                <w:rFonts w:cs="Book Antiqua"/>
                <w:szCs w:val="22"/>
              </w:rPr>
              <w:t xml:space="preserve"> </w:t>
            </w:r>
            <w:r w:rsidR="00211BB8">
              <w:rPr>
                <w:rFonts w:cs="Book Antiqua"/>
                <w:szCs w:val="22"/>
              </w:rPr>
              <w:t xml:space="preserve"> Mitigate any detected issues to restore function, as needed.</w:t>
            </w:r>
          </w:p>
        </w:tc>
        <w:tc>
          <w:tcPr>
            <w:tcW w:w="771" w:type="pct"/>
            <w:vAlign w:val="center"/>
          </w:tcPr>
          <w:p w14:paraId="173BB6B1" w14:textId="5D860AE9" w:rsidR="001034CF" w:rsidRPr="00F85370" w:rsidRDefault="00211BB8" w:rsidP="00C14A86">
            <w:pPr>
              <w:spacing w:after="120"/>
              <w:jc w:val="center"/>
              <w:rPr>
                <w:rFonts w:cs="Book Antiqua"/>
                <w:b/>
                <w:sz w:val="32"/>
                <w:szCs w:val="22"/>
              </w:rPr>
            </w:pPr>
            <w:r>
              <w:rPr>
                <w:rFonts w:cs="Book Antiqua"/>
                <w:szCs w:val="22"/>
              </w:rPr>
              <w:t>Annually</w:t>
            </w:r>
          </w:p>
        </w:tc>
      </w:tr>
      <w:tr w:rsidR="007519D8" w:rsidRPr="008766EE" w14:paraId="6208E06C" w14:textId="77777777" w:rsidTr="008C530F">
        <w:trPr>
          <w:trHeight w:val="1160"/>
        </w:trPr>
        <w:tc>
          <w:tcPr>
            <w:tcW w:w="1238" w:type="pct"/>
            <w:vAlign w:val="center"/>
          </w:tcPr>
          <w:p w14:paraId="269ECC09" w14:textId="037ABC7D" w:rsidR="007519D8" w:rsidRDefault="007519D8" w:rsidP="00C14A86">
            <w:pPr>
              <w:spacing w:after="120"/>
              <w:rPr>
                <w:rFonts w:cs="Book Antiqua"/>
                <w:szCs w:val="22"/>
              </w:rPr>
            </w:pPr>
            <w:r>
              <w:rPr>
                <w:rFonts w:cs="Book Antiqua"/>
                <w:szCs w:val="22"/>
              </w:rPr>
              <w:t>Self-Retaining Areas</w:t>
            </w:r>
          </w:p>
        </w:tc>
        <w:tc>
          <w:tcPr>
            <w:tcW w:w="2991" w:type="pct"/>
            <w:vAlign w:val="center"/>
          </w:tcPr>
          <w:p w14:paraId="35063350" w14:textId="51C21718" w:rsidR="007519D8" w:rsidRPr="00F85370" w:rsidRDefault="0000366F" w:rsidP="00C14A86">
            <w:pPr>
              <w:spacing w:after="120"/>
              <w:jc w:val="center"/>
              <w:rPr>
                <w:rFonts w:cs="Book Antiqua"/>
                <w:b/>
                <w:sz w:val="32"/>
                <w:szCs w:val="22"/>
              </w:rPr>
            </w:pPr>
            <w:r>
              <w:rPr>
                <w:rFonts w:cs="Book Antiqua"/>
                <w:szCs w:val="22"/>
              </w:rPr>
              <w:t xml:space="preserve">Confirm presence of HSC. </w:t>
            </w:r>
            <w:r w:rsidR="00211BB8">
              <w:rPr>
                <w:rFonts w:cs="Book Antiqua"/>
                <w:szCs w:val="22"/>
              </w:rPr>
              <w:t xml:space="preserve">Any self-retaining areas must be examined for excessive standing water and </w:t>
            </w:r>
            <w:r w:rsidR="008C530F">
              <w:rPr>
                <w:rFonts w:cs="Book Antiqua"/>
                <w:szCs w:val="22"/>
              </w:rPr>
              <w:t>clogging</w:t>
            </w:r>
            <w:r w:rsidR="00211BB8">
              <w:rPr>
                <w:rFonts w:cs="Book Antiqua"/>
                <w:szCs w:val="22"/>
              </w:rPr>
              <w:t xml:space="preserve"> (meaning they are no longer self-retaining)</w:t>
            </w:r>
            <w:r w:rsidR="008C530F">
              <w:rPr>
                <w:rFonts w:cs="Book Antiqua"/>
                <w:szCs w:val="22"/>
              </w:rPr>
              <w:t xml:space="preserve">. Mitigate, as needed, to provide full retention of the DCV. </w:t>
            </w:r>
          </w:p>
        </w:tc>
        <w:tc>
          <w:tcPr>
            <w:tcW w:w="771" w:type="pct"/>
            <w:vAlign w:val="center"/>
          </w:tcPr>
          <w:p w14:paraId="49EB46D3" w14:textId="75135357" w:rsidR="007519D8" w:rsidRPr="00F85370" w:rsidRDefault="00211BB8" w:rsidP="00C14A86">
            <w:pPr>
              <w:spacing w:after="120"/>
              <w:jc w:val="center"/>
              <w:rPr>
                <w:rFonts w:cs="Book Antiqua"/>
                <w:b/>
                <w:sz w:val="32"/>
                <w:szCs w:val="22"/>
              </w:rPr>
            </w:pPr>
            <w:r>
              <w:rPr>
                <w:rFonts w:cs="Book Antiqua"/>
                <w:szCs w:val="22"/>
              </w:rPr>
              <w:t>Annually</w:t>
            </w:r>
          </w:p>
        </w:tc>
      </w:tr>
    </w:tbl>
    <w:p w14:paraId="46E4BFC2" w14:textId="3130389F" w:rsidR="00E87457" w:rsidRDefault="00E87457">
      <w:pPr>
        <w:spacing w:after="0" w:line="240" w:lineRule="auto"/>
      </w:pPr>
    </w:p>
    <w:p w14:paraId="0695607F" w14:textId="77653186" w:rsidR="00E87457" w:rsidRDefault="00E87457" w:rsidP="009E7EC3"/>
    <w:p w14:paraId="0029E927" w14:textId="77777777" w:rsidR="00E87457" w:rsidRDefault="00E87457">
      <w:pPr>
        <w:spacing w:after="0" w:line="240" w:lineRule="auto"/>
      </w:pPr>
      <w:r>
        <w:br w:type="page"/>
      </w:r>
    </w:p>
    <w:p w14:paraId="78D42E5C" w14:textId="3C0315AC" w:rsidR="00276E34" w:rsidRDefault="000C15FC" w:rsidP="0085232E">
      <w:pPr>
        <w:pStyle w:val="Heading2"/>
        <w:spacing w:before="240" w:after="120"/>
        <w:ind w:left="936" w:hanging="936"/>
        <w:rPr>
          <w:rFonts w:ascii="Tahoma" w:hAnsi="Tahoma" w:cs="Tahoma"/>
          <w:b/>
          <w:bCs/>
          <w:color w:val="auto"/>
          <w:sz w:val="28"/>
          <w:szCs w:val="28"/>
        </w:rPr>
      </w:pPr>
      <w:bookmarkStart w:id="25" w:name="_Toc492557204"/>
      <w:r w:rsidRPr="0085232E">
        <w:rPr>
          <w:rFonts w:ascii="Tahoma" w:hAnsi="Tahoma" w:cs="Tahoma"/>
          <w:b/>
          <w:bCs/>
          <w:color w:val="auto"/>
          <w:sz w:val="28"/>
          <w:szCs w:val="28"/>
        </w:rPr>
        <w:lastRenderedPageBreak/>
        <w:t>3.3</w:t>
      </w:r>
      <w:r w:rsidRPr="0085232E">
        <w:rPr>
          <w:rFonts w:ascii="Tahoma" w:hAnsi="Tahoma" w:cs="Tahoma"/>
          <w:b/>
          <w:bCs/>
          <w:color w:val="auto"/>
          <w:sz w:val="28"/>
          <w:szCs w:val="28"/>
        </w:rPr>
        <w:tab/>
        <w:t>Inspection and Maintenance of Structural LID and Hydromodification BMPs</w:t>
      </w:r>
      <w:bookmarkEnd w:id="25"/>
    </w:p>
    <w:p w14:paraId="3F863D6E" w14:textId="2EAE4FFA" w:rsidR="001C5358" w:rsidRPr="0040628B" w:rsidRDefault="001C5358" w:rsidP="001C5358">
      <w:r>
        <w:t xml:space="preserve">The section is organized by type of structural LID or </w:t>
      </w:r>
      <w:proofErr w:type="spellStart"/>
      <w:r>
        <w:t>hydromodification</w:t>
      </w:r>
      <w:proofErr w:type="spellEnd"/>
      <w:r>
        <w:t xml:space="preserve"> BMP with separate tables for each BMP type included in the project. The section</w:t>
      </w:r>
      <w:r w:rsidRPr="0040628B">
        <w:t xml:space="preserve"> identifies </w:t>
      </w:r>
      <w:r>
        <w:t>four</w:t>
      </w:r>
      <w:r w:rsidRPr="0040628B">
        <w:t xml:space="preserve"> categories of activities related to O&amp;M of the </w:t>
      </w:r>
      <w:r>
        <w:t>BMPs:</w:t>
      </w:r>
    </w:p>
    <w:p w14:paraId="1BEF8625" w14:textId="0D7C659F" w:rsidR="001C5358" w:rsidRPr="002473E3" w:rsidRDefault="001C5358" w:rsidP="001C5358">
      <w:pPr>
        <w:ind w:left="720"/>
      </w:pPr>
      <w:r>
        <w:rPr>
          <w:b/>
        </w:rPr>
        <w:t xml:space="preserve">General Inspections - </w:t>
      </w:r>
      <w:r>
        <w:t>Evaluations conducted at regularly scheduled intervals to indicate the need for m</w:t>
      </w:r>
      <w:r w:rsidR="00C81BC3">
        <w:t xml:space="preserve">aintenance of structural BMPs. </w:t>
      </w:r>
    </w:p>
    <w:p w14:paraId="4EFA0378" w14:textId="533F2562" w:rsidR="001C5358" w:rsidRPr="0040628B" w:rsidRDefault="001C5358" w:rsidP="001C5358">
      <w:pPr>
        <w:ind w:left="720"/>
      </w:pPr>
      <w:r w:rsidRPr="0040628B">
        <w:rPr>
          <w:b/>
        </w:rPr>
        <w:t xml:space="preserve">Routine </w:t>
      </w:r>
      <w:r>
        <w:rPr>
          <w:b/>
        </w:rPr>
        <w:t>Maintenance</w:t>
      </w:r>
      <w:r w:rsidRPr="0040628B">
        <w:rPr>
          <w:b/>
        </w:rPr>
        <w:t xml:space="preserve"> Activities</w:t>
      </w:r>
      <w:r w:rsidRPr="0040628B">
        <w:t xml:space="preserve"> – Activities conducted at regularly scheduled intervals to sustain long-term performance of each BMP, including inspections and normal upkeep. </w:t>
      </w:r>
    </w:p>
    <w:p w14:paraId="6863FE1D" w14:textId="16AC2034" w:rsidR="001C5358" w:rsidRPr="0040628B" w:rsidRDefault="001C5358" w:rsidP="001C5358">
      <w:pPr>
        <w:ind w:left="720"/>
      </w:pPr>
      <w:r w:rsidRPr="0040628B">
        <w:rPr>
          <w:b/>
        </w:rPr>
        <w:t xml:space="preserve">Corrective </w:t>
      </w:r>
      <w:r>
        <w:rPr>
          <w:b/>
        </w:rPr>
        <w:t xml:space="preserve">(Major) </w:t>
      </w:r>
      <w:r w:rsidRPr="0040628B">
        <w:rPr>
          <w:b/>
        </w:rPr>
        <w:t>Maintenance Activities</w:t>
      </w:r>
      <w:r w:rsidRPr="0040628B">
        <w:t xml:space="preserve"> – </w:t>
      </w:r>
      <w:r>
        <w:t>Includes a</w:t>
      </w:r>
      <w:r w:rsidRPr="0040628B">
        <w:t>ctivities conducted to replace or rehabilitate system components at the end of their usable life</w:t>
      </w:r>
      <w:r>
        <w:t xml:space="preserve"> as well as</w:t>
      </w:r>
      <w:r w:rsidRPr="0040628B">
        <w:t xml:space="preserve"> </w:t>
      </w:r>
      <w:r>
        <w:t>a</w:t>
      </w:r>
      <w:r w:rsidRPr="0040628B">
        <w:t>ctivities conducted to resolve major i</w:t>
      </w:r>
      <w:r w:rsidR="00C81BC3">
        <w:t>ssues that are not anticipated.</w:t>
      </w:r>
    </w:p>
    <w:p w14:paraId="45323F08" w14:textId="29BAA98E" w:rsidR="0000366F" w:rsidRDefault="001C5358" w:rsidP="00C81BC3">
      <w:pPr>
        <w:ind w:left="720"/>
      </w:pPr>
      <w:r w:rsidRPr="0040628B">
        <w:rPr>
          <w:b/>
        </w:rPr>
        <w:t>Emergency Response Activities</w:t>
      </w:r>
      <w:r w:rsidRPr="0040628B">
        <w:t xml:space="preserve"> – Activities related to emergencies</w:t>
      </w:r>
      <w:r>
        <w:t xml:space="preserve">, primarily concerning spills, </w:t>
      </w:r>
      <w:r w:rsidRPr="0040628B">
        <w:t>which may require immediate action and notifications</w:t>
      </w:r>
      <w:r>
        <w:t xml:space="preserve"> (Section 3.4).</w:t>
      </w:r>
    </w:p>
    <w:p w14:paraId="790772DE" w14:textId="77777777" w:rsidR="00C81BC3" w:rsidRDefault="00C81BC3" w:rsidP="00C81BC3">
      <w:pPr>
        <w:ind w:left="720"/>
      </w:pP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1891"/>
        <w:gridCol w:w="3013"/>
        <w:gridCol w:w="5032"/>
      </w:tblGrid>
      <w:tr w:rsidR="0000366F" w:rsidRPr="008766EE" w14:paraId="3C0F3829" w14:textId="77777777" w:rsidTr="00C81BC3">
        <w:trPr>
          <w:trHeight w:val="315"/>
        </w:trPr>
        <w:tc>
          <w:tcPr>
            <w:tcW w:w="952" w:type="pct"/>
          </w:tcPr>
          <w:p w14:paraId="6FD41EB4" w14:textId="77777777" w:rsidR="0000366F" w:rsidRPr="00C81BC3" w:rsidRDefault="0000366F" w:rsidP="00235127">
            <w:pPr>
              <w:spacing w:after="120"/>
              <w:jc w:val="center"/>
              <w:rPr>
                <w:rFonts w:cs="Book Antiqua"/>
                <w:b/>
                <w:szCs w:val="22"/>
              </w:rPr>
            </w:pPr>
            <w:r w:rsidRPr="00C81BC3">
              <w:rPr>
                <w:rFonts w:cs="Book Antiqua"/>
                <w:b/>
                <w:szCs w:val="22"/>
              </w:rPr>
              <w:t>BMP ID</w:t>
            </w:r>
          </w:p>
        </w:tc>
        <w:tc>
          <w:tcPr>
            <w:tcW w:w="1516" w:type="pct"/>
          </w:tcPr>
          <w:p w14:paraId="37AAC25F" w14:textId="77777777" w:rsidR="0000366F" w:rsidRPr="00C81BC3" w:rsidRDefault="0000366F" w:rsidP="00235127">
            <w:pPr>
              <w:spacing w:after="120"/>
              <w:jc w:val="center"/>
              <w:rPr>
                <w:rFonts w:cs="Book Antiqua"/>
                <w:b/>
                <w:szCs w:val="22"/>
              </w:rPr>
            </w:pPr>
            <w:r w:rsidRPr="00C81BC3">
              <w:rPr>
                <w:rFonts w:cs="Book Antiqua"/>
                <w:b/>
                <w:szCs w:val="22"/>
              </w:rPr>
              <w:t>BMP Type</w:t>
            </w:r>
          </w:p>
        </w:tc>
        <w:tc>
          <w:tcPr>
            <w:tcW w:w="2533" w:type="pct"/>
          </w:tcPr>
          <w:p w14:paraId="2CEF8E67" w14:textId="308F51A3" w:rsidR="0000366F" w:rsidRPr="00C81BC3" w:rsidRDefault="00C81BC3" w:rsidP="00C81BC3">
            <w:pPr>
              <w:spacing w:after="120"/>
              <w:jc w:val="center"/>
              <w:rPr>
                <w:rFonts w:cs="Book Antiqua"/>
                <w:b/>
                <w:szCs w:val="22"/>
              </w:rPr>
            </w:pPr>
            <w:r w:rsidRPr="00C81BC3">
              <w:rPr>
                <w:rFonts w:cs="Book Antiqua"/>
                <w:b/>
                <w:szCs w:val="22"/>
              </w:rPr>
              <w:t xml:space="preserve">Reference </w:t>
            </w:r>
            <w:r>
              <w:rPr>
                <w:rFonts w:cs="Book Antiqua"/>
                <w:b/>
                <w:szCs w:val="22"/>
              </w:rPr>
              <w:t>Maintenance Table</w:t>
            </w:r>
          </w:p>
        </w:tc>
      </w:tr>
      <w:tr w:rsidR="0000366F" w:rsidRPr="008766EE" w14:paraId="34F01C5D" w14:textId="77777777" w:rsidTr="00C81BC3">
        <w:trPr>
          <w:trHeight w:val="548"/>
        </w:trPr>
        <w:tc>
          <w:tcPr>
            <w:tcW w:w="952" w:type="pct"/>
          </w:tcPr>
          <w:p w14:paraId="2EEA5E74" w14:textId="77777777" w:rsidR="0000366F" w:rsidRPr="00C336B9" w:rsidRDefault="0000366F" w:rsidP="00235127">
            <w:pPr>
              <w:spacing w:after="120"/>
              <w:jc w:val="center"/>
              <w:rPr>
                <w:rFonts w:cs="Book Antiqua"/>
                <w:i/>
                <w:szCs w:val="22"/>
                <w:highlight w:val="yellow"/>
              </w:rPr>
            </w:pPr>
            <w:r w:rsidRPr="00C336B9">
              <w:rPr>
                <w:rFonts w:cs="Book Antiqua"/>
                <w:i/>
                <w:szCs w:val="22"/>
                <w:highlight w:val="yellow"/>
              </w:rPr>
              <w:t>BMP 1</w:t>
            </w:r>
          </w:p>
        </w:tc>
        <w:tc>
          <w:tcPr>
            <w:tcW w:w="1516" w:type="pct"/>
          </w:tcPr>
          <w:p w14:paraId="70364EA5" w14:textId="77777777" w:rsidR="0000366F" w:rsidRPr="008C530F" w:rsidRDefault="0000366F" w:rsidP="00235127">
            <w:pPr>
              <w:spacing w:after="120"/>
              <w:jc w:val="center"/>
              <w:rPr>
                <w:rFonts w:cs="Book Antiqua"/>
                <w:i/>
                <w:szCs w:val="22"/>
                <w:highlight w:val="yellow"/>
              </w:rPr>
            </w:pPr>
            <w:r w:rsidRPr="008C530F">
              <w:rPr>
                <w:rFonts w:cs="Book Antiqua"/>
                <w:i/>
                <w:szCs w:val="22"/>
                <w:highlight w:val="yellow"/>
              </w:rPr>
              <w:t>CDS Unit</w:t>
            </w:r>
          </w:p>
        </w:tc>
        <w:tc>
          <w:tcPr>
            <w:tcW w:w="2533" w:type="pct"/>
          </w:tcPr>
          <w:p w14:paraId="6E740D38" w14:textId="542FB5A7" w:rsidR="0000366F" w:rsidRPr="008C530F" w:rsidRDefault="0000366F" w:rsidP="00235127">
            <w:pPr>
              <w:spacing w:after="120"/>
              <w:jc w:val="center"/>
              <w:rPr>
                <w:rFonts w:cs="Book Antiqua"/>
                <w:szCs w:val="22"/>
                <w:highlight w:val="yellow"/>
              </w:rPr>
            </w:pPr>
            <w:r>
              <w:rPr>
                <w:rFonts w:cs="Book Antiqua"/>
                <w:i/>
                <w:szCs w:val="22"/>
                <w:highlight w:val="yellow"/>
              </w:rPr>
              <w:t>Manufacturer O&amp;M Manual</w:t>
            </w:r>
            <w:r w:rsidR="00C81BC3">
              <w:rPr>
                <w:rFonts w:cs="Book Antiqua"/>
                <w:i/>
                <w:szCs w:val="22"/>
                <w:highlight w:val="yellow"/>
              </w:rPr>
              <w:t xml:space="preserve"> (</w:t>
            </w:r>
            <w:r w:rsidR="002C4E27">
              <w:rPr>
                <w:rFonts w:cs="Book Antiqua"/>
                <w:i/>
                <w:szCs w:val="22"/>
                <w:highlight w:val="yellow"/>
              </w:rPr>
              <w:t>Attachment</w:t>
            </w:r>
            <w:r w:rsidR="00C81BC3">
              <w:rPr>
                <w:rFonts w:cs="Book Antiqua"/>
                <w:i/>
                <w:szCs w:val="22"/>
                <w:highlight w:val="yellow"/>
              </w:rPr>
              <w:t xml:space="preserve"> XX)</w:t>
            </w:r>
          </w:p>
        </w:tc>
      </w:tr>
      <w:tr w:rsidR="0000366F" w:rsidRPr="008766EE" w14:paraId="63ABC57B" w14:textId="77777777" w:rsidTr="00C81BC3">
        <w:trPr>
          <w:trHeight w:val="548"/>
        </w:trPr>
        <w:tc>
          <w:tcPr>
            <w:tcW w:w="952" w:type="pct"/>
          </w:tcPr>
          <w:p w14:paraId="7A7CDA46" w14:textId="77777777" w:rsidR="0000366F" w:rsidRPr="00C336B9" w:rsidRDefault="0000366F" w:rsidP="00235127">
            <w:pPr>
              <w:spacing w:after="120"/>
              <w:jc w:val="center"/>
              <w:rPr>
                <w:rFonts w:cs="Book Antiqua"/>
                <w:szCs w:val="22"/>
                <w:highlight w:val="yellow"/>
              </w:rPr>
            </w:pPr>
            <w:r w:rsidRPr="00C336B9">
              <w:rPr>
                <w:rFonts w:cs="Book Antiqua"/>
                <w:i/>
                <w:szCs w:val="22"/>
                <w:highlight w:val="yellow"/>
              </w:rPr>
              <w:t>BMP 2</w:t>
            </w:r>
          </w:p>
        </w:tc>
        <w:tc>
          <w:tcPr>
            <w:tcW w:w="1516" w:type="pct"/>
          </w:tcPr>
          <w:p w14:paraId="22CE9C01" w14:textId="6E92EF65" w:rsidR="0000366F" w:rsidRPr="008C530F" w:rsidRDefault="0000366F" w:rsidP="00235127">
            <w:pPr>
              <w:spacing w:after="120"/>
              <w:jc w:val="center"/>
              <w:rPr>
                <w:rFonts w:cs="Book Antiqua"/>
                <w:szCs w:val="22"/>
                <w:highlight w:val="yellow"/>
              </w:rPr>
            </w:pPr>
            <w:r w:rsidRPr="008C530F">
              <w:rPr>
                <w:rFonts w:cs="Book Antiqua"/>
                <w:i/>
                <w:szCs w:val="22"/>
                <w:highlight w:val="yellow"/>
              </w:rPr>
              <w:t>Infiltration Basin</w:t>
            </w:r>
            <w:r>
              <w:rPr>
                <w:rFonts w:cs="Book Antiqua"/>
                <w:i/>
                <w:szCs w:val="22"/>
                <w:highlight w:val="yellow"/>
              </w:rPr>
              <w:t>)</w:t>
            </w:r>
          </w:p>
        </w:tc>
        <w:tc>
          <w:tcPr>
            <w:tcW w:w="2533" w:type="pct"/>
          </w:tcPr>
          <w:p w14:paraId="6B438D7B" w14:textId="6330A690" w:rsidR="0000366F" w:rsidRPr="008C530F" w:rsidRDefault="0000366F" w:rsidP="00235127">
            <w:pPr>
              <w:spacing w:after="120"/>
              <w:jc w:val="center"/>
              <w:rPr>
                <w:rFonts w:cs="Book Antiqua"/>
                <w:szCs w:val="22"/>
                <w:highlight w:val="yellow"/>
              </w:rPr>
            </w:pPr>
            <w:r>
              <w:rPr>
                <w:rFonts w:cs="Book Antiqua"/>
                <w:i/>
                <w:szCs w:val="22"/>
                <w:highlight w:val="yellow"/>
              </w:rPr>
              <w:t>INF-1</w:t>
            </w:r>
            <w:r w:rsidR="00C81BC3">
              <w:rPr>
                <w:rFonts w:cs="Book Antiqua"/>
                <w:i/>
                <w:szCs w:val="22"/>
                <w:highlight w:val="yellow"/>
              </w:rPr>
              <w:t xml:space="preserve"> (Page XX)</w:t>
            </w:r>
          </w:p>
        </w:tc>
      </w:tr>
      <w:tr w:rsidR="0000366F" w:rsidRPr="008766EE" w14:paraId="6F9ECF25" w14:textId="77777777" w:rsidTr="00C81BC3">
        <w:trPr>
          <w:trHeight w:val="620"/>
        </w:trPr>
        <w:tc>
          <w:tcPr>
            <w:tcW w:w="952" w:type="pct"/>
          </w:tcPr>
          <w:p w14:paraId="4FC3E3DD" w14:textId="77777777" w:rsidR="0000366F" w:rsidRDefault="0000366F" w:rsidP="00235127">
            <w:pPr>
              <w:spacing w:after="120"/>
              <w:jc w:val="center"/>
              <w:rPr>
                <w:rFonts w:cs="Book Antiqua"/>
                <w:i/>
                <w:szCs w:val="22"/>
                <w:highlight w:val="yellow"/>
              </w:rPr>
            </w:pPr>
            <w:r w:rsidRPr="00C336B9">
              <w:rPr>
                <w:rFonts w:cs="Book Antiqua"/>
                <w:i/>
                <w:szCs w:val="22"/>
                <w:highlight w:val="yellow"/>
              </w:rPr>
              <w:t xml:space="preserve">BMP </w:t>
            </w:r>
            <w:r>
              <w:rPr>
                <w:rFonts w:cs="Book Antiqua"/>
                <w:i/>
                <w:szCs w:val="22"/>
                <w:highlight w:val="yellow"/>
              </w:rPr>
              <w:t>3</w:t>
            </w:r>
          </w:p>
        </w:tc>
        <w:tc>
          <w:tcPr>
            <w:tcW w:w="1516" w:type="pct"/>
          </w:tcPr>
          <w:p w14:paraId="29096982" w14:textId="38D1F5E3" w:rsidR="0000366F" w:rsidRPr="008C530F" w:rsidRDefault="0000366F" w:rsidP="00235127">
            <w:pPr>
              <w:spacing w:after="120"/>
              <w:jc w:val="center"/>
              <w:rPr>
                <w:rFonts w:cs="Book Antiqua"/>
                <w:szCs w:val="22"/>
                <w:highlight w:val="yellow"/>
              </w:rPr>
            </w:pPr>
            <w:proofErr w:type="spellStart"/>
            <w:r w:rsidRPr="008C530F">
              <w:rPr>
                <w:rFonts w:cs="Book Antiqua"/>
                <w:i/>
                <w:szCs w:val="22"/>
                <w:highlight w:val="yellow"/>
              </w:rPr>
              <w:t>Bio</w:t>
            </w:r>
            <w:r>
              <w:rPr>
                <w:rFonts w:cs="Book Antiqua"/>
                <w:i/>
                <w:szCs w:val="22"/>
                <w:highlight w:val="yellow"/>
              </w:rPr>
              <w:t>in</w:t>
            </w:r>
            <w:r w:rsidRPr="008C530F">
              <w:rPr>
                <w:rFonts w:cs="Book Antiqua"/>
                <w:i/>
                <w:szCs w:val="22"/>
                <w:highlight w:val="yellow"/>
              </w:rPr>
              <w:t>filtration</w:t>
            </w:r>
            <w:proofErr w:type="spellEnd"/>
            <w:r w:rsidRPr="008C530F">
              <w:rPr>
                <w:rFonts w:cs="Book Antiqua"/>
                <w:i/>
                <w:szCs w:val="22"/>
                <w:highlight w:val="yellow"/>
              </w:rPr>
              <w:t xml:space="preserve"> Basin</w:t>
            </w:r>
            <w:r>
              <w:rPr>
                <w:rFonts w:cs="Book Antiqua"/>
                <w:i/>
                <w:szCs w:val="22"/>
                <w:highlight w:val="yellow"/>
              </w:rPr>
              <w:t xml:space="preserve"> </w:t>
            </w:r>
          </w:p>
        </w:tc>
        <w:tc>
          <w:tcPr>
            <w:tcW w:w="2533" w:type="pct"/>
          </w:tcPr>
          <w:p w14:paraId="692159FE" w14:textId="63AE1B8A" w:rsidR="0000366F" w:rsidRPr="008C530F" w:rsidRDefault="0000366F" w:rsidP="00235127">
            <w:pPr>
              <w:spacing w:after="120"/>
              <w:jc w:val="center"/>
              <w:rPr>
                <w:rFonts w:cs="Book Antiqua"/>
                <w:szCs w:val="22"/>
                <w:highlight w:val="yellow"/>
              </w:rPr>
            </w:pPr>
            <w:r>
              <w:rPr>
                <w:rFonts w:cs="Book Antiqua"/>
                <w:i/>
                <w:szCs w:val="22"/>
                <w:highlight w:val="yellow"/>
              </w:rPr>
              <w:t>BIO-1</w:t>
            </w:r>
            <w:r w:rsidR="00C81BC3">
              <w:rPr>
                <w:rFonts w:cs="Book Antiqua"/>
                <w:i/>
                <w:szCs w:val="22"/>
                <w:highlight w:val="yellow"/>
              </w:rPr>
              <w:t xml:space="preserve"> (Page XX)</w:t>
            </w:r>
          </w:p>
        </w:tc>
      </w:tr>
    </w:tbl>
    <w:p w14:paraId="5FF3E36D" w14:textId="6BD8291D" w:rsidR="0000366F" w:rsidRDefault="0000366F" w:rsidP="001C5358">
      <w:pPr>
        <w:ind w:left="720"/>
      </w:pPr>
    </w:p>
    <w:p w14:paraId="701EEBBA" w14:textId="77777777" w:rsidR="00C81BC3" w:rsidRDefault="00C81BC3" w:rsidP="00C81BC3">
      <w:pPr>
        <w:rPr>
          <w:rFonts w:cs="Book Antiqua"/>
          <w:i/>
          <w:szCs w:val="22"/>
          <w:highlight w:val="yellow"/>
        </w:rPr>
      </w:pPr>
      <w:r w:rsidRPr="00DB7767">
        <w:rPr>
          <w:rFonts w:cs="Book Antiqua"/>
          <w:i/>
          <w:szCs w:val="22"/>
          <w:highlight w:val="yellow"/>
        </w:rPr>
        <w:t xml:space="preserve">Guidance: </w:t>
      </w:r>
      <w:r>
        <w:rPr>
          <w:rFonts w:cs="Book Antiqua"/>
          <w:i/>
          <w:szCs w:val="22"/>
          <w:highlight w:val="yellow"/>
        </w:rPr>
        <w:t xml:space="preserve">This section is pre-populated with tables for each LID and HM BMP. These tables contain the recommended activities and frequencies based on the BMP Fact Sheets in Appendix G of the TGD. </w:t>
      </w:r>
    </w:p>
    <w:p w14:paraId="6D463135" w14:textId="77777777" w:rsidR="00C81BC3" w:rsidRDefault="00C81BC3" w:rsidP="00C81BC3">
      <w:pPr>
        <w:rPr>
          <w:rFonts w:cs="Book Antiqua"/>
          <w:i/>
          <w:szCs w:val="22"/>
          <w:highlight w:val="yellow"/>
        </w:rPr>
      </w:pPr>
      <w:r>
        <w:rPr>
          <w:rFonts w:cs="Book Antiqua"/>
          <w:i/>
          <w:szCs w:val="22"/>
          <w:highlight w:val="yellow"/>
        </w:rPr>
        <w:t xml:space="preserve">Delete tables for any unused BMPs, and add others, as needed. </w:t>
      </w:r>
    </w:p>
    <w:p w14:paraId="38DABB29" w14:textId="77777777" w:rsidR="00C81BC3" w:rsidRDefault="00C81BC3" w:rsidP="00C81BC3">
      <w:pPr>
        <w:rPr>
          <w:rFonts w:cs="Book Antiqua"/>
          <w:i/>
          <w:szCs w:val="22"/>
          <w:highlight w:val="yellow"/>
        </w:rPr>
      </w:pPr>
      <w:r>
        <w:rPr>
          <w:rFonts w:cs="Book Antiqua"/>
          <w:i/>
          <w:szCs w:val="22"/>
          <w:highlight w:val="yellow"/>
        </w:rPr>
        <w:t>Add tables for any proprietary BMPs that do not fit into any of the categories below, such as proprietary BMPs used for pretreatment or trash control based on manufacturers recommendations.</w:t>
      </w:r>
    </w:p>
    <w:p w14:paraId="3A4AE5F1" w14:textId="77777777" w:rsidR="00C81BC3" w:rsidRDefault="00C81BC3" w:rsidP="00C81BC3">
      <w:pPr>
        <w:rPr>
          <w:rFonts w:cs="Book Antiqua"/>
          <w:i/>
          <w:szCs w:val="22"/>
        </w:rPr>
      </w:pPr>
      <w:r>
        <w:rPr>
          <w:rFonts w:cs="Book Antiqua"/>
          <w:i/>
          <w:szCs w:val="22"/>
          <w:highlight w:val="yellow"/>
        </w:rPr>
        <w:t xml:space="preserve">May tailor the tables for site-specific considerations, as needed. </w:t>
      </w:r>
    </w:p>
    <w:p w14:paraId="6664246B" w14:textId="77777777" w:rsidR="00C81BC3" w:rsidRDefault="00C81BC3" w:rsidP="00C81BC3">
      <w:pPr>
        <w:rPr>
          <w:rFonts w:cs="Book Antiqua"/>
          <w:i/>
          <w:szCs w:val="22"/>
        </w:rPr>
      </w:pPr>
      <w:r w:rsidRPr="008C530F">
        <w:rPr>
          <w:rFonts w:cs="Book Antiqua"/>
          <w:i/>
          <w:szCs w:val="22"/>
          <w:highlight w:val="yellow"/>
        </w:rPr>
        <w:t xml:space="preserve">Section 1.4 should already list the BMPs associated with the project, but this section should assign each of these BMPs to a category with a table below. </w:t>
      </w:r>
    </w:p>
    <w:p w14:paraId="5EAE3C2A" w14:textId="77777777" w:rsidR="0000366F" w:rsidRDefault="0000366F" w:rsidP="001C5358">
      <w:pPr>
        <w:ind w:left="720"/>
      </w:pPr>
    </w:p>
    <w:p w14:paraId="22AF6284" w14:textId="77777777" w:rsidR="001C5358" w:rsidRPr="00BF440E" w:rsidRDefault="001C5358" w:rsidP="00610841">
      <w:pPr>
        <w:rPr>
          <w:rFonts w:cs="Book Antiqua"/>
          <w:i/>
          <w:szCs w:val="22"/>
        </w:rPr>
      </w:pP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4184"/>
        <w:gridCol w:w="2877"/>
        <w:gridCol w:w="2875"/>
      </w:tblGrid>
      <w:tr w:rsidR="00215F77" w:rsidRPr="00610841" w14:paraId="659AE6CA" w14:textId="185715D6" w:rsidTr="00215F77">
        <w:trPr>
          <w:trHeight w:val="133"/>
          <w:tblHeader/>
        </w:trPr>
        <w:tc>
          <w:tcPr>
            <w:tcW w:w="3553" w:type="pct"/>
            <w:gridSpan w:val="2"/>
          </w:tcPr>
          <w:p w14:paraId="53E3CF77" w14:textId="3C98C5F8" w:rsidR="00215F77" w:rsidRPr="00610841" w:rsidRDefault="00215F77" w:rsidP="00CB45E0">
            <w:pPr>
              <w:pStyle w:val="CheckBoxTableText"/>
              <w:jc w:val="center"/>
              <w:rPr>
                <w:rFonts w:ascii="Book Antiqua" w:hAnsi="Book Antiqua"/>
                <w:b/>
                <w:noProof w:val="0"/>
                <w:sz w:val="22"/>
                <w:szCs w:val="22"/>
              </w:rPr>
            </w:pPr>
            <w:r>
              <w:rPr>
                <w:rFonts w:ascii="Tahoma" w:hAnsi="Tahoma" w:cs="Tahoma"/>
                <w:b/>
                <w:bCs/>
                <w:sz w:val="32"/>
                <w:szCs w:val="32"/>
              </w:rPr>
              <w:t>INF-1 Infiltration Basins</w:t>
            </w:r>
          </w:p>
        </w:tc>
        <w:tc>
          <w:tcPr>
            <w:tcW w:w="1447" w:type="pct"/>
          </w:tcPr>
          <w:p w14:paraId="5FED7919" w14:textId="0A9AC72C" w:rsidR="00215F77" w:rsidRDefault="00215F77" w:rsidP="00CB45E0">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610841" w14:paraId="10EEFA7C" w14:textId="344BA36D" w:rsidTr="00215F77">
        <w:trPr>
          <w:trHeight w:val="133"/>
          <w:tblHeader/>
        </w:trPr>
        <w:tc>
          <w:tcPr>
            <w:tcW w:w="2105" w:type="pct"/>
          </w:tcPr>
          <w:p w14:paraId="538D8F98" w14:textId="77777777" w:rsidR="00215F77" w:rsidRPr="00610841" w:rsidRDefault="00215F77" w:rsidP="00CB45E0">
            <w:pPr>
              <w:pStyle w:val="CheckBoxTableText"/>
              <w:jc w:val="center"/>
              <w:rPr>
                <w:rFonts w:ascii="Book Antiqua" w:hAnsi="Book Antiqua"/>
                <w:b/>
                <w:noProof w:val="0"/>
                <w:sz w:val="22"/>
                <w:szCs w:val="22"/>
              </w:rPr>
            </w:pPr>
            <w:r w:rsidRPr="00610841">
              <w:rPr>
                <w:rFonts w:ascii="Book Antiqua" w:hAnsi="Book Antiqua"/>
                <w:b/>
                <w:noProof w:val="0"/>
                <w:sz w:val="22"/>
                <w:szCs w:val="22"/>
              </w:rPr>
              <w:t>Activity</w:t>
            </w:r>
          </w:p>
        </w:tc>
        <w:tc>
          <w:tcPr>
            <w:tcW w:w="1448" w:type="pct"/>
          </w:tcPr>
          <w:p w14:paraId="78CAA37D" w14:textId="77777777" w:rsidR="00215F77" w:rsidRPr="00610841" w:rsidRDefault="00215F77" w:rsidP="00CB45E0">
            <w:pPr>
              <w:pStyle w:val="CheckBoxTableText"/>
              <w:jc w:val="center"/>
              <w:rPr>
                <w:rFonts w:ascii="Book Antiqua" w:hAnsi="Book Antiqua"/>
                <w:b/>
                <w:noProof w:val="0"/>
                <w:sz w:val="22"/>
                <w:szCs w:val="22"/>
              </w:rPr>
            </w:pPr>
            <w:r w:rsidRPr="00610841">
              <w:rPr>
                <w:rFonts w:ascii="Book Antiqua" w:hAnsi="Book Antiqua"/>
                <w:b/>
                <w:noProof w:val="0"/>
                <w:sz w:val="22"/>
                <w:szCs w:val="22"/>
              </w:rPr>
              <w:t>Frequency</w:t>
            </w:r>
          </w:p>
        </w:tc>
        <w:tc>
          <w:tcPr>
            <w:tcW w:w="1447" w:type="pct"/>
          </w:tcPr>
          <w:p w14:paraId="54C9634A" w14:textId="77777777" w:rsidR="00215F77" w:rsidRPr="00610841" w:rsidRDefault="00215F77" w:rsidP="00CB45E0">
            <w:pPr>
              <w:pStyle w:val="CheckBoxTableText"/>
              <w:jc w:val="center"/>
              <w:rPr>
                <w:rFonts w:ascii="Book Antiqua" w:hAnsi="Book Antiqua"/>
                <w:b/>
                <w:noProof w:val="0"/>
                <w:sz w:val="22"/>
                <w:szCs w:val="22"/>
              </w:rPr>
            </w:pPr>
          </w:p>
        </w:tc>
      </w:tr>
      <w:tr w:rsidR="00215F77" w:rsidRPr="00610841" w14:paraId="599361A9" w14:textId="4CF2EDCA" w:rsidTr="00215F77">
        <w:trPr>
          <w:trHeight w:val="130"/>
        </w:trPr>
        <w:tc>
          <w:tcPr>
            <w:tcW w:w="3553" w:type="pct"/>
            <w:gridSpan w:val="2"/>
          </w:tcPr>
          <w:p w14:paraId="3B0C1521" w14:textId="77777777" w:rsidR="00215F77" w:rsidRPr="00977054" w:rsidRDefault="00215F77"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GENERAL INSPECTIONS</w:t>
            </w:r>
          </w:p>
        </w:tc>
        <w:tc>
          <w:tcPr>
            <w:tcW w:w="1447" w:type="pct"/>
          </w:tcPr>
          <w:p w14:paraId="1E994B68" w14:textId="77777777" w:rsidR="00215F77" w:rsidRPr="00977054" w:rsidRDefault="00215F77" w:rsidP="00977054">
            <w:pPr>
              <w:pStyle w:val="CheckBoxTableText"/>
              <w:jc w:val="center"/>
              <w:rPr>
                <w:rFonts w:ascii="Book Antiqua" w:hAnsi="Book Antiqua"/>
                <w:noProof w:val="0"/>
                <w:sz w:val="22"/>
                <w:szCs w:val="22"/>
              </w:rPr>
            </w:pPr>
          </w:p>
        </w:tc>
      </w:tr>
      <w:tr w:rsidR="00215F77" w:rsidRPr="00610841" w14:paraId="7A654D86" w14:textId="79EE9345" w:rsidTr="00215F77">
        <w:trPr>
          <w:trHeight w:val="130"/>
        </w:trPr>
        <w:tc>
          <w:tcPr>
            <w:tcW w:w="2105" w:type="pct"/>
          </w:tcPr>
          <w:p w14:paraId="061685F6"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 xml:space="preserve">Identify eroded facility areas </w:t>
            </w:r>
          </w:p>
        </w:tc>
        <w:tc>
          <w:tcPr>
            <w:tcW w:w="1448" w:type="pct"/>
            <w:vMerge w:val="restart"/>
          </w:tcPr>
          <w:p w14:paraId="291DE19F"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Four times per year during wet season, including inspection just before the wet season and within 24 hours after at least two storm events ≥ 0.5 inches</w:t>
            </w:r>
          </w:p>
        </w:tc>
        <w:tc>
          <w:tcPr>
            <w:tcW w:w="1447" w:type="pct"/>
          </w:tcPr>
          <w:p w14:paraId="5094AAA3" w14:textId="77777777" w:rsidR="00215F77" w:rsidRPr="00610841" w:rsidRDefault="00215F77" w:rsidP="00CB45E0">
            <w:pPr>
              <w:pStyle w:val="CheckBoxTableText"/>
              <w:rPr>
                <w:rFonts w:ascii="Book Antiqua" w:hAnsi="Book Antiqua"/>
                <w:noProof w:val="0"/>
                <w:sz w:val="22"/>
                <w:szCs w:val="22"/>
              </w:rPr>
            </w:pPr>
          </w:p>
        </w:tc>
      </w:tr>
      <w:tr w:rsidR="00215F77" w:rsidRPr="00610841" w14:paraId="0ABAD1AE" w14:textId="726310B2" w:rsidTr="00215F77">
        <w:trPr>
          <w:trHeight w:val="130"/>
        </w:trPr>
        <w:tc>
          <w:tcPr>
            <w:tcW w:w="2105" w:type="pct"/>
          </w:tcPr>
          <w:p w14:paraId="1B5C19CC"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Observe and record drawdown rate</w:t>
            </w:r>
          </w:p>
        </w:tc>
        <w:tc>
          <w:tcPr>
            <w:tcW w:w="1448" w:type="pct"/>
            <w:vMerge/>
          </w:tcPr>
          <w:p w14:paraId="3756745C" w14:textId="77777777" w:rsidR="00215F77" w:rsidRPr="00610841" w:rsidRDefault="00215F77" w:rsidP="00CB45E0">
            <w:pPr>
              <w:pStyle w:val="CheckBoxTableText"/>
              <w:rPr>
                <w:rFonts w:ascii="Book Antiqua" w:hAnsi="Book Antiqua"/>
                <w:noProof w:val="0"/>
                <w:sz w:val="22"/>
                <w:szCs w:val="22"/>
              </w:rPr>
            </w:pPr>
          </w:p>
        </w:tc>
        <w:tc>
          <w:tcPr>
            <w:tcW w:w="1447" w:type="pct"/>
          </w:tcPr>
          <w:p w14:paraId="5D846291" w14:textId="77777777" w:rsidR="00215F77" w:rsidRPr="00610841" w:rsidRDefault="00215F77" w:rsidP="00CB45E0">
            <w:pPr>
              <w:pStyle w:val="CheckBoxTableText"/>
              <w:rPr>
                <w:rFonts w:ascii="Book Antiqua" w:hAnsi="Book Antiqua"/>
                <w:noProof w:val="0"/>
                <w:sz w:val="22"/>
                <w:szCs w:val="22"/>
              </w:rPr>
            </w:pPr>
          </w:p>
        </w:tc>
      </w:tr>
      <w:tr w:rsidR="00215F77" w:rsidRPr="00610841" w14:paraId="22280418" w14:textId="3AC62FB7" w:rsidTr="00215F77">
        <w:trPr>
          <w:trHeight w:val="130"/>
        </w:trPr>
        <w:tc>
          <w:tcPr>
            <w:tcW w:w="2105" w:type="pct"/>
          </w:tcPr>
          <w:p w14:paraId="3C0AB509"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 xml:space="preserve">Estimate degree of sediment accumulation in pretreatment system and infiltration basin </w:t>
            </w:r>
          </w:p>
        </w:tc>
        <w:tc>
          <w:tcPr>
            <w:tcW w:w="1448" w:type="pct"/>
            <w:vMerge/>
          </w:tcPr>
          <w:p w14:paraId="01CFF649" w14:textId="77777777" w:rsidR="00215F77" w:rsidRPr="00610841" w:rsidRDefault="00215F77" w:rsidP="00CB45E0">
            <w:pPr>
              <w:pStyle w:val="CheckBoxTableText"/>
              <w:rPr>
                <w:rFonts w:ascii="Book Antiqua" w:hAnsi="Book Antiqua"/>
                <w:noProof w:val="0"/>
                <w:sz w:val="22"/>
                <w:szCs w:val="22"/>
              </w:rPr>
            </w:pPr>
          </w:p>
        </w:tc>
        <w:tc>
          <w:tcPr>
            <w:tcW w:w="1447" w:type="pct"/>
          </w:tcPr>
          <w:p w14:paraId="60214D8E" w14:textId="77777777" w:rsidR="00215F77" w:rsidRPr="00610841" w:rsidRDefault="00215F77" w:rsidP="00CB45E0">
            <w:pPr>
              <w:pStyle w:val="CheckBoxTableText"/>
              <w:rPr>
                <w:rFonts w:ascii="Book Antiqua" w:hAnsi="Book Antiqua"/>
                <w:noProof w:val="0"/>
                <w:sz w:val="22"/>
                <w:szCs w:val="22"/>
              </w:rPr>
            </w:pPr>
          </w:p>
        </w:tc>
      </w:tr>
      <w:tr w:rsidR="00215F77" w:rsidRPr="00610841" w14:paraId="3B7CBB8E" w14:textId="78A924C3" w:rsidTr="00215F77">
        <w:trPr>
          <w:trHeight w:val="130"/>
        </w:trPr>
        <w:tc>
          <w:tcPr>
            <w:tcW w:w="2105" w:type="pct"/>
          </w:tcPr>
          <w:p w14:paraId="7431E1B0"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Identify areas of compromised plant health or density</w:t>
            </w:r>
          </w:p>
        </w:tc>
        <w:tc>
          <w:tcPr>
            <w:tcW w:w="1448" w:type="pct"/>
            <w:vMerge/>
          </w:tcPr>
          <w:p w14:paraId="38AC0D08" w14:textId="77777777" w:rsidR="00215F77" w:rsidRPr="00610841" w:rsidRDefault="00215F77" w:rsidP="00CB45E0">
            <w:pPr>
              <w:pStyle w:val="CheckBoxTableText"/>
              <w:rPr>
                <w:rFonts w:ascii="Book Antiqua" w:hAnsi="Book Antiqua"/>
                <w:noProof w:val="0"/>
                <w:sz w:val="22"/>
                <w:szCs w:val="22"/>
              </w:rPr>
            </w:pPr>
          </w:p>
        </w:tc>
        <w:tc>
          <w:tcPr>
            <w:tcW w:w="1447" w:type="pct"/>
          </w:tcPr>
          <w:p w14:paraId="0BF4476D" w14:textId="77777777" w:rsidR="00215F77" w:rsidRPr="00610841" w:rsidRDefault="00215F77" w:rsidP="00CB45E0">
            <w:pPr>
              <w:pStyle w:val="CheckBoxTableText"/>
              <w:rPr>
                <w:rFonts w:ascii="Book Antiqua" w:hAnsi="Book Antiqua"/>
                <w:noProof w:val="0"/>
                <w:sz w:val="22"/>
                <w:szCs w:val="22"/>
              </w:rPr>
            </w:pPr>
          </w:p>
        </w:tc>
      </w:tr>
      <w:tr w:rsidR="00215F77" w:rsidRPr="00610841" w14:paraId="29FCB4C2" w14:textId="3564DA5E" w:rsidTr="00215F77">
        <w:trPr>
          <w:trHeight w:val="130"/>
        </w:trPr>
        <w:tc>
          <w:tcPr>
            <w:tcW w:w="2105" w:type="pct"/>
          </w:tcPr>
          <w:p w14:paraId="3B3413A6"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Identify any needed corrective maintenance that will require site-specific planning or design</w:t>
            </w:r>
          </w:p>
        </w:tc>
        <w:tc>
          <w:tcPr>
            <w:tcW w:w="1448" w:type="pct"/>
            <w:vMerge/>
          </w:tcPr>
          <w:p w14:paraId="57E291B5" w14:textId="77777777" w:rsidR="00215F77" w:rsidRPr="00610841" w:rsidRDefault="00215F77" w:rsidP="00CB45E0">
            <w:pPr>
              <w:pStyle w:val="CheckBoxTableText"/>
              <w:rPr>
                <w:rFonts w:ascii="Book Antiqua" w:hAnsi="Book Antiqua"/>
                <w:noProof w:val="0"/>
                <w:sz w:val="22"/>
                <w:szCs w:val="22"/>
              </w:rPr>
            </w:pPr>
          </w:p>
        </w:tc>
        <w:tc>
          <w:tcPr>
            <w:tcW w:w="1447" w:type="pct"/>
          </w:tcPr>
          <w:p w14:paraId="791A23B5" w14:textId="77777777" w:rsidR="00215F77" w:rsidRPr="00610841" w:rsidRDefault="00215F77" w:rsidP="00CB45E0">
            <w:pPr>
              <w:pStyle w:val="CheckBoxTableText"/>
              <w:rPr>
                <w:rFonts w:ascii="Book Antiqua" w:hAnsi="Book Antiqua"/>
                <w:noProof w:val="0"/>
                <w:sz w:val="22"/>
                <w:szCs w:val="22"/>
              </w:rPr>
            </w:pPr>
          </w:p>
        </w:tc>
      </w:tr>
      <w:tr w:rsidR="00215F77" w:rsidRPr="00610841" w14:paraId="0195BF8F" w14:textId="7AD8D59B" w:rsidTr="00215F77">
        <w:trPr>
          <w:trHeight w:val="130"/>
        </w:trPr>
        <w:tc>
          <w:tcPr>
            <w:tcW w:w="3553" w:type="pct"/>
            <w:gridSpan w:val="2"/>
          </w:tcPr>
          <w:p w14:paraId="5EAF2E72" w14:textId="77777777" w:rsidR="00215F77" w:rsidRPr="00977054" w:rsidRDefault="00215F77"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ROUTINE MAINTENANCE</w:t>
            </w:r>
          </w:p>
        </w:tc>
        <w:tc>
          <w:tcPr>
            <w:tcW w:w="1447" w:type="pct"/>
          </w:tcPr>
          <w:p w14:paraId="6B878914" w14:textId="77777777" w:rsidR="00215F77" w:rsidRPr="00977054" w:rsidRDefault="00215F77" w:rsidP="00977054">
            <w:pPr>
              <w:pStyle w:val="CheckBoxTableText"/>
              <w:jc w:val="center"/>
              <w:rPr>
                <w:rFonts w:ascii="Book Antiqua" w:hAnsi="Book Antiqua"/>
                <w:noProof w:val="0"/>
                <w:sz w:val="22"/>
                <w:szCs w:val="22"/>
              </w:rPr>
            </w:pPr>
          </w:p>
        </w:tc>
      </w:tr>
      <w:tr w:rsidR="00215F77" w:rsidRPr="00610841" w14:paraId="525E7988" w14:textId="49A2A227" w:rsidTr="00215F77">
        <w:trPr>
          <w:trHeight w:val="130"/>
        </w:trPr>
        <w:tc>
          <w:tcPr>
            <w:tcW w:w="3553" w:type="pct"/>
            <w:gridSpan w:val="2"/>
          </w:tcPr>
          <w:p w14:paraId="68E272E4" w14:textId="77777777" w:rsidR="00215F77" w:rsidRPr="00610841" w:rsidRDefault="00215F77" w:rsidP="00CB45E0">
            <w:pPr>
              <w:pStyle w:val="CheckBoxTableText"/>
              <w:rPr>
                <w:rFonts w:ascii="Book Antiqua" w:hAnsi="Book Antiqua"/>
                <w:b/>
                <w:noProof w:val="0"/>
                <w:sz w:val="22"/>
                <w:szCs w:val="22"/>
              </w:rPr>
            </w:pPr>
            <w:r w:rsidRPr="00610841">
              <w:rPr>
                <w:rFonts w:ascii="Book Antiqua" w:hAnsi="Book Antiqua"/>
                <w:b/>
                <w:noProof w:val="0"/>
                <w:sz w:val="22"/>
                <w:szCs w:val="22"/>
              </w:rPr>
              <w:t>Sediment, Trash, and Debris</w:t>
            </w:r>
          </w:p>
        </w:tc>
        <w:tc>
          <w:tcPr>
            <w:tcW w:w="1447" w:type="pct"/>
          </w:tcPr>
          <w:p w14:paraId="7F337C91" w14:textId="77777777" w:rsidR="00215F77" w:rsidRPr="00610841" w:rsidRDefault="00215F77" w:rsidP="00CB45E0">
            <w:pPr>
              <w:pStyle w:val="CheckBoxTableText"/>
              <w:rPr>
                <w:rFonts w:ascii="Book Antiqua" w:hAnsi="Book Antiqua"/>
                <w:b/>
                <w:noProof w:val="0"/>
                <w:sz w:val="22"/>
                <w:szCs w:val="22"/>
              </w:rPr>
            </w:pPr>
          </w:p>
        </w:tc>
      </w:tr>
      <w:tr w:rsidR="00215F77" w:rsidRPr="00610841" w14:paraId="39BAB39D" w14:textId="753ED509" w:rsidTr="00215F77">
        <w:trPr>
          <w:trHeight w:val="130"/>
        </w:trPr>
        <w:tc>
          <w:tcPr>
            <w:tcW w:w="2105" w:type="pct"/>
          </w:tcPr>
          <w:p w14:paraId="0D694082"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Remove trash from facility</w:t>
            </w:r>
          </w:p>
        </w:tc>
        <w:tc>
          <w:tcPr>
            <w:tcW w:w="1448" w:type="pct"/>
          </w:tcPr>
          <w:p w14:paraId="19DC767F"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Each visit; as needed</w:t>
            </w:r>
          </w:p>
        </w:tc>
        <w:tc>
          <w:tcPr>
            <w:tcW w:w="1447" w:type="pct"/>
          </w:tcPr>
          <w:p w14:paraId="067FBEF9" w14:textId="77777777" w:rsidR="00215F77" w:rsidRPr="00610841" w:rsidRDefault="00215F77" w:rsidP="00CB45E0">
            <w:pPr>
              <w:pStyle w:val="CheckBoxTableText"/>
              <w:rPr>
                <w:rFonts w:ascii="Book Antiqua" w:hAnsi="Book Antiqua"/>
                <w:noProof w:val="0"/>
                <w:sz w:val="22"/>
                <w:szCs w:val="22"/>
              </w:rPr>
            </w:pPr>
          </w:p>
        </w:tc>
      </w:tr>
      <w:tr w:rsidR="00215F77" w:rsidRPr="00610841" w14:paraId="2FAC9A07" w14:textId="6DCDFDF1" w:rsidTr="00215F77">
        <w:trPr>
          <w:trHeight w:val="130"/>
        </w:trPr>
        <w:tc>
          <w:tcPr>
            <w:tcW w:w="2105" w:type="pct"/>
          </w:tcPr>
          <w:p w14:paraId="4A8960D5"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 xml:space="preserve">Remove sediment from </w:t>
            </w:r>
            <w:proofErr w:type="spellStart"/>
            <w:r w:rsidRPr="00610841">
              <w:rPr>
                <w:rFonts w:ascii="Book Antiqua" w:hAnsi="Book Antiqua"/>
                <w:noProof w:val="0"/>
                <w:sz w:val="22"/>
                <w:szCs w:val="22"/>
              </w:rPr>
              <w:t>forebay</w:t>
            </w:r>
            <w:proofErr w:type="spellEnd"/>
            <w:r w:rsidRPr="00610841">
              <w:rPr>
                <w:rFonts w:ascii="Book Antiqua" w:hAnsi="Book Antiqua"/>
                <w:noProof w:val="0"/>
                <w:sz w:val="22"/>
                <w:szCs w:val="22"/>
              </w:rPr>
              <w:t xml:space="preserve"> when estimated sediment accumulation exceeds 25% of the </w:t>
            </w:r>
            <w:proofErr w:type="spellStart"/>
            <w:r w:rsidRPr="00610841">
              <w:rPr>
                <w:rFonts w:ascii="Book Antiqua" w:hAnsi="Book Antiqua"/>
                <w:noProof w:val="0"/>
                <w:sz w:val="22"/>
                <w:szCs w:val="22"/>
              </w:rPr>
              <w:t>forebay</w:t>
            </w:r>
            <w:proofErr w:type="spellEnd"/>
            <w:r w:rsidRPr="00610841">
              <w:rPr>
                <w:rFonts w:ascii="Book Antiqua" w:hAnsi="Book Antiqua"/>
                <w:noProof w:val="0"/>
                <w:sz w:val="22"/>
                <w:szCs w:val="22"/>
              </w:rPr>
              <w:t xml:space="preserve"> volume</w:t>
            </w:r>
          </w:p>
        </w:tc>
        <w:tc>
          <w:tcPr>
            <w:tcW w:w="1448" w:type="pct"/>
          </w:tcPr>
          <w:p w14:paraId="13549A35"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As needed</w:t>
            </w:r>
          </w:p>
        </w:tc>
        <w:tc>
          <w:tcPr>
            <w:tcW w:w="1447" w:type="pct"/>
          </w:tcPr>
          <w:p w14:paraId="1293FC31" w14:textId="77777777" w:rsidR="00215F77" w:rsidRPr="00610841" w:rsidRDefault="00215F77" w:rsidP="00CB45E0">
            <w:pPr>
              <w:pStyle w:val="CheckBoxTableText"/>
              <w:rPr>
                <w:rFonts w:ascii="Book Antiqua" w:hAnsi="Book Antiqua"/>
                <w:noProof w:val="0"/>
                <w:sz w:val="22"/>
                <w:szCs w:val="22"/>
              </w:rPr>
            </w:pPr>
          </w:p>
        </w:tc>
      </w:tr>
      <w:tr w:rsidR="00215F77" w:rsidRPr="00610841" w14:paraId="2B8D0E2D" w14:textId="523E9E2B" w:rsidTr="00215F77">
        <w:trPr>
          <w:trHeight w:val="130"/>
        </w:trPr>
        <w:tc>
          <w:tcPr>
            <w:tcW w:w="2105" w:type="pct"/>
          </w:tcPr>
          <w:p w14:paraId="0B9DCFEB"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Remove sediment from pretreatment system per manufacturer’s recommendations or when sediment storage volume is more than 50% full</w:t>
            </w:r>
          </w:p>
        </w:tc>
        <w:tc>
          <w:tcPr>
            <w:tcW w:w="1448" w:type="pct"/>
          </w:tcPr>
          <w:p w14:paraId="403E27E3"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Per manufacturer recommendation, or as needed</w:t>
            </w:r>
          </w:p>
        </w:tc>
        <w:tc>
          <w:tcPr>
            <w:tcW w:w="1447" w:type="pct"/>
          </w:tcPr>
          <w:p w14:paraId="4746C491" w14:textId="77777777" w:rsidR="00215F77" w:rsidRPr="00610841" w:rsidRDefault="00215F77" w:rsidP="00CB45E0">
            <w:pPr>
              <w:pStyle w:val="CheckBoxTableText"/>
              <w:rPr>
                <w:rFonts w:ascii="Book Antiqua" w:hAnsi="Book Antiqua"/>
                <w:noProof w:val="0"/>
                <w:sz w:val="22"/>
                <w:szCs w:val="22"/>
              </w:rPr>
            </w:pPr>
          </w:p>
        </w:tc>
      </w:tr>
      <w:tr w:rsidR="00215F77" w:rsidRPr="00610841" w14:paraId="08DDB74F" w14:textId="00EFCC91" w:rsidTr="00215F77">
        <w:trPr>
          <w:trHeight w:val="130"/>
        </w:trPr>
        <w:tc>
          <w:tcPr>
            <w:tcW w:w="2105" w:type="pct"/>
          </w:tcPr>
          <w:p w14:paraId="5D659E9A"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b/>
                <w:noProof w:val="0"/>
                <w:sz w:val="22"/>
                <w:szCs w:val="22"/>
              </w:rPr>
              <w:t>Vegetation and Infiltration Bed</w:t>
            </w:r>
          </w:p>
        </w:tc>
        <w:tc>
          <w:tcPr>
            <w:tcW w:w="1448" w:type="pct"/>
          </w:tcPr>
          <w:p w14:paraId="1E825403" w14:textId="77777777" w:rsidR="00215F77" w:rsidRPr="00610841" w:rsidRDefault="00215F77" w:rsidP="00CB45E0">
            <w:pPr>
              <w:pStyle w:val="CheckBoxTableText"/>
              <w:rPr>
                <w:rFonts w:ascii="Book Antiqua" w:hAnsi="Book Antiqua"/>
                <w:noProof w:val="0"/>
                <w:sz w:val="22"/>
                <w:szCs w:val="22"/>
              </w:rPr>
            </w:pPr>
          </w:p>
        </w:tc>
        <w:tc>
          <w:tcPr>
            <w:tcW w:w="1447" w:type="pct"/>
          </w:tcPr>
          <w:p w14:paraId="0A877AA5" w14:textId="77777777" w:rsidR="00215F77" w:rsidRPr="00610841" w:rsidRDefault="00215F77" w:rsidP="00CB45E0">
            <w:pPr>
              <w:pStyle w:val="CheckBoxTableText"/>
              <w:rPr>
                <w:rFonts w:ascii="Book Antiqua" w:hAnsi="Book Antiqua"/>
                <w:noProof w:val="0"/>
                <w:sz w:val="22"/>
                <w:szCs w:val="22"/>
              </w:rPr>
            </w:pPr>
          </w:p>
        </w:tc>
      </w:tr>
      <w:tr w:rsidR="00215F77" w:rsidRPr="00610841" w14:paraId="41F31AE7" w14:textId="0A78C69D" w:rsidTr="00215F77">
        <w:trPr>
          <w:trHeight w:val="130"/>
        </w:trPr>
        <w:tc>
          <w:tcPr>
            <w:tcW w:w="2105" w:type="pct"/>
          </w:tcPr>
          <w:p w14:paraId="3CCDF85D"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Irrigate as recommended by a landscape professional, typically for the first 3 years to establish vegetation</w:t>
            </w:r>
          </w:p>
        </w:tc>
        <w:tc>
          <w:tcPr>
            <w:tcW w:w="1448" w:type="pct"/>
          </w:tcPr>
          <w:p w14:paraId="44BDD722"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As needed</w:t>
            </w:r>
          </w:p>
        </w:tc>
        <w:tc>
          <w:tcPr>
            <w:tcW w:w="1447" w:type="pct"/>
          </w:tcPr>
          <w:p w14:paraId="56683CA1" w14:textId="77777777" w:rsidR="00215F77" w:rsidRPr="00610841" w:rsidRDefault="00215F77" w:rsidP="00CB45E0">
            <w:pPr>
              <w:pStyle w:val="CheckBoxTableText"/>
              <w:rPr>
                <w:rFonts w:ascii="Book Antiqua" w:hAnsi="Book Antiqua"/>
                <w:noProof w:val="0"/>
                <w:sz w:val="22"/>
                <w:szCs w:val="22"/>
              </w:rPr>
            </w:pPr>
          </w:p>
        </w:tc>
      </w:tr>
      <w:tr w:rsidR="00215F77" w:rsidRPr="00610841" w14:paraId="092B1AAB" w14:textId="77EAC889" w:rsidTr="00215F77">
        <w:trPr>
          <w:trHeight w:val="130"/>
        </w:trPr>
        <w:tc>
          <w:tcPr>
            <w:tcW w:w="2105" w:type="pct"/>
          </w:tcPr>
          <w:p w14:paraId="265BEACF"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Remove undesirable vegetation</w:t>
            </w:r>
          </w:p>
        </w:tc>
        <w:tc>
          <w:tcPr>
            <w:tcW w:w="1448" w:type="pct"/>
          </w:tcPr>
          <w:p w14:paraId="2F4BC757"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Four times per year during wet season, including inspection just before the wet season</w:t>
            </w:r>
          </w:p>
        </w:tc>
        <w:tc>
          <w:tcPr>
            <w:tcW w:w="1447" w:type="pct"/>
          </w:tcPr>
          <w:p w14:paraId="051C226A" w14:textId="77777777" w:rsidR="00215F77" w:rsidRPr="00610841" w:rsidRDefault="00215F77" w:rsidP="00CB45E0">
            <w:pPr>
              <w:pStyle w:val="CheckBoxTableText"/>
              <w:rPr>
                <w:rFonts w:ascii="Book Antiqua" w:hAnsi="Book Antiqua"/>
                <w:noProof w:val="0"/>
                <w:sz w:val="22"/>
                <w:szCs w:val="22"/>
              </w:rPr>
            </w:pPr>
          </w:p>
        </w:tc>
      </w:tr>
      <w:tr w:rsidR="00215F77" w:rsidRPr="00610841" w14:paraId="79917E4B" w14:textId="2360ECB0" w:rsidTr="00215F77">
        <w:trPr>
          <w:trHeight w:val="130"/>
        </w:trPr>
        <w:tc>
          <w:tcPr>
            <w:tcW w:w="2105" w:type="pct"/>
          </w:tcPr>
          <w:p w14:paraId="55AABF3A"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Replant or reseed areas of thin or missing vegetation</w:t>
            </w:r>
          </w:p>
        </w:tc>
        <w:tc>
          <w:tcPr>
            <w:tcW w:w="1448" w:type="pct"/>
          </w:tcPr>
          <w:p w14:paraId="1276FB40"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Annually</w:t>
            </w:r>
          </w:p>
        </w:tc>
        <w:tc>
          <w:tcPr>
            <w:tcW w:w="1447" w:type="pct"/>
          </w:tcPr>
          <w:p w14:paraId="5864EDE8" w14:textId="77777777" w:rsidR="00215F77" w:rsidRPr="00610841" w:rsidRDefault="00215F77" w:rsidP="00CB45E0">
            <w:pPr>
              <w:pStyle w:val="CheckBoxTableText"/>
              <w:rPr>
                <w:rFonts w:ascii="Book Antiqua" w:hAnsi="Book Antiqua"/>
                <w:noProof w:val="0"/>
                <w:sz w:val="22"/>
                <w:szCs w:val="22"/>
              </w:rPr>
            </w:pPr>
          </w:p>
        </w:tc>
      </w:tr>
      <w:tr w:rsidR="00215F77" w:rsidRPr="00610841" w14:paraId="329DE879" w14:textId="3307D28C" w:rsidTr="00215F77">
        <w:trPr>
          <w:trHeight w:val="130"/>
        </w:trPr>
        <w:tc>
          <w:tcPr>
            <w:tcW w:w="2105" w:type="pct"/>
          </w:tcPr>
          <w:p w14:paraId="5DA6FE5A" w14:textId="77777777" w:rsidR="00215F77" w:rsidRPr="00610841" w:rsidDel="00265DA7"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lastRenderedPageBreak/>
              <w:t>Scrape soil from top 3 to 6 inches of infiltration bed and reestablished vegetation; augment soil amendment if needed</w:t>
            </w:r>
          </w:p>
        </w:tc>
        <w:tc>
          <w:tcPr>
            <w:tcW w:w="1448" w:type="pct"/>
          </w:tcPr>
          <w:p w14:paraId="6A78AD51"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When infiltration rate drops below design infiltration rate</w:t>
            </w:r>
          </w:p>
        </w:tc>
        <w:tc>
          <w:tcPr>
            <w:tcW w:w="1447" w:type="pct"/>
          </w:tcPr>
          <w:p w14:paraId="4E25029A" w14:textId="77777777" w:rsidR="00215F77" w:rsidRPr="00610841" w:rsidRDefault="00215F77" w:rsidP="00CB45E0">
            <w:pPr>
              <w:pStyle w:val="CheckBoxTableText"/>
              <w:rPr>
                <w:rFonts w:ascii="Book Antiqua" w:hAnsi="Book Antiqua"/>
                <w:noProof w:val="0"/>
                <w:sz w:val="22"/>
                <w:szCs w:val="22"/>
              </w:rPr>
            </w:pPr>
          </w:p>
        </w:tc>
      </w:tr>
      <w:tr w:rsidR="00215F77" w:rsidRPr="00610841" w14:paraId="78847FB1" w14:textId="7CE19B31" w:rsidTr="00215F77">
        <w:trPr>
          <w:trHeight w:val="61"/>
        </w:trPr>
        <w:tc>
          <w:tcPr>
            <w:tcW w:w="3553" w:type="pct"/>
            <w:gridSpan w:val="2"/>
          </w:tcPr>
          <w:p w14:paraId="6EEC40F2"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b/>
                <w:noProof w:val="0"/>
                <w:sz w:val="22"/>
                <w:szCs w:val="22"/>
              </w:rPr>
              <w:t>Inflow and Outflow Structures</w:t>
            </w:r>
          </w:p>
        </w:tc>
        <w:tc>
          <w:tcPr>
            <w:tcW w:w="1447" w:type="pct"/>
          </w:tcPr>
          <w:p w14:paraId="760BB16A" w14:textId="77777777" w:rsidR="00215F77" w:rsidRPr="00610841" w:rsidRDefault="00215F77" w:rsidP="00CB45E0">
            <w:pPr>
              <w:pStyle w:val="CheckBoxTableText"/>
              <w:rPr>
                <w:rFonts w:ascii="Book Antiqua" w:hAnsi="Book Antiqua"/>
                <w:b/>
                <w:noProof w:val="0"/>
                <w:sz w:val="22"/>
                <w:szCs w:val="22"/>
              </w:rPr>
            </w:pPr>
          </w:p>
        </w:tc>
      </w:tr>
      <w:tr w:rsidR="00215F77" w:rsidRPr="00610841" w14:paraId="4221A418" w14:textId="39A23136" w:rsidTr="00215F77">
        <w:trPr>
          <w:trHeight w:val="61"/>
        </w:trPr>
        <w:tc>
          <w:tcPr>
            <w:tcW w:w="2105" w:type="pct"/>
          </w:tcPr>
          <w:p w14:paraId="0E23AC34"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Check energy dissipation function and add riprap</w:t>
            </w:r>
          </w:p>
        </w:tc>
        <w:tc>
          <w:tcPr>
            <w:tcW w:w="1448" w:type="pct"/>
          </w:tcPr>
          <w:p w14:paraId="099206F5"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Four times per year during wet season, including inspection just before the wet season</w:t>
            </w:r>
          </w:p>
        </w:tc>
        <w:tc>
          <w:tcPr>
            <w:tcW w:w="1447" w:type="pct"/>
          </w:tcPr>
          <w:p w14:paraId="1E46A848" w14:textId="77777777" w:rsidR="00215F77" w:rsidRPr="00610841" w:rsidRDefault="00215F77" w:rsidP="00CB45E0">
            <w:pPr>
              <w:pStyle w:val="CheckBoxTableText"/>
              <w:rPr>
                <w:rFonts w:ascii="Book Antiqua" w:hAnsi="Book Antiqua"/>
                <w:noProof w:val="0"/>
                <w:sz w:val="22"/>
                <w:szCs w:val="22"/>
              </w:rPr>
            </w:pPr>
          </w:p>
        </w:tc>
      </w:tr>
      <w:tr w:rsidR="00215F77" w:rsidRPr="00610841" w14:paraId="508ADD6E" w14:textId="17B28676" w:rsidTr="00215F77">
        <w:trPr>
          <w:trHeight w:val="61"/>
        </w:trPr>
        <w:tc>
          <w:tcPr>
            <w:tcW w:w="2105" w:type="pct"/>
          </w:tcPr>
          <w:p w14:paraId="1FA10450"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Inspect inlets and outlets and remove accumulated sediment</w:t>
            </w:r>
          </w:p>
        </w:tc>
        <w:tc>
          <w:tcPr>
            <w:tcW w:w="1448" w:type="pct"/>
          </w:tcPr>
          <w:p w14:paraId="7F2F317F"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Four times per year during wet season, including inspection just before the wet season</w:t>
            </w:r>
          </w:p>
        </w:tc>
        <w:tc>
          <w:tcPr>
            <w:tcW w:w="1447" w:type="pct"/>
          </w:tcPr>
          <w:p w14:paraId="36DD081A" w14:textId="77777777" w:rsidR="00215F77" w:rsidRPr="00610841" w:rsidRDefault="00215F77" w:rsidP="00CB45E0">
            <w:pPr>
              <w:pStyle w:val="CheckBoxTableText"/>
              <w:rPr>
                <w:rFonts w:ascii="Book Antiqua" w:hAnsi="Book Antiqua"/>
                <w:noProof w:val="0"/>
                <w:sz w:val="22"/>
                <w:szCs w:val="22"/>
              </w:rPr>
            </w:pPr>
          </w:p>
        </w:tc>
      </w:tr>
      <w:tr w:rsidR="00215F77" w:rsidRPr="00610841" w14:paraId="1CBC9E3E" w14:textId="588C9FDE" w:rsidTr="00215F77">
        <w:trPr>
          <w:trHeight w:val="61"/>
        </w:trPr>
        <w:tc>
          <w:tcPr>
            <w:tcW w:w="2105" w:type="pct"/>
          </w:tcPr>
          <w:p w14:paraId="7A5DAE62"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Repair structural damage to inlets and outlets</w:t>
            </w:r>
          </w:p>
        </w:tc>
        <w:tc>
          <w:tcPr>
            <w:tcW w:w="1448" w:type="pct"/>
          </w:tcPr>
          <w:p w14:paraId="76F7D53E"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As needed</w:t>
            </w:r>
          </w:p>
        </w:tc>
        <w:tc>
          <w:tcPr>
            <w:tcW w:w="1447" w:type="pct"/>
          </w:tcPr>
          <w:p w14:paraId="25DDD9FF" w14:textId="77777777" w:rsidR="00215F77" w:rsidRPr="00610841" w:rsidRDefault="00215F77" w:rsidP="00CB45E0">
            <w:pPr>
              <w:pStyle w:val="CheckBoxTableText"/>
              <w:rPr>
                <w:rFonts w:ascii="Book Antiqua" w:hAnsi="Book Antiqua"/>
                <w:noProof w:val="0"/>
                <w:sz w:val="22"/>
                <w:szCs w:val="22"/>
              </w:rPr>
            </w:pPr>
          </w:p>
        </w:tc>
      </w:tr>
      <w:tr w:rsidR="00215F77" w:rsidRPr="00610841" w14:paraId="2AF1EBA1" w14:textId="4B00D704" w:rsidTr="00215F77">
        <w:trPr>
          <w:trHeight w:val="61"/>
        </w:trPr>
        <w:tc>
          <w:tcPr>
            <w:tcW w:w="3553" w:type="pct"/>
            <w:gridSpan w:val="2"/>
          </w:tcPr>
          <w:p w14:paraId="69061F76" w14:textId="719A2407" w:rsidR="00215F77" w:rsidRPr="00977054" w:rsidRDefault="00215F77"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CORRECTIVE (MAJOR) MAINTENANCE</w:t>
            </w:r>
          </w:p>
        </w:tc>
        <w:tc>
          <w:tcPr>
            <w:tcW w:w="1447" w:type="pct"/>
          </w:tcPr>
          <w:p w14:paraId="7A4583F3" w14:textId="77777777" w:rsidR="00215F77" w:rsidRPr="00977054" w:rsidRDefault="00215F77" w:rsidP="00977054">
            <w:pPr>
              <w:pStyle w:val="CheckBoxTableText"/>
              <w:jc w:val="center"/>
              <w:rPr>
                <w:rFonts w:ascii="Book Antiqua" w:hAnsi="Book Antiqua"/>
                <w:noProof w:val="0"/>
                <w:sz w:val="22"/>
                <w:szCs w:val="22"/>
              </w:rPr>
            </w:pPr>
          </w:p>
        </w:tc>
      </w:tr>
      <w:tr w:rsidR="00215F77" w:rsidRPr="00610841" w14:paraId="73381483" w14:textId="57E3F6C4" w:rsidTr="00215F77">
        <w:trPr>
          <w:trHeight w:val="130"/>
        </w:trPr>
        <w:tc>
          <w:tcPr>
            <w:tcW w:w="2105" w:type="pct"/>
          </w:tcPr>
          <w:p w14:paraId="1DE93956"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 xml:space="preserve">Prepare documentation of issues and resolutions for review by appropriate parties; modify WQMP if needed. </w:t>
            </w:r>
          </w:p>
        </w:tc>
        <w:tc>
          <w:tcPr>
            <w:tcW w:w="1448" w:type="pct"/>
          </w:tcPr>
          <w:p w14:paraId="1749546A"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Before major maintenance</w:t>
            </w:r>
          </w:p>
        </w:tc>
        <w:tc>
          <w:tcPr>
            <w:tcW w:w="1447" w:type="pct"/>
          </w:tcPr>
          <w:p w14:paraId="5F7E8FD9" w14:textId="77777777" w:rsidR="00215F77" w:rsidRPr="00610841" w:rsidRDefault="00215F77" w:rsidP="00CB45E0">
            <w:pPr>
              <w:pStyle w:val="CheckBoxTableText"/>
              <w:rPr>
                <w:rFonts w:ascii="Book Antiqua" w:hAnsi="Book Antiqua"/>
                <w:noProof w:val="0"/>
                <w:sz w:val="22"/>
                <w:szCs w:val="22"/>
              </w:rPr>
            </w:pPr>
          </w:p>
        </w:tc>
      </w:tr>
      <w:tr w:rsidR="00215F77" w:rsidRPr="00610841" w14:paraId="34869E97" w14:textId="15615F16" w:rsidTr="00215F77">
        <w:trPr>
          <w:trHeight w:val="130"/>
        </w:trPr>
        <w:tc>
          <w:tcPr>
            <w:tcW w:w="2105" w:type="pct"/>
          </w:tcPr>
          <w:p w14:paraId="4977D3A9"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Document major maintenance activities; record modified WQMP and as-built plan set if needed</w:t>
            </w:r>
          </w:p>
        </w:tc>
        <w:tc>
          <w:tcPr>
            <w:tcW w:w="1448" w:type="pct"/>
          </w:tcPr>
          <w:p w14:paraId="14FFCDCB"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After major maintenance</w:t>
            </w:r>
          </w:p>
        </w:tc>
        <w:tc>
          <w:tcPr>
            <w:tcW w:w="1447" w:type="pct"/>
          </w:tcPr>
          <w:p w14:paraId="53898E02" w14:textId="77777777" w:rsidR="00215F77" w:rsidRPr="00610841" w:rsidRDefault="00215F77" w:rsidP="00CB45E0">
            <w:pPr>
              <w:pStyle w:val="CheckBoxTableText"/>
              <w:rPr>
                <w:rFonts w:ascii="Book Antiqua" w:hAnsi="Book Antiqua"/>
                <w:noProof w:val="0"/>
                <w:sz w:val="22"/>
                <w:szCs w:val="22"/>
              </w:rPr>
            </w:pPr>
          </w:p>
        </w:tc>
      </w:tr>
      <w:tr w:rsidR="00215F77" w:rsidRPr="00610841" w14:paraId="3F0C5DF3" w14:textId="5F19B359" w:rsidTr="00215F77">
        <w:trPr>
          <w:trHeight w:val="130"/>
        </w:trPr>
        <w:tc>
          <w:tcPr>
            <w:tcW w:w="2105" w:type="pct"/>
          </w:tcPr>
          <w:p w14:paraId="2B7EE963"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Take photographs before and after from the same vantage point</w:t>
            </w:r>
          </w:p>
        </w:tc>
        <w:tc>
          <w:tcPr>
            <w:tcW w:w="1448" w:type="pct"/>
          </w:tcPr>
          <w:p w14:paraId="3ECC4F56" w14:textId="77777777" w:rsidR="00215F77" w:rsidRPr="00610841" w:rsidRDefault="00215F77" w:rsidP="00CB45E0">
            <w:pPr>
              <w:pStyle w:val="CheckBoxTableText"/>
              <w:rPr>
                <w:rFonts w:ascii="Book Antiqua" w:hAnsi="Book Antiqua"/>
                <w:noProof w:val="0"/>
                <w:sz w:val="22"/>
                <w:szCs w:val="22"/>
              </w:rPr>
            </w:pPr>
            <w:r w:rsidRPr="00610841">
              <w:rPr>
                <w:rFonts w:ascii="Book Antiqua" w:hAnsi="Book Antiqua"/>
                <w:noProof w:val="0"/>
                <w:sz w:val="22"/>
                <w:szCs w:val="22"/>
              </w:rPr>
              <w:t>Before and after</w:t>
            </w:r>
          </w:p>
        </w:tc>
        <w:tc>
          <w:tcPr>
            <w:tcW w:w="1447" w:type="pct"/>
          </w:tcPr>
          <w:p w14:paraId="78024840" w14:textId="77777777" w:rsidR="00215F77" w:rsidRPr="00610841" w:rsidRDefault="00215F77" w:rsidP="00CB45E0">
            <w:pPr>
              <w:pStyle w:val="CheckBoxTableText"/>
              <w:rPr>
                <w:rFonts w:ascii="Book Antiqua" w:hAnsi="Book Antiqua"/>
                <w:noProof w:val="0"/>
                <w:sz w:val="22"/>
                <w:szCs w:val="22"/>
              </w:rPr>
            </w:pPr>
          </w:p>
        </w:tc>
      </w:tr>
    </w:tbl>
    <w:p w14:paraId="5D634A3D" w14:textId="18CBB074" w:rsidR="00E87457" w:rsidRDefault="00E87457" w:rsidP="00610841"/>
    <w:p w14:paraId="593D132D"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4184"/>
        <w:gridCol w:w="2877"/>
        <w:gridCol w:w="2875"/>
      </w:tblGrid>
      <w:tr w:rsidR="00215F77" w:rsidRPr="00977054" w14:paraId="0671B4AA" w14:textId="7303D146" w:rsidTr="00215F77">
        <w:trPr>
          <w:trHeight w:val="133"/>
          <w:tblHeader/>
        </w:trPr>
        <w:tc>
          <w:tcPr>
            <w:tcW w:w="3553" w:type="pct"/>
            <w:gridSpan w:val="2"/>
          </w:tcPr>
          <w:p w14:paraId="3B7B5B7E" w14:textId="5D47000E" w:rsidR="00215F77" w:rsidRPr="00977054" w:rsidRDefault="00215F77" w:rsidP="00CB45E0">
            <w:pPr>
              <w:pStyle w:val="CheckBoxTableText"/>
              <w:jc w:val="center"/>
              <w:rPr>
                <w:rFonts w:ascii="Book Antiqua" w:hAnsi="Book Antiqua"/>
                <w:b/>
                <w:noProof w:val="0"/>
                <w:sz w:val="22"/>
                <w:szCs w:val="22"/>
              </w:rPr>
            </w:pPr>
            <w:r>
              <w:rPr>
                <w:rFonts w:ascii="Tahoma" w:hAnsi="Tahoma" w:cs="Tahoma"/>
                <w:b/>
                <w:bCs/>
                <w:sz w:val="32"/>
                <w:szCs w:val="32"/>
              </w:rPr>
              <w:lastRenderedPageBreak/>
              <w:t>INF-2 Infiltration Trench</w:t>
            </w:r>
          </w:p>
        </w:tc>
        <w:tc>
          <w:tcPr>
            <w:tcW w:w="1447" w:type="pct"/>
          </w:tcPr>
          <w:p w14:paraId="748070B3" w14:textId="1898790D" w:rsidR="00215F77" w:rsidRDefault="00215F77" w:rsidP="00CB45E0">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977054" w14:paraId="5B8F23C0" w14:textId="7E70700B" w:rsidTr="00215F77">
        <w:trPr>
          <w:trHeight w:val="133"/>
          <w:tblHeader/>
        </w:trPr>
        <w:tc>
          <w:tcPr>
            <w:tcW w:w="2105" w:type="pct"/>
          </w:tcPr>
          <w:p w14:paraId="5DF8C5E2" w14:textId="77777777" w:rsidR="00215F77" w:rsidRPr="00977054" w:rsidRDefault="00215F77" w:rsidP="00CB45E0">
            <w:pPr>
              <w:pStyle w:val="CheckBoxTableText"/>
              <w:jc w:val="center"/>
              <w:rPr>
                <w:rFonts w:ascii="Book Antiqua" w:hAnsi="Book Antiqua"/>
                <w:b/>
                <w:noProof w:val="0"/>
                <w:sz w:val="22"/>
                <w:szCs w:val="22"/>
              </w:rPr>
            </w:pPr>
            <w:r w:rsidRPr="00977054">
              <w:rPr>
                <w:rFonts w:ascii="Book Antiqua" w:hAnsi="Book Antiqua"/>
                <w:b/>
                <w:noProof w:val="0"/>
                <w:sz w:val="22"/>
                <w:szCs w:val="22"/>
              </w:rPr>
              <w:t>Activity</w:t>
            </w:r>
          </w:p>
        </w:tc>
        <w:tc>
          <w:tcPr>
            <w:tcW w:w="1448" w:type="pct"/>
          </w:tcPr>
          <w:p w14:paraId="2BCC66C3" w14:textId="77777777" w:rsidR="00215F77" w:rsidRPr="00977054" w:rsidRDefault="00215F77" w:rsidP="00CB45E0">
            <w:pPr>
              <w:pStyle w:val="CheckBoxTableText"/>
              <w:jc w:val="center"/>
              <w:rPr>
                <w:rFonts w:ascii="Book Antiqua" w:hAnsi="Book Antiqua"/>
                <w:b/>
                <w:noProof w:val="0"/>
                <w:sz w:val="22"/>
                <w:szCs w:val="22"/>
              </w:rPr>
            </w:pPr>
            <w:r w:rsidRPr="00977054">
              <w:rPr>
                <w:rFonts w:ascii="Book Antiqua" w:hAnsi="Book Antiqua"/>
                <w:b/>
                <w:noProof w:val="0"/>
                <w:sz w:val="22"/>
                <w:szCs w:val="22"/>
              </w:rPr>
              <w:t>Frequency</w:t>
            </w:r>
          </w:p>
        </w:tc>
        <w:tc>
          <w:tcPr>
            <w:tcW w:w="1447" w:type="pct"/>
          </w:tcPr>
          <w:p w14:paraId="3A87614A" w14:textId="77777777" w:rsidR="00215F77" w:rsidRPr="00977054" w:rsidRDefault="00215F77" w:rsidP="00CB45E0">
            <w:pPr>
              <w:pStyle w:val="CheckBoxTableText"/>
              <w:jc w:val="center"/>
              <w:rPr>
                <w:rFonts w:ascii="Book Antiqua" w:hAnsi="Book Antiqua"/>
                <w:b/>
                <w:noProof w:val="0"/>
                <w:sz w:val="22"/>
                <w:szCs w:val="22"/>
              </w:rPr>
            </w:pPr>
          </w:p>
        </w:tc>
      </w:tr>
      <w:tr w:rsidR="00215F77" w:rsidRPr="00977054" w14:paraId="556EA102" w14:textId="76AC2122" w:rsidTr="00215F77">
        <w:trPr>
          <w:trHeight w:val="130"/>
        </w:trPr>
        <w:tc>
          <w:tcPr>
            <w:tcW w:w="3553" w:type="pct"/>
            <w:gridSpan w:val="2"/>
          </w:tcPr>
          <w:p w14:paraId="1D5B5F95" w14:textId="77777777" w:rsidR="00215F77" w:rsidRPr="00977054" w:rsidRDefault="00215F77"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GENERAL INSPECTIONS</w:t>
            </w:r>
          </w:p>
        </w:tc>
        <w:tc>
          <w:tcPr>
            <w:tcW w:w="1447" w:type="pct"/>
          </w:tcPr>
          <w:p w14:paraId="447FF99B" w14:textId="77777777" w:rsidR="00215F77" w:rsidRPr="00977054" w:rsidRDefault="00215F77" w:rsidP="00977054">
            <w:pPr>
              <w:pStyle w:val="CheckBoxTableText"/>
              <w:jc w:val="center"/>
              <w:rPr>
                <w:rFonts w:ascii="Book Antiqua" w:hAnsi="Book Antiqua"/>
                <w:noProof w:val="0"/>
                <w:sz w:val="22"/>
                <w:szCs w:val="22"/>
              </w:rPr>
            </w:pPr>
          </w:p>
        </w:tc>
      </w:tr>
      <w:tr w:rsidR="00215F77" w:rsidRPr="00977054" w14:paraId="3981B541" w14:textId="7C978AA5" w:rsidTr="00215F77">
        <w:trPr>
          <w:trHeight w:val="130"/>
        </w:trPr>
        <w:tc>
          <w:tcPr>
            <w:tcW w:w="2105" w:type="pct"/>
          </w:tcPr>
          <w:p w14:paraId="1023A751"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Identify eroded facility areas</w:t>
            </w:r>
          </w:p>
        </w:tc>
        <w:tc>
          <w:tcPr>
            <w:tcW w:w="1448" w:type="pct"/>
            <w:vMerge w:val="restart"/>
          </w:tcPr>
          <w:p w14:paraId="42D67CE2"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 and within 24 hours after at least two storm events ≥ 0.5 inches</w:t>
            </w:r>
          </w:p>
        </w:tc>
        <w:tc>
          <w:tcPr>
            <w:tcW w:w="1447" w:type="pct"/>
          </w:tcPr>
          <w:p w14:paraId="5CAEC5E3" w14:textId="77777777" w:rsidR="00215F77" w:rsidRPr="00977054" w:rsidRDefault="00215F77" w:rsidP="00CB45E0">
            <w:pPr>
              <w:pStyle w:val="CheckBoxTableText"/>
              <w:rPr>
                <w:rFonts w:ascii="Book Antiqua" w:hAnsi="Book Antiqua"/>
                <w:noProof w:val="0"/>
                <w:sz w:val="22"/>
                <w:szCs w:val="22"/>
              </w:rPr>
            </w:pPr>
          </w:p>
        </w:tc>
      </w:tr>
      <w:tr w:rsidR="00215F77" w:rsidRPr="00977054" w14:paraId="1BFFEF91" w14:textId="37EA8FAC" w:rsidTr="00215F77">
        <w:trPr>
          <w:trHeight w:val="130"/>
        </w:trPr>
        <w:tc>
          <w:tcPr>
            <w:tcW w:w="2105" w:type="pct"/>
          </w:tcPr>
          <w:p w14:paraId="40135F92"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Observe and record drawdown rate via the observation port</w:t>
            </w:r>
          </w:p>
        </w:tc>
        <w:tc>
          <w:tcPr>
            <w:tcW w:w="1448" w:type="pct"/>
            <w:vMerge/>
          </w:tcPr>
          <w:p w14:paraId="42463F87" w14:textId="77777777" w:rsidR="00215F77" w:rsidRPr="00977054" w:rsidRDefault="00215F77" w:rsidP="00CB45E0">
            <w:pPr>
              <w:pStyle w:val="CheckBoxTableText"/>
              <w:rPr>
                <w:rFonts w:ascii="Book Antiqua" w:hAnsi="Book Antiqua"/>
                <w:noProof w:val="0"/>
                <w:sz w:val="22"/>
                <w:szCs w:val="22"/>
              </w:rPr>
            </w:pPr>
          </w:p>
        </w:tc>
        <w:tc>
          <w:tcPr>
            <w:tcW w:w="1447" w:type="pct"/>
          </w:tcPr>
          <w:p w14:paraId="3C969D24" w14:textId="77777777" w:rsidR="00215F77" w:rsidRPr="00977054" w:rsidRDefault="00215F77" w:rsidP="00CB45E0">
            <w:pPr>
              <w:pStyle w:val="CheckBoxTableText"/>
              <w:rPr>
                <w:rFonts w:ascii="Book Antiqua" w:hAnsi="Book Antiqua"/>
                <w:noProof w:val="0"/>
                <w:sz w:val="22"/>
                <w:szCs w:val="22"/>
              </w:rPr>
            </w:pPr>
          </w:p>
        </w:tc>
      </w:tr>
      <w:tr w:rsidR="00215F77" w:rsidRPr="00977054" w14:paraId="5504DC82" w14:textId="791737E1" w:rsidTr="00215F77">
        <w:trPr>
          <w:trHeight w:val="130"/>
        </w:trPr>
        <w:tc>
          <w:tcPr>
            <w:tcW w:w="2105" w:type="pct"/>
          </w:tcPr>
          <w:p w14:paraId="44965921"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Estimate degree of sediment accumulation in the pea gravel, thickness of surface layer or depth of penetration</w:t>
            </w:r>
          </w:p>
        </w:tc>
        <w:tc>
          <w:tcPr>
            <w:tcW w:w="1448" w:type="pct"/>
            <w:vMerge/>
          </w:tcPr>
          <w:p w14:paraId="56E61D74" w14:textId="77777777" w:rsidR="00215F77" w:rsidRPr="00977054" w:rsidRDefault="00215F77" w:rsidP="00CB45E0">
            <w:pPr>
              <w:pStyle w:val="CheckBoxTableText"/>
              <w:rPr>
                <w:rFonts w:ascii="Book Antiqua" w:hAnsi="Book Antiqua"/>
                <w:noProof w:val="0"/>
                <w:sz w:val="22"/>
                <w:szCs w:val="22"/>
              </w:rPr>
            </w:pPr>
          </w:p>
        </w:tc>
        <w:tc>
          <w:tcPr>
            <w:tcW w:w="1447" w:type="pct"/>
          </w:tcPr>
          <w:p w14:paraId="0AC7AFB9" w14:textId="77777777" w:rsidR="00215F77" w:rsidRPr="00977054" w:rsidRDefault="00215F77" w:rsidP="00CB45E0">
            <w:pPr>
              <w:pStyle w:val="CheckBoxTableText"/>
              <w:rPr>
                <w:rFonts w:ascii="Book Antiqua" w:hAnsi="Book Antiqua"/>
                <w:noProof w:val="0"/>
                <w:sz w:val="22"/>
                <w:szCs w:val="22"/>
              </w:rPr>
            </w:pPr>
          </w:p>
        </w:tc>
      </w:tr>
      <w:tr w:rsidR="00215F77" w:rsidRPr="00977054" w14:paraId="63A48C2B" w14:textId="29ACFEC9" w:rsidTr="00215F77">
        <w:trPr>
          <w:trHeight w:val="130"/>
        </w:trPr>
        <w:tc>
          <w:tcPr>
            <w:tcW w:w="2105" w:type="pct"/>
          </w:tcPr>
          <w:p w14:paraId="368C3A3F"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Identify any needed corrective maintenance that will require site-specific planning or design</w:t>
            </w:r>
          </w:p>
        </w:tc>
        <w:tc>
          <w:tcPr>
            <w:tcW w:w="1448" w:type="pct"/>
            <w:vMerge/>
          </w:tcPr>
          <w:p w14:paraId="3CA3669E" w14:textId="77777777" w:rsidR="00215F77" w:rsidRPr="00977054" w:rsidRDefault="00215F77" w:rsidP="00CB45E0">
            <w:pPr>
              <w:pStyle w:val="CheckBoxTableText"/>
              <w:rPr>
                <w:rFonts w:ascii="Book Antiqua" w:hAnsi="Book Antiqua"/>
                <w:noProof w:val="0"/>
                <w:sz w:val="22"/>
                <w:szCs w:val="22"/>
              </w:rPr>
            </w:pPr>
          </w:p>
        </w:tc>
        <w:tc>
          <w:tcPr>
            <w:tcW w:w="1447" w:type="pct"/>
          </w:tcPr>
          <w:p w14:paraId="6CB72FCC" w14:textId="77777777" w:rsidR="00215F77" w:rsidRPr="00977054" w:rsidRDefault="00215F77" w:rsidP="00CB45E0">
            <w:pPr>
              <w:pStyle w:val="CheckBoxTableText"/>
              <w:rPr>
                <w:rFonts w:ascii="Book Antiqua" w:hAnsi="Book Antiqua"/>
                <w:noProof w:val="0"/>
                <w:sz w:val="22"/>
                <w:szCs w:val="22"/>
              </w:rPr>
            </w:pPr>
          </w:p>
        </w:tc>
      </w:tr>
      <w:tr w:rsidR="00215F77" w:rsidRPr="00977054" w14:paraId="7E76B5FF" w14:textId="4AB18997" w:rsidTr="00215F77">
        <w:trPr>
          <w:trHeight w:val="130"/>
        </w:trPr>
        <w:tc>
          <w:tcPr>
            <w:tcW w:w="3553" w:type="pct"/>
            <w:gridSpan w:val="2"/>
          </w:tcPr>
          <w:p w14:paraId="3AA2467B" w14:textId="77777777" w:rsidR="00215F77" w:rsidRPr="00977054" w:rsidRDefault="00215F77"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ROUTINE MAINTENANCE</w:t>
            </w:r>
          </w:p>
        </w:tc>
        <w:tc>
          <w:tcPr>
            <w:tcW w:w="1447" w:type="pct"/>
          </w:tcPr>
          <w:p w14:paraId="17F82FAA" w14:textId="77777777" w:rsidR="00215F77" w:rsidRPr="00977054" w:rsidRDefault="00215F77" w:rsidP="00977054">
            <w:pPr>
              <w:pStyle w:val="CheckBoxTableText"/>
              <w:jc w:val="center"/>
              <w:rPr>
                <w:rFonts w:ascii="Book Antiqua" w:hAnsi="Book Antiqua"/>
                <w:noProof w:val="0"/>
                <w:sz w:val="22"/>
                <w:szCs w:val="22"/>
              </w:rPr>
            </w:pPr>
          </w:p>
        </w:tc>
      </w:tr>
      <w:tr w:rsidR="00215F77" w:rsidRPr="00977054" w14:paraId="2E762AAC" w14:textId="27493D03" w:rsidTr="00215F77">
        <w:trPr>
          <w:trHeight w:val="130"/>
        </w:trPr>
        <w:tc>
          <w:tcPr>
            <w:tcW w:w="2105" w:type="pct"/>
          </w:tcPr>
          <w:p w14:paraId="2B30E542" w14:textId="77777777" w:rsidR="00215F77" w:rsidRPr="00977054" w:rsidRDefault="00215F77" w:rsidP="00CB45E0">
            <w:pPr>
              <w:pStyle w:val="CheckBoxTableText"/>
              <w:rPr>
                <w:rFonts w:ascii="Book Antiqua" w:hAnsi="Book Antiqua"/>
                <w:b/>
                <w:noProof w:val="0"/>
                <w:sz w:val="22"/>
                <w:szCs w:val="22"/>
              </w:rPr>
            </w:pPr>
            <w:r w:rsidRPr="00977054">
              <w:rPr>
                <w:rFonts w:ascii="Book Antiqua" w:hAnsi="Book Antiqua"/>
                <w:b/>
                <w:noProof w:val="0"/>
                <w:sz w:val="22"/>
                <w:szCs w:val="22"/>
              </w:rPr>
              <w:t>Pea Gravel Filter Layer</w:t>
            </w:r>
          </w:p>
        </w:tc>
        <w:tc>
          <w:tcPr>
            <w:tcW w:w="1448" w:type="pct"/>
          </w:tcPr>
          <w:p w14:paraId="0DD7E4EE" w14:textId="77777777" w:rsidR="00215F77" w:rsidRPr="00977054" w:rsidRDefault="00215F77" w:rsidP="00CB45E0">
            <w:pPr>
              <w:pStyle w:val="CheckBoxTableText"/>
              <w:rPr>
                <w:rFonts w:ascii="Book Antiqua" w:hAnsi="Book Antiqua"/>
                <w:b/>
                <w:noProof w:val="0"/>
                <w:sz w:val="22"/>
                <w:szCs w:val="22"/>
              </w:rPr>
            </w:pPr>
          </w:p>
        </w:tc>
        <w:tc>
          <w:tcPr>
            <w:tcW w:w="1447" w:type="pct"/>
          </w:tcPr>
          <w:p w14:paraId="3FB67508" w14:textId="77777777" w:rsidR="00215F77" w:rsidRPr="00977054" w:rsidRDefault="00215F77" w:rsidP="00CB45E0">
            <w:pPr>
              <w:pStyle w:val="CheckBoxTableText"/>
              <w:rPr>
                <w:rFonts w:ascii="Book Antiqua" w:hAnsi="Book Antiqua"/>
                <w:b/>
                <w:noProof w:val="0"/>
                <w:sz w:val="22"/>
                <w:szCs w:val="22"/>
              </w:rPr>
            </w:pPr>
          </w:p>
        </w:tc>
      </w:tr>
      <w:tr w:rsidR="00215F77" w:rsidRPr="00977054" w14:paraId="3E65519F" w14:textId="55B47EAF" w:rsidTr="00215F77">
        <w:trPr>
          <w:trHeight w:val="130"/>
        </w:trPr>
        <w:tc>
          <w:tcPr>
            <w:tcW w:w="2105" w:type="pct"/>
          </w:tcPr>
          <w:p w14:paraId="064FC268"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Remove sediment via scraping of the top layers of this layer and replacement with clean washed pea gravel</w:t>
            </w:r>
          </w:p>
        </w:tc>
        <w:tc>
          <w:tcPr>
            <w:tcW w:w="1448" w:type="pct"/>
          </w:tcPr>
          <w:p w14:paraId="3CE1D2EB"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Annually or when sediment has accumulated within more than 2 inches of the pea gravel layer</w:t>
            </w:r>
          </w:p>
        </w:tc>
        <w:tc>
          <w:tcPr>
            <w:tcW w:w="1447" w:type="pct"/>
          </w:tcPr>
          <w:p w14:paraId="086CE40F" w14:textId="77777777" w:rsidR="00215F77" w:rsidRPr="00977054" w:rsidRDefault="00215F77" w:rsidP="00CB45E0">
            <w:pPr>
              <w:pStyle w:val="CheckBoxTableText"/>
              <w:rPr>
                <w:rFonts w:ascii="Book Antiqua" w:hAnsi="Book Antiqua"/>
                <w:noProof w:val="0"/>
                <w:sz w:val="22"/>
                <w:szCs w:val="22"/>
              </w:rPr>
            </w:pPr>
          </w:p>
        </w:tc>
      </w:tr>
      <w:tr w:rsidR="00215F77" w:rsidRPr="00977054" w14:paraId="4CC419B3" w14:textId="5475B6D1" w:rsidTr="00215F77">
        <w:trPr>
          <w:trHeight w:val="130"/>
        </w:trPr>
        <w:tc>
          <w:tcPr>
            <w:tcW w:w="2105" w:type="pct"/>
          </w:tcPr>
          <w:p w14:paraId="4FF908D8"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Replace full depth of pea gravel </w:t>
            </w:r>
          </w:p>
        </w:tc>
        <w:tc>
          <w:tcPr>
            <w:tcW w:w="1448" w:type="pct"/>
          </w:tcPr>
          <w:p w14:paraId="1FD51645" w14:textId="2D7C40BC"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When comingled with sediment</w:t>
            </w:r>
            <w:r>
              <w:rPr>
                <w:rFonts w:ascii="Book Antiqua" w:hAnsi="Book Antiqua"/>
                <w:noProof w:val="0"/>
                <w:sz w:val="22"/>
                <w:szCs w:val="22"/>
              </w:rPr>
              <w:t xml:space="preserve"> and appears to be restricting inflow to system </w:t>
            </w:r>
          </w:p>
        </w:tc>
        <w:tc>
          <w:tcPr>
            <w:tcW w:w="1447" w:type="pct"/>
          </w:tcPr>
          <w:p w14:paraId="42F33F93" w14:textId="77777777" w:rsidR="00215F77" w:rsidRPr="00977054" w:rsidRDefault="00215F77" w:rsidP="00CB45E0">
            <w:pPr>
              <w:pStyle w:val="CheckBoxTableText"/>
              <w:rPr>
                <w:rFonts w:ascii="Book Antiqua" w:hAnsi="Book Antiqua"/>
                <w:noProof w:val="0"/>
                <w:sz w:val="22"/>
                <w:szCs w:val="22"/>
              </w:rPr>
            </w:pPr>
          </w:p>
        </w:tc>
      </w:tr>
      <w:tr w:rsidR="00215F77" w:rsidRPr="00977054" w14:paraId="7E82BCBF" w14:textId="08DAC778" w:rsidTr="00215F77">
        <w:trPr>
          <w:trHeight w:val="130"/>
        </w:trPr>
        <w:tc>
          <w:tcPr>
            <w:tcW w:w="2105" w:type="pct"/>
          </w:tcPr>
          <w:p w14:paraId="1A1AD08E" w14:textId="77777777" w:rsidR="00215F77" w:rsidRPr="00977054" w:rsidRDefault="00215F77" w:rsidP="00CB45E0">
            <w:pPr>
              <w:pStyle w:val="CheckBoxTableText"/>
              <w:rPr>
                <w:rFonts w:ascii="Book Antiqua" w:hAnsi="Book Antiqua"/>
                <w:b/>
                <w:noProof w:val="0"/>
                <w:sz w:val="22"/>
                <w:szCs w:val="22"/>
              </w:rPr>
            </w:pPr>
            <w:r w:rsidRPr="00977054">
              <w:rPr>
                <w:rFonts w:ascii="Book Antiqua" w:hAnsi="Book Antiqua"/>
                <w:b/>
                <w:noProof w:val="0"/>
                <w:sz w:val="22"/>
                <w:szCs w:val="22"/>
              </w:rPr>
              <w:t>Gravel Bed</w:t>
            </w:r>
          </w:p>
        </w:tc>
        <w:tc>
          <w:tcPr>
            <w:tcW w:w="1448" w:type="pct"/>
          </w:tcPr>
          <w:p w14:paraId="11BF99FA" w14:textId="77777777" w:rsidR="00215F77" w:rsidRPr="00977054" w:rsidDel="004B0B5B" w:rsidRDefault="00215F77" w:rsidP="00CB45E0">
            <w:pPr>
              <w:pStyle w:val="CheckBoxTableText"/>
              <w:rPr>
                <w:rFonts w:ascii="Book Antiqua" w:hAnsi="Book Antiqua"/>
                <w:b/>
                <w:noProof w:val="0"/>
                <w:sz w:val="22"/>
                <w:szCs w:val="22"/>
              </w:rPr>
            </w:pPr>
          </w:p>
        </w:tc>
        <w:tc>
          <w:tcPr>
            <w:tcW w:w="1447" w:type="pct"/>
          </w:tcPr>
          <w:p w14:paraId="4C22EAA2" w14:textId="77777777" w:rsidR="00215F77" w:rsidRPr="00977054" w:rsidDel="004B0B5B" w:rsidRDefault="00215F77" w:rsidP="00CB45E0">
            <w:pPr>
              <w:pStyle w:val="CheckBoxTableText"/>
              <w:rPr>
                <w:rFonts w:ascii="Book Antiqua" w:hAnsi="Book Antiqua"/>
                <w:b/>
                <w:noProof w:val="0"/>
                <w:sz w:val="22"/>
                <w:szCs w:val="22"/>
              </w:rPr>
            </w:pPr>
          </w:p>
        </w:tc>
      </w:tr>
      <w:tr w:rsidR="00215F77" w:rsidRPr="00977054" w14:paraId="3FAFB144" w14:textId="729030D9" w:rsidTr="00215F77">
        <w:trPr>
          <w:trHeight w:val="130"/>
        </w:trPr>
        <w:tc>
          <w:tcPr>
            <w:tcW w:w="2105" w:type="pct"/>
          </w:tcPr>
          <w:p w14:paraId="788FDCAD"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Excavate the entire facility, rehabilitate bottom and sides via over-excavation, and replace aggregate layers. Aggregate layers can be reused if they are washed before replacement. </w:t>
            </w:r>
          </w:p>
        </w:tc>
        <w:tc>
          <w:tcPr>
            <w:tcW w:w="1448" w:type="pct"/>
          </w:tcPr>
          <w:p w14:paraId="4211CB43"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When infiltration rate drops below design infiltration rate</w:t>
            </w:r>
          </w:p>
        </w:tc>
        <w:tc>
          <w:tcPr>
            <w:tcW w:w="1447" w:type="pct"/>
          </w:tcPr>
          <w:p w14:paraId="20AEF988" w14:textId="77777777" w:rsidR="00215F77" w:rsidRPr="00977054" w:rsidRDefault="00215F77" w:rsidP="00CB45E0">
            <w:pPr>
              <w:pStyle w:val="CheckBoxTableText"/>
              <w:rPr>
                <w:rFonts w:ascii="Book Antiqua" w:hAnsi="Book Antiqua"/>
                <w:noProof w:val="0"/>
                <w:sz w:val="22"/>
                <w:szCs w:val="22"/>
              </w:rPr>
            </w:pPr>
          </w:p>
        </w:tc>
      </w:tr>
      <w:tr w:rsidR="00215F77" w:rsidRPr="00977054" w14:paraId="233C6570" w14:textId="73A7A441" w:rsidTr="00215F77">
        <w:trPr>
          <w:trHeight w:val="61"/>
        </w:trPr>
        <w:tc>
          <w:tcPr>
            <w:tcW w:w="3553" w:type="pct"/>
            <w:gridSpan w:val="2"/>
          </w:tcPr>
          <w:p w14:paraId="52305512"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b/>
                <w:noProof w:val="0"/>
                <w:sz w:val="22"/>
                <w:szCs w:val="22"/>
              </w:rPr>
              <w:t>Inflow and Outflow Structures</w:t>
            </w:r>
          </w:p>
        </w:tc>
        <w:tc>
          <w:tcPr>
            <w:tcW w:w="1447" w:type="pct"/>
          </w:tcPr>
          <w:p w14:paraId="01554741" w14:textId="77777777" w:rsidR="00215F77" w:rsidRPr="00977054" w:rsidRDefault="00215F77" w:rsidP="00CB45E0">
            <w:pPr>
              <w:pStyle w:val="CheckBoxTableText"/>
              <w:rPr>
                <w:rFonts w:ascii="Book Antiqua" w:hAnsi="Book Antiqua"/>
                <w:b/>
                <w:noProof w:val="0"/>
                <w:sz w:val="22"/>
                <w:szCs w:val="22"/>
              </w:rPr>
            </w:pPr>
          </w:p>
        </w:tc>
      </w:tr>
      <w:tr w:rsidR="00215F77" w:rsidRPr="00977054" w14:paraId="1128F101" w14:textId="3F9B42FC" w:rsidTr="00215F77">
        <w:trPr>
          <w:trHeight w:val="61"/>
        </w:trPr>
        <w:tc>
          <w:tcPr>
            <w:tcW w:w="2105" w:type="pct"/>
          </w:tcPr>
          <w:p w14:paraId="5F0C419E"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Repair structural damage to inlets and outlets</w:t>
            </w:r>
          </w:p>
        </w:tc>
        <w:tc>
          <w:tcPr>
            <w:tcW w:w="1448" w:type="pct"/>
          </w:tcPr>
          <w:p w14:paraId="743E329F"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As needed</w:t>
            </w:r>
          </w:p>
        </w:tc>
        <w:tc>
          <w:tcPr>
            <w:tcW w:w="1447" w:type="pct"/>
          </w:tcPr>
          <w:p w14:paraId="42658421" w14:textId="77777777" w:rsidR="00215F77" w:rsidRPr="00977054" w:rsidRDefault="00215F77" w:rsidP="00CB45E0">
            <w:pPr>
              <w:pStyle w:val="CheckBoxTableText"/>
              <w:rPr>
                <w:rFonts w:ascii="Book Antiqua" w:hAnsi="Book Antiqua"/>
                <w:noProof w:val="0"/>
                <w:sz w:val="22"/>
                <w:szCs w:val="22"/>
              </w:rPr>
            </w:pPr>
          </w:p>
        </w:tc>
      </w:tr>
      <w:tr w:rsidR="00215F77" w:rsidRPr="00977054" w14:paraId="3AF2CA21" w14:textId="4B8ACF56" w:rsidTr="00215F77">
        <w:trPr>
          <w:trHeight w:val="61"/>
        </w:trPr>
        <w:tc>
          <w:tcPr>
            <w:tcW w:w="3553" w:type="pct"/>
            <w:gridSpan w:val="2"/>
          </w:tcPr>
          <w:p w14:paraId="5B3C7F76" w14:textId="0AA900DB" w:rsidR="00215F77" w:rsidRPr="00977054" w:rsidRDefault="00215F77" w:rsidP="00977054">
            <w:pPr>
              <w:pStyle w:val="CheckBoxTableText"/>
              <w:jc w:val="center"/>
              <w:rPr>
                <w:rFonts w:ascii="Book Antiqua" w:hAnsi="Book Antiqua"/>
                <w:noProof w:val="0"/>
                <w:sz w:val="22"/>
                <w:szCs w:val="22"/>
              </w:rPr>
            </w:pPr>
            <w:r w:rsidRPr="00977054">
              <w:rPr>
                <w:rFonts w:ascii="Book Antiqua" w:hAnsi="Book Antiqua"/>
                <w:noProof w:val="0"/>
                <w:sz w:val="22"/>
                <w:szCs w:val="22"/>
              </w:rPr>
              <w:t>CORRECTIVE (MAJOR) MAINTENANCE</w:t>
            </w:r>
          </w:p>
        </w:tc>
        <w:tc>
          <w:tcPr>
            <w:tcW w:w="1447" w:type="pct"/>
          </w:tcPr>
          <w:p w14:paraId="2740FEEB" w14:textId="77777777" w:rsidR="00215F77" w:rsidRPr="00977054" w:rsidRDefault="00215F77" w:rsidP="00977054">
            <w:pPr>
              <w:pStyle w:val="CheckBoxTableText"/>
              <w:jc w:val="center"/>
              <w:rPr>
                <w:rFonts w:ascii="Book Antiqua" w:hAnsi="Book Antiqua"/>
                <w:noProof w:val="0"/>
                <w:sz w:val="22"/>
                <w:szCs w:val="22"/>
              </w:rPr>
            </w:pPr>
          </w:p>
        </w:tc>
      </w:tr>
      <w:tr w:rsidR="00215F77" w:rsidRPr="00977054" w14:paraId="50463075" w14:textId="03804DB3" w:rsidTr="00215F77">
        <w:trPr>
          <w:trHeight w:val="130"/>
        </w:trPr>
        <w:tc>
          <w:tcPr>
            <w:tcW w:w="2105" w:type="pct"/>
          </w:tcPr>
          <w:p w14:paraId="0F411BEC"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Prepare documentation of issues and resolutions for review by appropriate </w:t>
            </w:r>
            <w:r w:rsidRPr="00977054">
              <w:rPr>
                <w:rFonts w:ascii="Book Antiqua" w:hAnsi="Book Antiqua"/>
                <w:noProof w:val="0"/>
                <w:sz w:val="22"/>
                <w:szCs w:val="22"/>
              </w:rPr>
              <w:lastRenderedPageBreak/>
              <w:t xml:space="preserve">parties; modify WQMP if needed. </w:t>
            </w:r>
          </w:p>
        </w:tc>
        <w:tc>
          <w:tcPr>
            <w:tcW w:w="1448" w:type="pct"/>
          </w:tcPr>
          <w:p w14:paraId="4FD8EE99"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lastRenderedPageBreak/>
              <w:t>Before major maintenance</w:t>
            </w:r>
          </w:p>
        </w:tc>
        <w:tc>
          <w:tcPr>
            <w:tcW w:w="1447" w:type="pct"/>
          </w:tcPr>
          <w:p w14:paraId="6C3174B6" w14:textId="77777777" w:rsidR="00215F77" w:rsidRPr="00977054" w:rsidRDefault="00215F77" w:rsidP="00CB45E0">
            <w:pPr>
              <w:pStyle w:val="CheckBoxTableText"/>
              <w:rPr>
                <w:rFonts w:ascii="Book Antiqua" w:hAnsi="Book Antiqua"/>
                <w:noProof w:val="0"/>
                <w:sz w:val="22"/>
                <w:szCs w:val="22"/>
              </w:rPr>
            </w:pPr>
          </w:p>
        </w:tc>
      </w:tr>
      <w:tr w:rsidR="00215F77" w:rsidRPr="00977054" w14:paraId="3CFA9BA2" w14:textId="40575C29" w:rsidTr="00215F77">
        <w:trPr>
          <w:trHeight w:val="130"/>
        </w:trPr>
        <w:tc>
          <w:tcPr>
            <w:tcW w:w="2105" w:type="pct"/>
          </w:tcPr>
          <w:p w14:paraId="2FBDE048"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lastRenderedPageBreak/>
              <w:t>Document major maintenance activities; record modified WQMP and as-built plan set if needed</w:t>
            </w:r>
          </w:p>
        </w:tc>
        <w:tc>
          <w:tcPr>
            <w:tcW w:w="1448" w:type="pct"/>
          </w:tcPr>
          <w:p w14:paraId="2251F397"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After major maintenance</w:t>
            </w:r>
          </w:p>
        </w:tc>
        <w:tc>
          <w:tcPr>
            <w:tcW w:w="1447" w:type="pct"/>
          </w:tcPr>
          <w:p w14:paraId="7277560D" w14:textId="77777777" w:rsidR="00215F77" w:rsidRPr="00977054" w:rsidRDefault="00215F77" w:rsidP="00CB45E0">
            <w:pPr>
              <w:pStyle w:val="CheckBoxTableText"/>
              <w:rPr>
                <w:rFonts w:ascii="Book Antiqua" w:hAnsi="Book Antiqua"/>
                <w:noProof w:val="0"/>
                <w:sz w:val="22"/>
                <w:szCs w:val="22"/>
              </w:rPr>
            </w:pPr>
          </w:p>
        </w:tc>
      </w:tr>
      <w:tr w:rsidR="00215F77" w:rsidRPr="00977054" w14:paraId="60ACED25" w14:textId="672D23A9" w:rsidTr="00215F77">
        <w:trPr>
          <w:trHeight w:val="130"/>
        </w:trPr>
        <w:tc>
          <w:tcPr>
            <w:tcW w:w="2105" w:type="pct"/>
          </w:tcPr>
          <w:p w14:paraId="75315D08"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Take photographs before and after from the same vantage point</w:t>
            </w:r>
          </w:p>
        </w:tc>
        <w:tc>
          <w:tcPr>
            <w:tcW w:w="1448" w:type="pct"/>
          </w:tcPr>
          <w:p w14:paraId="01CAEB2E"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Before and after</w:t>
            </w:r>
          </w:p>
        </w:tc>
        <w:tc>
          <w:tcPr>
            <w:tcW w:w="1447" w:type="pct"/>
          </w:tcPr>
          <w:p w14:paraId="49BDFCCF" w14:textId="77777777" w:rsidR="00215F77" w:rsidRPr="00977054" w:rsidRDefault="00215F77" w:rsidP="00CB45E0">
            <w:pPr>
              <w:pStyle w:val="CheckBoxTableText"/>
              <w:rPr>
                <w:rFonts w:ascii="Book Antiqua" w:hAnsi="Book Antiqua"/>
                <w:noProof w:val="0"/>
                <w:sz w:val="22"/>
                <w:szCs w:val="22"/>
              </w:rPr>
            </w:pPr>
          </w:p>
        </w:tc>
      </w:tr>
    </w:tbl>
    <w:p w14:paraId="536BB191" w14:textId="7BD3A868" w:rsidR="00E87457" w:rsidRDefault="00E87457" w:rsidP="00610841"/>
    <w:p w14:paraId="01F0A8A1"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3998"/>
        <w:gridCol w:w="2969"/>
        <w:gridCol w:w="2969"/>
      </w:tblGrid>
      <w:tr w:rsidR="00215F77" w:rsidRPr="00977054" w14:paraId="1C86A7C4" w14:textId="3E9144EB" w:rsidTr="00215F77">
        <w:trPr>
          <w:trHeight w:val="144"/>
          <w:tblHeader/>
        </w:trPr>
        <w:tc>
          <w:tcPr>
            <w:tcW w:w="3506" w:type="pct"/>
            <w:gridSpan w:val="2"/>
          </w:tcPr>
          <w:p w14:paraId="3C261880" w14:textId="25CC7720" w:rsidR="00215F77" w:rsidRPr="00977054" w:rsidRDefault="00215F77" w:rsidP="00CB45E0">
            <w:pPr>
              <w:pStyle w:val="CheckBoxTableText"/>
              <w:jc w:val="center"/>
              <w:rPr>
                <w:rFonts w:ascii="Book Antiqua" w:hAnsi="Book Antiqua"/>
                <w:b/>
                <w:noProof w:val="0"/>
                <w:sz w:val="22"/>
                <w:szCs w:val="22"/>
              </w:rPr>
            </w:pPr>
            <w:r>
              <w:rPr>
                <w:rFonts w:ascii="Tahoma" w:hAnsi="Tahoma" w:cs="Tahoma"/>
                <w:b/>
                <w:bCs/>
                <w:sz w:val="32"/>
                <w:szCs w:val="32"/>
              </w:rPr>
              <w:lastRenderedPageBreak/>
              <w:t>INF-3 Bioretention Without Underdrain</w:t>
            </w:r>
          </w:p>
        </w:tc>
        <w:tc>
          <w:tcPr>
            <w:tcW w:w="1494" w:type="pct"/>
          </w:tcPr>
          <w:p w14:paraId="660DB8D8" w14:textId="52191963" w:rsidR="00215F77" w:rsidRDefault="00215F77" w:rsidP="00CB45E0">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977054" w14:paraId="248906E1" w14:textId="37792FA1" w:rsidTr="00215F77">
        <w:trPr>
          <w:trHeight w:val="144"/>
          <w:tblHeader/>
        </w:trPr>
        <w:tc>
          <w:tcPr>
            <w:tcW w:w="2012" w:type="pct"/>
          </w:tcPr>
          <w:p w14:paraId="0835D98F" w14:textId="77777777" w:rsidR="00215F77" w:rsidRPr="00977054" w:rsidRDefault="00215F77" w:rsidP="00CB45E0">
            <w:pPr>
              <w:pStyle w:val="CheckBoxTableText"/>
              <w:jc w:val="center"/>
              <w:rPr>
                <w:rFonts w:ascii="Book Antiqua" w:hAnsi="Book Antiqua"/>
                <w:b/>
                <w:noProof w:val="0"/>
                <w:sz w:val="22"/>
                <w:szCs w:val="22"/>
              </w:rPr>
            </w:pPr>
            <w:r w:rsidRPr="00977054">
              <w:rPr>
                <w:rFonts w:ascii="Book Antiqua" w:hAnsi="Book Antiqua"/>
                <w:b/>
                <w:noProof w:val="0"/>
                <w:sz w:val="22"/>
                <w:szCs w:val="22"/>
              </w:rPr>
              <w:t>Activity</w:t>
            </w:r>
          </w:p>
        </w:tc>
        <w:tc>
          <w:tcPr>
            <w:tcW w:w="1494" w:type="pct"/>
          </w:tcPr>
          <w:p w14:paraId="14E80809" w14:textId="77777777" w:rsidR="00215F77" w:rsidRPr="00977054" w:rsidRDefault="00215F77" w:rsidP="00CB45E0">
            <w:pPr>
              <w:pStyle w:val="CheckBoxTableText"/>
              <w:jc w:val="center"/>
              <w:rPr>
                <w:rFonts w:ascii="Book Antiqua" w:hAnsi="Book Antiqua"/>
                <w:b/>
                <w:noProof w:val="0"/>
                <w:sz w:val="22"/>
                <w:szCs w:val="22"/>
              </w:rPr>
            </w:pPr>
            <w:r w:rsidRPr="00977054">
              <w:rPr>
                <w:rFonts w:ascii="Book Antiqua" w:hAnsi="Book Antiqua"/>
                <w:b/>
                <w:noProof w:val="0"/>
                <w:sz w:val="22"/>
                <w:szCs w:val="22"/>
              </w:rPr>
              <w:t>Frequency</w:t>
            </w:r>
          </w:p>
        </w:tc>
        <w:tc>
          <w:tcPr>
            <w:tcW w:w="1494" w:type="pct"/>
          </w:tcPr>
          <w:p w14:paraId="3F250250" w14:textId="77777777" w:rsidR="00215F77" w:rsidRPr="00977054" w:rsidRDefault="00215F77" w:rsidP="00CB45E0">
            <w:pPr>
              <w:pStyle w:val="CheckBoxTableText"/>
              <w:jc w:val="center"/>
              <w:rPr>
                <w:rFonts w:ascii="Book Antiqua" w:hAnsi="Book Antiqua"/>
                <w:b/>
                <w:noProof w:val="0"/>
                <w:sz w:val="22"/>
                <w:szCs w:val="22"/>
              </w:rPr>
            </w:pPr>
          </w:p>
        </w:tc>
      </w:tr>
      <w:tr w:rsidR="00215F77" w:rsidRPr="00977054" w14:paraId="361ED361" w14:textId="09D69434" w:rsidTr="00215F77">
        <w:trPr>
          <w:trHeight w:val="80"/>
        </w:trPr>
        <w:tc>
          <w:tcPr>
            <w:tcW w:w="3506" w:type="pct"/>
            <w:gridSpan w:val="2"/>
          </w:tcPr>
          <w:p w14:paraId="37D9B5C3" w14:textId="77777777" w:rsidR="00215F77" w:rsidRPr="00CB45E0" w:rsidRDefault="00215F77" w:rsidP="00CB45E0">
            <w:pPr>
              <w:pStyle w:val="CheckBoxTableText"/>
              <w:jc w:val="center"/>
              <w:rPr>
                <w:rFonts w:ascii="Book Antiqua" w:hAnsi="Book Antiqua"/>
                <w:noProof w:val="0"/>
                <w:sz w:val="22"/>
                <w:szCs w:val="22"/>
              </w:rPr>
            </w:pPr>
            <w:r w:rsidRPr="00CB45E0">
              <w:rPr>
                <w:rFonts w:ascii="Book Antiqua" w:hAnsi="Book Antiqua"/>
                <w:noProof w:val="0"/>
                <w:sz w:val="22"/>
                <w:szCs w:val="22"/>
              </w:rPr>
              <w:t>GENERAL INSPECTIONS</w:t>
            </w:r>
          </w:p>
        </w:tc>
        <w:tc>
          <w:tcPr>
            <w:tcW w:w="1494" w:type="pct"/>
          </w:tcPr>
          <w:p w14:paraId="080039E7" w14:textId="77777777" w:rsidR="00215F77" w:rsidRPr="00CB45E0" w:rsidRDefault="00215F77" w:rsidP="00CB45E0">
            <w:pPr>
              <w:pStyle w:val="CheckBoxTableText"/>
              <w:jc w:val="center"/>
              <w:rPr>
                <w:rFonts w:ascii="Book Antiqua" w:hAnsi="Book Antiqua"/>
                <w:noProof w:val="0"/>
                <w:sz w:val="22"/>
                <w:szCs w:val="22"/>
              </w:rPr>
            </w:pPr>
          </w:p>
        </w:tc>
      </w:tr>
      <w:tr w:rsidR="00215F77" w:rsidRPr="00977054" w14:paraId="0D600D31" w14:textId="0BBA1070" w:rsidTr="00215F77">
        <w:trPr>
          <w:trHeight w:val="80"/>
        </w:trPr>
        <w:tc>
          <w:tcPr>
            <w:tcW w:w="2012" w:type="pct"/>
          </w:tcPr>
          <w:p w14:paraId="57A00C66"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Remove trash and debris</w:t>
            </w:r>
          </w:p>
        </w:tc>
        <w:tc>
          <w:tcPr>
            <w:tcW w:w="1494" w:type="pct"/>
            <w:vMerge w:val="restart"/>
          </w:tcPr>
          <w:p w14:paraId="32088EEE"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 and within 24 hours after at least two storm events ≥ 0.5 inches.</w:t>
            </w:r>
          </w:p>
        </w:tc>
        <w:tc>
          <w:tcPr>
            <w:tcW w:w="1494" w:type="pct"/>
          </w:tcPr>
          <w:p w14:paraId="7C155108" w14:textId="77777777" w:rsidR="00215F77" w:rsidRPr="00977054" w:rsidRDefault="00215F77" w:rsidP="00CB45E0">
            <w:pPr>
              <w:pStyle w:val="CheckBoxTableText"/>
              <w:rPr>
                <w:rFonts w:ascii="Book Antiqua" w:hAnsi="Book Antiqua"/>
                <w:noProof w:val="0"/>
                <w:sz w:val="22"/>
                <w:szCs w:val="22"/>
              </w:rPr>
            </w:pPr>
          </w:p>
        </w:tc>
      </w:tr>
      <w:tr w:rsidR="00215F77" w:rsidRPr="00977054" w14:paraId="35E6139F" w14:textId="58D29086" w:rsidTr="00215F77">
        <w:trPr>
          <w:trHeight w:val="80"/>
        </w:trPr>
        <w:tc>
          <w:tcPr>
            <w:tcW w:w="2012" w:type="pct"/>
          </w:tcPr>
          <w:p w14:paraId="38E6C447"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Repair eroded facility areas </w:t>
            </w:r>
          </w:p>
        </w:tc>
        <w:tc>
          <w:tcPr>
            <w:tcW w:w="1494" w:type="pct"/>
            <w:vMerge/>
          </w:tcPr>
          <w:p w14:paraId="0804A978" w14:textId="77777777" w:rsidR="00215F77" w:rsidRPr="00977054" w:rsidRDefault="00215F77" w:rsidP="00CB45E0">
            <w:pPr>
              <w:pStyle w:val="CheckBoxTableText"/>
              <w:rPr>
                <w:rFonts w:ascii="Book Antiqua" w:hAnsi="Book Antiqua"/>
                <w:noProof w:val="0"/>
                <w:sz w:val="22"/>
                <w:szCs w:val="22"/>
              </w:rPr>
            </w:pPr>
          </w:p>
        </w:tc>
        <w:tc>
          <w:tcPr>
            <w:tcW w:w="1494" w:type="pct"/>
          </w:tcPr>
          <w:p w14:paraId="20FF3ED2" w14:textId="77777777" w:rsidR="00215F77" w:rsidRPr="00977054" w:rsidRDefault="00215F77" w:rsidP="00CB45E0">
            <w:pPr>
              <w:pStyle w:val="CheckBoxTableText"/>
              <w:rPr>
                <w:rFonts w:ascii="Book Antiqua" w:hAnsi="Book Antiqua"/>
                <w:noProof w:val="0"/>
                <w:sz w:val="22"/>
                <w:szCs w:val="22"/>
              </w:rPr>
            </w:pPr>
          </w:p>
        </w:tc>
      </w:tr>
      <w:tr w:rsidR="00215F77" w:rsidRPr="00977054" w14:paraId="7265CEBB" w14:textId="7B19C578" w:rsidTr="00215F77">
        <w:trPr>
          <w:trHeight w:val="80"/>
        </w:trPr>
        <w:tc>
          <w:tcPr>
            <w:tcW w:w="2012" w:type="pct"/>
          </w:tcPr>
          <w:p w14:paraId="568B88FC"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Inspect and maintain access roads</w:t>
            </w:r>
          </w:p>
        </w:tc>
        <w:tc>
          <w:tcPr>
            <w:tcW w:w="1494" w:type="pct"/>
            <w:vMerge/>
          </w:tcPr>
          <w:p w14:paraId="42131DAA" w14:textId="77777777" w:rsidR="00215F77" w:rsidRPr="00977054" w:rsidRDefault="00215F77" w:rsidP="00CB45E0">
            <w:pPr>
              <w:pStyle w:val="CheckBoxTableText"/>
              <w:rPr>
                <w:rFonts w:ascii="Book Antiqua" w:hAnsi="Book Antiqua"/>
                <w:noProof w:val="0"/>
                <w:sz w:val="22"/>
                <w:szCs w:val="22"/>
              </w:rPr>
            </w:pPr>
          </w:p>
        </w:tc>
        <w:tc>
          <w:tcPr>
            <w:tcW w:w="1494" w:type="pct"/>
          </w:tcPr>
          <w:p w14:paraId="26B97BDD" w14:textId="77777777" w:rsidR="00215F77" w:rsidRPr="00977054" w:rsidRDefault="00215F77" w:rsidP="00CB45E0">
            <w:pPr>
              <w:pStyle w:val="CheckBoxTableText"/>
              <w:rPr>
                <w:rFonts w:ascii="Book Antiqua" w:hAnsi="Book Antiqua"/>
                <w:noProof w:val="0"/>
                <w:sz w:val="22"/>
                <w:szCs w:val="22"/>
              </w:rPr>
            </w:pPr>
          </w:p>
        </w:tc>
      </w:tr>
      <w:tr w:rsidR="00215F77" w:rsidRPr="00977054" w14:paraId="4279FCF3" w14:textId="34D19D16" w:rsidTr="00215F77">
        <w:trPr>
          <w:trHeight w:val="80"/>
        </w:trPr>
        <w:tc>
          <w:tcPr>
            <w:tcW w:w="2012" w:type="pct"/>
          </w:tcPr>
          <w:p w14:paraId="46B8E32E"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Inspect and resolve areas of standing water</w:t>
            </w:r>
          </w:p>
        </w:tc>
        <w:tc>
          <w:tcPr>
            <w:tcW w:w="1494" w:type="pct"/>
            <w:vMerge/>
          </w:tcPr>
          <w:p w14:paraId="3DF0304E" w14:textId="77777777" w:rsidR="00215F77" w:rsidRPr="00977054" w:rsidRDefault="00215F77" w:rsidP="00CB45E0">
            <w:pPr>
              <w:pStyle w:val="CheckBoxTableText"/>
              <w:rPr>
                <w:rFonts w:ascii="Book Antiqua" w:hAnsi="Book Antiqua"/>
                <w:noProof w:val="0"/>
                <w:sz w:val="22"/>
                <w:szCs w:val="22"/>
              </w:rPr>
            </w:pPr>
          </w:p>
        </w:tc>
        <w:tc>
          <w:tcPr>
            <w:tcW w:w="1494" w:type="pct"/>
          </w:tcPr>
          <w:p w14:paraId="688419A0" w14:textId="77777777" w:rsidR="00215F77" w:rsidRPr="00977054" w:rsidRDefault="00215F77" w:rsidP="00CB45E0">
            <w:pPr>
              <w:pStyle w:val="CheckBoxTableText"/>
              <w:rPr>
                <w:rFonts w:ascii="Book Antiqua" w:hAnsi="Book Antiqua"/>
                <w:noProof w:val="0"/>
                <w:sz w:val="22"/>
                <w:szCs w:val="22"/>
              </w:rPr>
            </w:pPr>
          </w:p>
        </w:tc>
      </w:tr>
      <w:tr w:rsidR="00215F77" w:rsidRPr="00977054" w14:paraId="3720DDFB" w14:textId="2ED7F7A7" w:rsidTr="00215F77">
        <w:trPr>
          <w:trHeight w:val="80"/>
        </w:trPr>
        <w:tc>
          <w:tcPr>
            <w:tcW w:w="2012" w:type="pct"/>
          </w:tcPr>
          <w:p w14:paraId="5CE9BD3C"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Remove minor sediment in facility bottom</w:t>
            </w:r>
          </w:p>
        </w:tc>
        <w:tc>
          <w:tcPr>
            <w:tcW w:w="1494" w:type="pct"/>
            <w:vMerge/>
          </w:tcPr>
          <w:p w14:paraId="0E0D812A" w14:textId="77777777" w:rsidR="00215F77" w:rsidRPr="00977054" w:rsidRDefault="00215F77" w:rsidP="00CB45E0">
            <w:pPr>
              <w:pStyle w:val="CheckBoxTableText"/>
              <w:rPr>
                <w:rFonts w:ascii="Book Antiqua" w:hAnsi="Book Antiqua"/>
                <w:noProof w:val="0"/>
                <w:sz w:val="22"/>
                <w:szCs w:val="22"/>
              </w:rPr>
            </w:pPr>
          </w:p>
        </w:tc>
        <w:tc>
          <w:tcPr>
            <w:tcW w:w="1494" w:type="pct"/>
          </w:tcPr>
          <w:p w14:paraId="2E44840E" w14:textId="77777777" w:rsidR="00215F77" w:rsidRPr="00977054" w:rsidRDefault="00215F77" w:rsidP="00CB45E0">
            <w:pPr>
              <w:pStyle w:val="CheckBoxTableText"/>
              <w:rPr>
                <w:rFonts w:ascii="Book Antiqua" w:hAnsi="Book Antiqua"/>
                <w:noProof w:val="0"/>
                <w:sz w:val="22"/>
                <w:szCs w:val="22"/>
              </w:rPr>
            </w:pPr>
          </w:p>
        </w:tc>
      </w:tr>
      <w:tr w:rsidR="00215F77" w:rsidRPr="00977054" w14:paraId="6461CC5B" w14:textId="158AE461" w:rsidTr="00215F77">
        <w:trPr>
          <w:trHeight w:val="80"/>
        </w:trPr>
        <w:tc>
          <w:tcPr>
            <w:tcW w:w="2012" w:type="pct"/>
          </w:tcPr>
          <w:p w14:paraId="02F0C918"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Provide vector control if needed</w:t>
            </w:r>
          </w:p>
        </w:tc>
        <w:tc>
          <w:tcPr>
            <w:tcW w:w="1494" w:type="pct"/>
            <w:vMerge/>
          </w:tcPr>
          <w:p w14:paraId="6A5F4833" w14:textId="77777777" w:rsidR="00215F77" w:rsidRPr="00977054" w:rsidRDefault="00215F77" w:rsidP="00CB45E0">
            <w:pPr>
              <w:pStyle w:val="CheckBoxTableText"/>
              <w:rPr>
                <w:rFonts w:ascii="Book Antiqua" w:hAnsi="Book Antiqua"/>
                <w:noProof w:val="0"/>
                <w:sz w:val="22"/>
                <w:szCs w:val="22"/>
              </w:rPr>
            </w:pPr>
          </w:p>
        </w:tc>
        <w:tc>
          <w:tcPr>
            <w:tcW w:w="1494" w:type="pct"/>
          </w:tcPr>
          <w:p w14:paraId="0C68282C" w14:textId="77777777" w:rsidR="00215F77" w:rsidRPr="00977054" w:rsidRDefault="00215F77" w:rsidP="00CB45E0">
            <w:pPr>
              <w:pStyle w:val="CheckBoxTableText"/>
              <w:rPr>
                <w:rFonts w:ascii="Book Antiqua" w:hAnsi="Book Antiqua"/>
                <w:noProof w:val="0"/>
                <w:sz w:val="22"/>
                <w:szCs w:val="22"/>
              </w:rPr>
            </w:pPr>
          </w:p>
        </w:tc>
      </w:tr>
      <w:tr w:rsidR="00215F77" w:rsidRPr="00977054" w14:paraId="641CBEAC" w14:textId="12D9C5AD" w:rsidTr="00215F77">
        <w:trPr>
          <w:trHeight w:val="80"/>
        </w:trPr>
        <w:tc>
          <w:tcPr>
            <w:tcW w:w="2012" w:type="pct"/>
          </w:tcPr>
          <w:p w14:paraId="16E9AB42"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Identify any needed corrective maintenance that will require site-specific planning or design</w:t>
            </w:r>
          </w:p>
        </w:tc>
        <w:tc>
          <w:tcPr>
            <w:tcW w:w="1494" w:type="pct"/>
            <w:vMerge/>
          </w:tcPr>
          <w:p w14:paraId="1D5BC18B" w14:textId="77777777" w:rsidR="00215F77" w:rsidRPr="00977054" w:rsidRDefault="00215F77" w:rsidP="00CB45E0">
            <w:pPr>
              <w:pStyle w:val="CheckBoxTableText"/>
              <w:rPr>
                <w:rFonts w:ascii="Book Antiqua" w:hAnsi="Book Antiqua"/>
                <w:noProof w:val="0"/>
                <w:sz w:val="22"/>
                <w:szCs w:val="22"/>
              </w:rPr>
            </w:pPr>
          </w:p>
        </w:tc>
        <w:tc>
          <w:tcPr>
            <w:tcW w:w="1494" w:type="pct"/>
          </w:tcPr>
          <w:p w14:paraId="47813F56" w14:textId="77777777" w:rsidR="00215F77" w:rsidRPr="00977054" w:rsidRDefault="00215F77" w:rsidP="00CB45E0">
            <w:pPr>
              <w:pStyle w:val="CheckBoxTableText"/>
              <w:rPr>
                <w:rFonts w:ascii="Book Antiqua" w:hAnsi="Book Antiqua"/>
                <w:noProof w:val="0"/>
                <w:sz w:val="22"/>
                <w:szCs w:val="22"/>
              </w:rPr>
            </w:pPr>
          </w:p>
        </w:tc>
      </w:tr>
      <w:tr w:rsidR="00215F77" w:rsidRPr="00977054" w14:paraId="493CC9E0" w14:textId="446796A4" w:rsidTr="00215F77">
        <w:trPr>
          <w:trHeight w:val="80"/>
        </w:trPr>
        <w:tc>
          <w:tcPr>
            <w:tcW w:w="3506" w:type="pct"/>
            <w:gridSpan w:val="2"/>
          </w:tcPr>
          <w:p w14:paraId="3DCBA9C5" w14:textId="77777777" w:rsidR="00215F77" w:rsidRPr="00CB45E0" w:rsidRDefault="00215F77" w:rsidP="00CB45E0">
            <w:pPr>
              <w:pStyle w:val="CheckBoxTableText"/>
              <w:jc w:val="center"/>
              <w:rPr>
                <w:rFonts w:ascii="Book Antiqua" w:hAnsi="Book Antiqua"/>
                <w:noProof w:val="0"/>
                <w:sz w:val="22"/>
                <w:szCs w:val="22"/>
              </w:rPr>
            </w:pPr>
            <w:r w:rsidRPr="00CB45E0">
              <w:rPr>
                <w:rFonts w:ascii="Book Antiqua" w:hAnsi="Book Antiqua"/>
                <w:noProof w:val="0"/>
                <w:sz w:val="22"/>
                <w:szCs w:val="22"/>
              </w:rPr>
              <w:t>ROUTINE MAINTENANCE</w:t>
            </w:r>
          </w:p>
        </w:tc>
        <w:tc>
          <w:tcPr>
            <w:tcW w:w="1494" w:type="pct"/>
          </w:tcPr>
          <w:p w14:paraId="550AE798" w14:textId="77777777" w:rsidR="00215F77" w:rsidRPr="00CB45E0" w:rsidRDefault="00215F77" w:rsidP="00CB45E0">
            <w:pPr>
              <w:pStyle w:val="CheckBoxTableText"/>
              <w:jc w:val="center"/>
              <w:rPr>
                <w:rFonts w:ascii="Book Antiqua" w:hAnsi="Book Antiqua"/>
                <w:noProof w:val="0"/>
                <w:sz w:val="22"/>
                <w:szCs w:val="22"/>
              </w:rPr>
            </w:pPr>
          </w:p>
        </w:tc>
      </w:tr>
      <w:tr w:rsidR="00215F77" w:rsidRPr="00977054" w14:paraId="3737BC8D" w14:textId="1E63A024" w:rsidTr="00215F77">
        <w:trPr>
          <w:trHeight w:val="80"/>
        </w:trPr>
        <w:tc>
          <w:tcPr>
            <w:tcW w:w="3506" w:type="pct"/>
            <w:gridSpan w:val="2"/>
          </w:tcPr>
          <w:p w14:paraId="3C197203" w14:textId="77777777" w:rsidR="00215F77" w:rsidRPr="00977054" w:rsidRDefault="00215F77" w:rsidP="00CB45E0">
            <w:pPr>
              <w:pStyle w:val="CheckBoxTableText"/>
              <w:rPr>
                <w:rFonts w:ascii="Book Antiqua" w:hAnsi="Book Antiqua"/>
                <w:b/>
                <w:noProof w:val="0"/>
                <w:sz w:val="22"/>
                <w:szCs w:val="22"/>
              </w:rPr>
            </w:pPr>
            <w:r w:rsidRPr="00977054">
              <w:rPr>
                <w:rFonts w:ascii="Book Antiqua" w:hAnsi="Book Antiqua"/>
                <w:b/>
                <w:noProof w:val="0"/>
                <w:sz w:val="22"/>
                <w:szCs w:val="22"/>
              </w:rPr>
              <w:t>Vegetation</w:t>
            </w:r>
          </w:p>
        </w:tc>
        <w:tc>
          <w:tcPr>
            <w:tcW w:w="1494" w:type="pct"/>
          </w:tcPr>
          <w:p w14:paraId="6F034A76" w14:textId="77777777" w:rsidR="00215F77" w:rsidRPr="00977054" w:rsidRDefault="00215F77" w:rsidP="00CB45E0">
            <w:pPr>
              <w:pStyle w:val="CheckBoxTableText"/>
              <w:rPr>
                <w:rFonts w:ascii="Book Antiqua" w:hAnsi="Book Antiqua"/>
                <w:b/>
                <w:noProof w:val="0"/>
                <w:sz w:val="22"/>
                <w:szCs w:val="22"/>
              </w:rPr>
            </w:pPr>
          </w:p>
        </w:tc>
      </w:tr>
      <w:tr w:rsidR="00215F77" w:rsidRPr="00977054" w14:paraId="56B33D74" w14:textId="6C4C7259" w:rsidTr="00215F77">
        <w:trPr>
          <w:trHeight w:val="80"/>
        </w:trPr>
        <w:tc>
          <w:tcPr>
            <w:tcW w:w="2012" w:type="pct"/>
          </w:tcPr>
          <w:p w14:paraId="7049306E"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Irrigate as recommended by a landscape professional, typically for the first 3 years to establish vegetation</w:t>
            </w:r>
          </w:p>
        </w:tc>
        <w:tc>
          <w:tcPr>
            <w:tcW w:w="1494" w:type="pct"/>
          </w:tcPr>
          <w:p w14:paraId="42D3E98A"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As needed</w:t>
            </w:r>
          </w:p>
        </w:tc>
        <w:tc>
          <w:tcPr>
            <w:tcW w:w="1494" w:type="pct"/>
          </w:tcPr>
          <w:p w14:paraId="4BCBA64F" w14:textId="77777777" w:rsidR="00215F77" w:rsidRPr="00977054" w:rsidRDefault="00215F77" w:rsidP="00CB45E0">
            <w:pPr>
              <w:pStyle w:val="CheckBoxTableText"/>
              <w:rPr>
                <w:rFonts w:ascii="Book Antiqua" w:hAnsi="Book Antiqua"/>
                <w:noProof w:val="0"/>
                <w:sz w:val="22"/>
                <w:szCs w:val="22"/>
              </w:rPr>
            </w:pPr>
          </w:p>
        </w:tc>
      </w:tr>
      <w:tr w:rsidR="00215F77" w:rsidRPr="00977054" w14:paraId="159F9113" w14:textId="5EB806C7" w:rsidTr="00215F77">
        <w:trPr>
          <w:trHeight w:val="80"/>
        </w:trPr>
        <w:tc>
          <w:tcPr>
            <w:tcW w:w="2012" w:type="pct"/>
          </w:tcPr>
          <w:p w14:paraId="354981AE"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Remove undesirable vegetation</w:t>
            </w:r>
          </w:p>
        </w:tc>
        <w:tc>
          <w:tcPr>
            <w:tcW w:w="1494" w:type="pct"/>
          </w:tcPr>
          <w:p w14:paraId="6000B152"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w:t>
            </w:r>
          </w:p>
        </w:tc>
        <w:tc>
          <w:tcPr>
            <w:tcW w:w="1494" w:type="pct"/>
          </w:tcPr>
          <w:p w14:paraId="54E8F794" w14:textId="77777777" w:rsidR="00215F77" w:rsidRPr="00977054" w:rsidRDefault="00215F77" w:rsidP="00CB45E0">
            <w:pPr>
              <w:pStyle w:val="CheckBoxTableText"/>
              <w:rPr>
                <w:rFonts w:ascii="Book Antiqua" w:hAnsi="Book Antiqua"/>
                <w:noProof w:val="0"/>
                <w:sz w:val="22"/>
                <w:szCs w:val="22"/>
              </w:rPr>
            </w:pPr>
          </w:p>
        </w:tc>
      </w:tr>
      <w:tr w:rsidR="00215F77" w:rsidRPr="00977054" w14:paraId="470EDE8B" w14:textId="086EC934" w:rsidTr="00215F77">
        <w:trPr>
          <w:trHeight w:val="80"/>
        </w:trPr>
        <w:tc>
          <w:tcPr>
            <w:tcW w:w="2012" w:type="pct"/>
          </w:tcPr>
          <w:p w14:paraId="258D4A2A"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Reseed or replant areas of thin or missing vegetation</w:t>
            </w:r>
          </w:p>
        </w:tc>
        <w:tc>
          <w:tcPr>
            <w:tcW w:w="1494" w:type="pct"/>
          </w:tcPr>
          <w:p w14:paraId="3862F2F1"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Annually</w:t>
            </w:r>
          </w:p>
        </w:tc>
        <w:tc>
          <w:tcPr>
            <w:tcW w:w="1494" w:type="pct"/>
          </w:tcPr>
          <w:p w14:paraId="1D297A9A" w14:textId="77777777" w:rsidR="00215F77" w:rsidRPr="00977054" w:rsidRDefault="00215F77" w:rsidP="00CB45E0">
            <w:pPr>
              <w:pStyle w:val="CheckBoxTableText"/>
              <w:rPr>
                <w:rFonts w:ascii="Book Antiqua" w:hAnsi="Book Antiqua"/>
                <w:noProof w:val="0"/>
                <w:sz w:val="22"/>
                <w:szCs w:val="22"/>
              </w:rPr>
            </w:pPr>
          </w:p>
        </w:tc>
      </w:tr>
      <w:tr w:rsidR="00215F77" w:rsidRPr="00977054" w14:paraId="5C12A08B" w14:textId="5B512DF3" w:rsidTr="00215F77">
        <w:trPr>
          <w:trHeight w:val="80"/>
        </w:trPr>
        <w:tc>
          <w:tcPr>
            <w:tcW w:w="3506" w:type="pct"/>
            <w:gridSpan w:val="2"/>
          </w:tcPr>
          <w:p w14:paraId="207C4FEB" w14:textId="77777777" w:rsidR="00215F77" w:rsidRPr="00977054" w:rsidRDefault="00215F77" w:rsidP="00CB45E0">
            <w:pPr>
              <w:pStyle w:val="CheckBoxTableText"/>
              <w:rPr>
                <w:rFonts w:ascii="Book Antiqua" w:hAnsi="Book Antiqua"/>
                <w:b/>
                <w:noProof w:val="0"/>
                <w:sz w:val="22"/>
                <w:szCs w:val="22"/>
              </w:rPr>
            </w:pPr>
            <w:r w:rsidRPr="00977054">
              <w:rPr>
                <w:rFonts w:ascii="Book Antiqua" w:hAnsi="Book Antiqua"/>
                <w:b/>
                <w:noProof w:val="0"/>
                <w:sz w:val="22"/>
                <w:szCs w:val="22"/>
              </w:rPr>
              <w:t>Mulch</w:t>
            </w:r>
          </w:p>
        </w:tc>
        <w:tc>
          <w:tcPr>
            <w:tcW w:w="1494" w:type="pct"/>
          </w:tcPr>
          <w:p w14:paraId="545CB278" w14:textId="77777777" w:rsidR="00215F77" w:rsidRPr="00977054" w:rsidRDefault="00215F77" w:rsidP="00CB45E0">
            <w:pPr>
              <w:pStyle w:val="CheckBoxTableText"/>
              <w:rPr>
                <w:rFonts w:ascii="Book Antiqua" w:hAnsi="Book Antiqua"/>
                <w:b/>
                <w:noProof w:val="0"/>
                <w:sz w:val="22"/>
                <w:szCs w:val="22"/>
              </w:rPr>
            </w:pPr>
          </w:p>
        </w:tc>
      </w:tr>
      <w:tr w:rsidR="00215F77" w:rsidRPr="00977054" w14:paraId="6A722023" w14:textId="033794B7" w:rsidTr="00215F77">
        <w:trPr>
          <w:trHeight w:val="37"/>
        </w:trPr>
        <w:tc>
          <w:tcPr>
            <w:tcW w:w="2012" w:type="pct"/>
          </w:tcPr>
          <w:p w14:paraId="51A5DAD9"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Remove and replace mulch in areas where significant sediment (&gt;1 inch) has accumulated</w:t>
            </w:r>
          </w:p>
        </w:tc>
        <w:tc>
          <w:tcPr>
            <w:tcW w:w="1494" w:type="pct"/>
          </w:tcPr>
          <w:p w14:paraId="62C99551"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Annually</w:t>
            </w:r>
          </w:p>
        </w:tc>
        <w:tc>
          <w:tcPr>
            <w:tcW w:w="1494" w:type="pct"/>
          </w:tcPr>
          <w:p w14:paraId="0650F245" w14:textId="77777777" w:rsidR="00215F77" w:rsidRPr="00977054" w:rsidRDefault="00215F77" w:rsidP="00CB45E0">
            <w:pPr>
              <w:pStyle w:val="CheckBoxTableText"/>
              <w:rPr>
                <w:rFonts w:ascii="Book Antiqua" w:hAnsi="Book Antiqua"/>
                <w:noProof w:val="0"/>
                <w:sz w:val="22"/>
                <w:szCs w:val="22"/>
              </w:rPr>
            </w:pPr>
          </w:p>
        </w:tc>
      </w:tr>
      <w:tr w:rsidR="00215F77" w:rsidRPr="00977054" w14:paraId="068CC800" w14:textId="6A6B06F9" w:rsidTr="00215F77">
        <w:trPr>
          <w:trHeight w:val="37"/>
        </w:trPr>
        <w:tc>
          <w:tcPr>
            <w:tcW w:w="2012" w:type="pct"/>
          </w:tcPr>
          <w:p w14:paraId="3747C525"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Add an additional 1-2 inches of mulch; replace any mulch that is removed</w:t>
            </w:r>
          </w:p>
        </w:tc>
        <w:tc>
          <w:tcPr>
            <w:tcW w:w="1494" w:type="pct"/>
          </w:tcPr>
          <w:p w14:paraId="5762DB88"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Annually</w:t>
            </w:r>
          </w:p>
        </w:tc>
        <w:tc>
          <w:tcPr>
            <w:tcW w:w="1494" w:type="pct"/>
          </w:tcPr>
          <w:p w14:paraId="26F78159" w14:textId="77777777" w:rsidR="00215F77" w:rsidRPr="00977054" w:rsidRDefault="00215F77" w:rsidP="00CB45E0">
            <w:pPr>
              <w:pStyle w:val="CheckBoxTableText"/>
              <w:rPr>
                <w:rFonts w:ascii="Book Antiqua" w:hAnsi="Book Antiqua"/>
                <w:noProof w:val="0"/>
                <w:sz w:val="22"/>
                <w:szCs w:val="22"/>
              </w:rPr>
            </w:pPr>
          </w:p>
        </w:tc>
      </w:tr>
      <w:tr w:rsidR="00215F77" w:rsidRPr="00977054" w14:paraId="37EA00C0" w14:textId="002A0A67" w:rsidTr="00215F77">
        <w:trPr>
          <w:trHeight w:val="98"/>
        </w:trPr>
        <w:tc>
          <w:tcPr>
            <w:tcW w:w="2012" w:type="pct"/>
          </w:tcPr>
          <w:p w14:paraId="61E16870" w14:textId="77777777" w:rsidR="00215F77" w:rsidRPr="00977054" w:rsidRDefault="00215F77" w:rsidP="00CB45E0">
            <w:pPr>
              <w:pStyle w:val="CheckBoxTableText"/>
              <w:rPr>
                <w:rFonts w:ascii="Book Antiqua" w:hAnsi="Book Antiqua"/>
                <w:b/>
                <w:noProof w:val="0"/>
                <w:sz w:val="22"/>
                <w:szCs w:val="22"/>
              </w:rPr>
            </w:pPr>
            <w:r w:rsidRPr="00977054">
              <w:rPr>
                <w:rFonts w:ascii="Book Antiqua" w:hAnsi="Book Antiqua"/>
                <w:b/>
                <w:noProof w:val="0"/>
                <w:sz w:val="22"/>
                <w:szCs w:val="22"/>
              </w:rPr>
              <w:t>Media Layer</w:t>
            </w:r>
          </w:p>
        </w:tc>
        <w:tc>
          <w:tcPr>
            <w:tcW w:w="1494" w:type="pct"/>
          </w:tcPr>
          <w:p w14:paraId="1F70729F" w14:textId="77777777" w:rsidR="00215F77" w:rsidRPr="00977054" w:rsidRDefault="00215F77" w:rsidP="00CB45E0">
            <w:pPr>
              <w:pStyle w:val="CheckBoxTableText"/>
              <w:rPr>
                <w:rFonts w:ascii="Book Antiqua" w:hAnsi="Book Antiqua"/>
                <w:noProof w:val="0"/>
                <w:sz w:val="22"/>
                <w:szCs w:val="22"/>
              </w:rPr>
            </w:pPr>
          </w:p>
        </w:tc>
        <w:tc>
          <w:tcPr>
            <w:tcW w:w="1494" w:type="pct"/>
          </w:tcPr>
          <w:p w14:paraId="67DDC770" w14:textId="77777777" w:rsidR="00215F77" w:rsidRPr="00977054" w:rsidRDefault="00215F77" w:rsidP="00CB45E0">
            <w:pPr>
              <w:pStyle w:val="CheckBoxTableText"/>
              <w:rPr>
                <w:rFonts w:ascii="Book Antiqua" w:hAnsi="Book Antiqua"/>
                <w:noProof w:val="0"/>
                <w:sz w:val="22"/>
                <w:szCs w:val="22"/>
              </w:rPr>
            </w:pPr>
          </w:p>
        </w:tc>
      </w:tr>
      <w:tr w:rsidR="00215F77" w:rsidRPr="00977054" w14:paraId="0E3273C4" w14:textId="42391278" w:rsidTr="00215F77">
        <w:trPr>
          <w:trHeight w:val="37"/>
        </w:trPr>
        <w:tc>
          <w:tcPr>
            <w:tcW w:w="2012" w:type="pct"/>
          </w:tcPr>
          <w:p w14:paraId="272B8810"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Scarify media to promote infiltration while removing mulch</w:t>
            </w:r>
          </w:p>
        </w:tc>
        <w:tc>
          <w:tcPr>
            <w:tcW w:w="1494" w:type="pct"/>
          </w:tcPr>
          <w:p w14:paraId="4C0F9E23"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Annually</w:t>
            </w:r>
          </w:p>
        </w:tc>
        <w:tc>
          <w:tcPr>
            <w:tcW w:w="1494" w:type="pct"/>
          </w:tcPr>
          <w:p w14:paraId="22865458" w14:textId="77777777" w:rsidR="00215F77" w:rsidRPr="00977054" w:rsidRDefault="00215F77" w:rsidP="00CB45E0">
            <w:pPr>
              <w:pStyle w:val="CheckBoxTableText"/>
              <w:rPr>
                <w:rFonts w:ascii="Book Antiqua" w:hAnsi="Book Antiqua"/>
                <w:noProof w:val="0"/>
                <w:sz w:val="22"/>
                <w:szCs w:val="22"/>
              </w:rPr>
            </w:pPr>
          </w:p>
        </w:tc>
      </w:tr>
      <w:tr w:rsidR="00215F77" w:rsidRPr="00977054" w14:paraId="2C25872D" w14:textId="165E8A24" w:rsidTr="00215F77">
        <w:trPr>
          <w:trHeight w:val="37"/>
        </w:trPr>
        <w:tc>
          <w:tcPr>
            <w:tcW w:w="2012" w:type="pct"/>
          </w:tcPr>
          <w:p w14:paraId="408FF1E2"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lastRenderedPageBreak/>
              <w:t>Replace top 3-6 inches of media layer and replace vegetation</w:t>
            </w:r>
          </w:p>
        </w:tc>
        <w:tc>
          <w:tcPr>
            <w:tcW w:w="1494" w:type="pct"/>
          </w:tcPr>
          <w:p w14:paraId="6D3F301C"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Estimated every 10 years (highly site specific)</w:t>
            </w:r>
          </w:p>
        </w:tc>
        <w:tc>
          <w:tcPr>
            <w:tcW w:w="1494" w:type="pct"/>
          </w:tcPr>
          <w:p w14:paraId="43E63635" w14:textId="77777777" w:rsidR="00215F77" w:rsidRPr="00977054" w:rsidRDefault="00215F77" w:rsidP="00CB45E0">
            <w:pPr>
              <w:pStyle w:val="CheckBoxTableText"/>
              <w:rPr>
                <w:rFonts w:ascii="Book Antiqua" w:hAnsi="Book Antiqua"/>
                <w:noProof w:val="0"/>
                <w:sz w:val="22"/>
                <w:szCs w:val="22"/>
              </w:rPr>
            </w:pPr>
          </w:p>
        </w:tc>
      </w:tr>
      <w:tr w:rsidR="00215F77" w:rsidRPr="00977054" w14:paraId="41AEADDF" w14:textId="71BA72C2" w:rsidTr="00215F77">
        <w:trPr>
          <w:trHeight w:val="37"/>
        </w:trPr>
        <w:tc>
          <w:tcPr>
            <w:tcW w:w="2012" w:type="pct"/>
          </w:tcPr>
          <w:p w14:paraId="36BF9D7E"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Replace full depth of media and replace vegetation</w:t>
            </w:r>
          </w:p>
        </w:tc>
        <w:tc>
          <w:tcPr>
            <w:tcW w:w="1494" w:type="pct"/>
          </w:tcPr>
          <w:p w14:paraId="7009C3EF"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Estimated every 30 years (highly site specific)</w:t>
            </w:r>
          </w:p>
        </w:tc>
        <w:tc>
          <w:tcPr>
            <w:tcW w:w="1494" w:type="pct"/>
          </w:tcPr>
          <w:p w14:paraId="18D15EB6" w14:textId="77777777" w:rsidR="00215F77" w:rsidRPr="00977054" w:rsidRDefault="00215F77" w:rsidP="00CB45E0">
            <w:pPr>
              <w:pStyle w:val="CheckBoxTableText"/>
              <w:rPr>
                <w:rFonts w:ascii="Book Antiqua" w:hAnsi="Book Antiqua"/>
                <w:noProof w:val="0"/>
                <w:sz w:val="22"/>
                <w:szCs w:val="22"/>
              </w:rPr>
            </w:pPr>
          </w:p>
        </w:tc>
      </w:tr>
      <w:tr w:rsidR="00215F77" w:rsidRPr="00977054" w14:paraId="73B3C8B6" w14:textId="332B24B0" w:rsidTr="00215F77">
        <w:trPr>
          <w:trHeight w:val="37"/>
        </w:trPr>
        <w:tc>
          <w:tcPr>
            <w:tcW w:w="3506" w:type="pct"/>
            <w:gridSpan w:val="2"/>
          </w:tcPr>
          <w:p w14:paraId="65511C33"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b/>
                <w:noProof w:val="0"/>
                <w:sz w:val="22"/>
                <w:szCs w:val="22"/>
              </w:rPr>
              <w:t>Inflow, Underdrain and Outflow Structures</w:t>
            </w:r>
          </w:p>
        </w:tc>
        <w:tc>
          <w:tcPr>
            <w:tcW w:w="1494" w:type="pct"/>
          </w:tcPr>
          <w:p w14:paraId="192B5319" w14:textId="77777777" w:rsidR="00215F77" w:rsidRPr="00977054" w:rsidRDefault="00215F77" w:rsidP="00CB45E0">
            <w:pPr>
              <w:pStyle w:val="CheckBoxTableText"/>
              <w:rPr>
                <w:rFonts w:ascii="Book Antiqua" w:hAnsi="Book Antiqua"/>
                <w:b/>
                <w:noProof w:val="0"/>
                <w:sz w:val="22"/>
                <w:szCs w:val="22"/>
              </w:rPr>
            </w:pPr>
          </w:p>
        </w:tc>
      </w:tr>
      <w:tr w:rsidR="00215F77" w:rsidRPr="00977054" w14:paraId="0100C16E" w14:textId="2E1FB3C9" w:rsidTr="00215F77">
        <w:trPr>
          <w:trHeight w:val="37"/>
        </w:trPr>
        <w:tc>
          <w:tcPr>
            <w:tcW w:w="2012" w:type="pct"/>
          </w:tcPr>
          <w:p w14:paraId="5327D571"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Check energy dissipation function and add riprap</w:t>
            </w:r>
          </w:p>
        </w:tc>
        <w:tc>
          <w:tcPr>
            <w:tcW w:w="1494" w:type="pct"/>
          </w:tcPr>
          <w:p w14:paraId="3A343C79"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w:t>
            </w:r>
          </w:p>
        </w:tc>
        <w:tc>
          <w:tcPr>
            <w:tcW w:w="1494" w:type="pct"/>
          </w:tcPr>
          <w:p w14:paraId="1140E75C" w14:textId="77777777" w:rsidR="00215F77" w:rsidRPr="00977054" w:rsidRDefault="00215F77" w:rsidP="00CB45E0">
            <w:pPr>
              <w:pStyle w:val="CheckBoxTableText"/>
              <w:rPr>
                <w:rFonts w:ascii="Book Antiqua" w:hAnsi="Book Antiqua"/>
                <w:noProof w:val="0"/>
                <w:sz w:val="22"/>
                <w:szCs w:val="22"/>
              </w:rPr>
            </w:pPr>
          </w:p>
        </w:tc>
      </w:tr>
      <w:tr w:rsidR="00215F77" w:rsidRPr="00977054" w14:paraId="1C15ECDA" w14:textId="01F876E3" w:rsidTr="00215F77">
        <w:trPr>
          <w:trHeight w:val="37"/>
        </w:trPr>
        <w:tc>
          <w:tcPr>
            <w:tcW w:w="2012" w:type="pct"/>
          </w:tcPr>
          <w:p w14:paraId="150959C7"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Inspect inlets and outlets and remove accumulated sediment</w:t>
            </w:r>
          </w:p>
        </w:tc>
        <w:tc>
          <w:tcPr>
            <w:tcW w:w="1494" w:type="pct"/>
          </w:tcPr>
          <w:p w14:paraId="22C5DF58"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Four times per year during wet season, including inspection just before the wet season.</w:t>
            </w:r>
          </w:p>
        </w:tc>
        <w:tc>
          <w:tcPr>
            <w:tcW w:w="1494" w:type="pct"/>
          </w:tcPr>
          <w:p w14:paraId="33F59A5D" w14:textId="77777777" w:rsidR="00215F77" w:rsidRPr="00977054" w:rsidRDefault="00215F77" w:rsidP="00CB45E0">
            <w:pPr>
              <w:pStyle w:val="CheckBoxTableText"/>
              <w:rPr>
                <w:rFonts w:ascii="Book Antiqua" w:hAnsi="Book Antiqua"/>
                <w:noProof w:val="0"/>
                <w:sz w:val="22"/>
                <w:szCs w:val="22"/>
              </w:rPr>
            </w:pPr>
          </w:p>
        </w:tc>
      </w:tr>
      <w:tr w:rsidR="00215F77" w:rsidRPr="00977054" w14:paraId="2096952A" w14:textId="702FA898" w:rsidTr="00215F77">
        <w:trPr>
          <w:trHeight w:val="296"/>
        </w:trPr>
        <w:tc>
          <w:tcPr>
            <w:tcW w:w="2012" w:type="pct"/>
          </w:tcPr>
          <w:p w14:paraId="102C3A08"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Flush underdrain</w:t>
            </w:r>
          </w:p>
        </w:tc>
        <w:tc>
          <w:tcPr>
            <w:tcW w:w="1494" w:type="pct"/>
          </w:tcPr>
          <w:p w14:paraId="0BBB0409"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As needed</w:t>
            </w:r>
          </w:p>
        </w:tc>
        <w:tc>
          <w:tcPr>
            <w:tcW w:w="1494" w:type="pct"/>
          </w:tcPr>
          <w:p w14:paraId="6F63B2A5" w14:textId="77777777" w:rsidR="00215F77" w:rsidRPr="00977054" w:rsidRDefault="00215F77" w:rsidP="00CB45E0">
            <w:pPr>
              <w:pStyle w:val="CheckBoxTableText"/>
              <w:rPr>
                <w:rFonts w:ascii="Book Antiqua" w:hAnsi="Book Antiqua"/>
                <w:noProof w:val="0"/>
                <w:sz w:val="22"/>
                <w:szCs w:val="22"/>
              </w:rPr>
            </w:pPr>
          </w:p>
        </w:tc>
      </w:tr>
      <w:tr w:rsidR="00215F77" w:rsidRPr="00977054" w14:paraId="61DB568C" w14:textId="5EC965A4" w:rsidTr="00215F77">
        <w:trPr>
          <w:trHeight w:val="37"/>
        </w:trPr>
        <w:tc>
          <w:tcPr>
            <w:tcW w:w="2012" w:type="pct"/>
          </w:tcPr>
          <w:p w14:paraId="4BE53DD1"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Repair structural damage to inlets, outlets, and underdrain</w:t>
            </w:r>
          </w:p>
        </w:tc>
        <w:tc>
          <w:tcPr>
            <w:tcW w:w="1494" w:type="pct"/>
          </w:tcPr>
          <w:p w14:paraId="34815D0C"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As needed</w:t>
            </w:r>
          </w:p>
        </w:tc>
        <w:tc>
          <w:tcPr>
            <w:tcW w:w="1494" w:type="pct"/>
          </w:tcPr>
          <w:p w14:paraId="6F4D2E99" w14:textId="77777777" w:rsidR="00215F77" w:rsidRPr="00977054" w:rsidRDefault="00215F77" w:rsidP="00CB45E0">
            <w:pPr>
              <w:pStyle w:val="CheckBoxTableText"/>
              <w:rPr>
                <w:rFonts w:ascii="Book Antiqua" w:hAnsi="Book Antiqua"/>
                <w:noProof w:val="0"/>
                <w:sz w:val="22"/>
                <w:szCs w:val="22"/>
              </w:rPr>
            </w:pPr>
          </w:p>
        </w:tc>
      </w:tr>
      <w:tr w:rsidR="00215F77" w:rsidRPr="00977054" w14:paraId="7C4C2CE2" w14:textId="7F01A49B" w:rsidTr="00215F77">
        <w:trPr>
          <w:trHeight w:val="37"/>
        </w:trPr>
        <w:tc>
          <w:tcPr>
            <w:tcW w:w="3506" w:type="pct"/>
            <w:gridSpan w:val="2"/>
          </w:tcPr>
          <w:p w14:paraId="69C66CE3" w14:textId="7BDFAE6A" w:rsidR="00215F77" w:rsidRPr="00CB45E0" w:rsidRDefault="00215F77" w:rsidP="00CB45E0">
            <w:pPr>
              <w:pStyle w:val="CheckBoxTableText"/>
              <w:jc w:val="center"/>
              <w:rPr>
                <w:rFonts w:ascii="Book Antiqua" w:hAnsi="Book Antiqua"/>
                <w:noProof w:val="0"/>
                <w:sz w:val="22"/>
                <w:szCs w:val="22"/>
              </w:rPr>
            </w:pPr>
            <w:r w:rsidRPr="00CB45E0">
              <w:rPr>
                <w:rFonts w:ascii="Book Antiqua" w:hAnsi="Book Antiqua"/>
                <w:noProof w:val="0"/>
                <w:sz w:val="22"/>
                <w:szCs w:val="22"/>
              </w:rPr>
              <w:t>CORRECTIVE (MAJOR) MAINTENANCE</w:t>
            </w:r>
          </w:p>
        </w:tc>
        <w:tc>
          <w:tcPr>
            <w:tcW w:w="1494" w:type="pct"/>
          </w:tcPr>
          <w:p w14:paraId="7D14C66A" w14:textId="77777777" w:rsidR="00215F77" w:rsidRPr="00CB45E0" w:rsidRDefault="00215F77" w:rsidP="00CB45E0">
            <w:pPr>
              <w:pStyle w:val="CheckBoxTableText"/>
              <w:jc w:val="center"/>
              <w:rPr>
                <w:rFonts w:ascii="Book Antiqua" w:hAnsi="Book Antiqua"/>
                <w:noProof w:val="0"/>
                <w:sz w:val="22"/>
                <w:szCs w:val="22"/>
              </w:rPr>
            </w:pPr>
          </w:p>
        </w:tc>
      </w:tr>
      <w:tr w:rsidR="00215F77" w:rsidRPr="00977054" w14:paraId="69D2BED8" w14:textId="210CD74E" w:rsidTr="00215F77">
        <w:trPr>
          <w:trHeight w:val="37"/>
        </w:trPr>
        <w:tc>
          <w:tcPr>
            <w:tcW w:w="2012" w:type="pct"/>
          </w:tcPr>
          <w:p w14:paraId="46453D1B" w14:textId="6FCDE337" w:rsidR="00215F77" w:rsidRPr="00CB45E0" w:rsidRDefault="00215F77" w:rsidP="008A7DE5">
            <w:pPr>
              <w:pStyle w:val="CheckBoxTableText"/>
              <w:rPr>
                <w:rFonts w:ascii="Book Antiqua" w:hAnsi="Book Antiqua"/>
                <w:noProof w:val="0"/>
                <w:sz w:val="22"/>
                <w:szCs w:val="22"/>
              </w:rPr>
            </w:pPr>
            <w:r>
              <w:rPr>
                <w:rFonts w:ascii="Book Antiqua" w:hAnsi="Book Antiqua"/>
                <w:noProof w:val="0"/>
                <w:sz w:val="22"/>
                <w:szCs w:val="22"/>
              </w:rPr>
              <w:t>For the adaptable configuration, utilize results of downtown observations to determine the need for adjustment of the outlet structure (i.e., uncapping closed underdrain)</w:t>
            </w:r>
          </w:p>
        </w:tc>
        <w:tc>
          <w:tcPr>
            <w:tcW w:w="1494" w:type="pct"/>
          </w:tcPr>
          <w:p w14:paraId="6085030C" w14:textId="730E61EC" w:rsidR="00215F77" w:rsidRPr="00CB45E0" w:rsidRDefault="00215F77" w:rsidP="008A7DE5">
            <w:pPr>
              <w:pStyle w:val="CheckBoxTableText"/>
              <w:rPr>
                <w:rFonts w:ascii="Book Antiqua" w:hAnsi="Book Antiqua"/>
                <w:noProof w:val="0"/>
                <w:sz w:val="22"/>
                <w:szCs w:val="22"/>
              </w:rPr>
            </w:pPr>
            <w:r>
              <w:rPr>
                <w:rFonts w:ascii="Book Antiqua" w:hAnsi="Book Antiqua"/>
                <w:noProof w:val="0"/>
                <w:sz w:val="22"/>
                <w:szCs w:val="22"/>
              </w:rPr>
              <w:t>Based on twice-yearly drawdown observations following events 0.5 inch or larger</w:t>
            </w:r>
          </w:p>
        </w:tc>
        <w:tc>
          <w:tcPr>
            <w:tcW w:w="1494" w:type="pct"/>
          </w:tcPr>
          <w:p w14:paraId="04AC9C7D" w14:textId="77777777" w:rsidR="00215F77" w:rsidRDefault="00215F77" w:rsidP="008A7DE5">
            <w:pPr>
              <w:pStyle w:val="CheckBoxTableText"/>
              <w:rPr>
                <w:rFonts w:ascii="Book Antiqua" w:hAnsi="Book Antiqua"/>
                <w:noProof w:val="0"/>
                <w:sz w:val="22"/>
                <w:szCs w:val="22"/>
              </w:rPr>
            </w:pPr>
          </w:p>
        </w:tc>
      </w:tr>
      <w:tr w:rsidR="00215F77" w:rsidRPr="00977054" w14:paraId="40742127" w14:textId="6CFC1005" w:rsidTr="00215F77">
        <w:trPr>
          <w:trHeight w:val="80"/>
        </w:trPr>
        <w:tc>
          <w:tcPr>
            <w:tcW w:w="2012" w:type="pct"/>
          </w:tcPr>
          <w:p w14:paraId="1162D3F0"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 xml:space="preserve">Prepare documentation of issues and resolutions for review by appropriate parties; modify WQMP if needed. </w:t>
            </w:r>
          </w:p>
        </w:tc>
        <w:tc>
          <w:tcPr>
            <w:tcW w:w="1494" w:type="pct"/>
          </w:tcPr>
          <w:p w14:paraId="17695F27"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Before major maintenance</w:t>
            </w:r>
          </w:p>
        </w:tc>
        <w:tc>
          <w:tcPr>
            <w:tcW w:w="1494" w:type="pct"/>
          </w:tcPr>
          <w:p w14:paraId="1CFF7AE4" w14:textId="77777777" w:rsidR="00215F77" w:rsidRPr="00977054" w:rsidRDefault="00215F77" w:rsidP="00CB45E0">
            <w:pPr>
              <w:pStyle w:val="CheckBoxTableText"/>
              <w:rPr>
                <w:rFonts w:ascii="Book Antiqua" w:hAnsi="Book Antiqua"/>
                <w:noProof w:val="0"/>
                <w:sz w:val="22"/>
                <w:szCs w:val="22"/>
              </w:rPr>
            </w:pPr>
          </w:p>
        </w:tc>
      </w:tr>
      <w:tr w:rsidR="00215F77" w:rsidRPr="00977054" w14:paraId="4082CEE8" w14:textId="101A4609" w:rsidTr="00215F77">
        <w:trPr>
          <w:trHeight w:val="77"/>
        </w:trPr>
        <w:tc>
          <w:tcPr>
            <w:tcW w:w="2012" w:type="pct"/>
          </w:tcPr>
          <w:p w14:paraId="4228A1AC"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Document major maintenance activities; record modified WQMP and as-built plan set if needed</w:t>
            </w:r>
          </w:p>
        </w:tc>
        <w:tc>
          <w:tcPr>
            <w:tcW w:w="1494" w:type="pct"/>
          </w:tcPr>
          <w:p w14:paraId="2BCF086C"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After major maintenance</w:t>
            </w:r>
          </w:p>
        </w:tc>
        <w:tc>
          <w:tcPr>
            <w:tcW w:w="1494" w:type="pct"/>
          </w:tcPr>
          <w:p w14:paraId="5AFD8C81" w14:textId="77777777" w:rsidR="00215F77" w:rsidRPr="00977054" w:rsidRDefault="00215F77" w:rsidP="00CB45E0">
            <w:pPr>
              <w:pStyle w:val="CheckBoxTableText"/>
              <w:rPr>
                <w:rFonts w:ascii="Book Antiqua" w:hAnsi="Book Antiqua"/>
                <w:noProof w:val="0"/>
                <w:sz w:val="22"/>
                <w:szCs w:val="22"/>
              </w:rPr>
            </w:pPr>
          </w:p>
        </w:tc>
      </w:tr>
      <w:tr w:rsidR="00215F77" w:rsidRPr="00977054" w14:paraId="1BCCEC96" w14:textId="4C040468" w:rsidTr="00215F77">
        <w:trPr>
          <w:trHeight w:val="64"/>
        </w:trPr>
        <w:tc>
          <w:tcPr>
            <w:tcW w:w="2012" w:type="pct"/>
          </w:tcPr>
          <w:p w14:paraId="7548728B"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Take photographs before and after from the same vantage point</w:t>
            </w:r>
          </w:p>
        </w:tc>
        <w:tc>
          <w:tcPr>
            <w:tcW w:w="1494" w:type="pct"/>
          </w:tcPr>
          <w:p w14:paraId="775F3DA5" w14:textId="77777777" w:rsidR="00215F77" w:rsidRPr="00977054" w:rsidRDefault="00215F77" w:rsidP="00CB45E0">
            <w:pPr>
              <w:pStyle w:val="CheckBoxTableText"/>
              <w:rPr>
                <w:rFonts w:ascii="Book Antiqua" w:hAnsi="Book Antiqua"/>
                <w:noProof w:val="0"/>
                <w:sz w:val="22"/>
                <w:szCs w:val="22"/>
              </w:rPr>
            </w:pPr>
            <w:r w:rsidRPr="00977054">
              <w:rPr>
                <w:rFonts w:ascii="Book Antiqua" w:hAnsi="Book Antiqua"/>
                <w:noProof w:val="0"/>
                <w:sz w:val="22"/>
                <w:szCs w:val="22"/>
              </w:rPr>
              <w:t>Before and after</w:t>
            </w:r>
          </w:p>
        </w:tc>
        <w:tc>
          <w:tcPr>
            <w:tcW w:w="1494" w:type="pct"/>
          </w:tcPr>
          <w:p w14:paraId="5129F7ED" w14:textId="77777777" w:rsidR="00215F77" w:rsidRPr="00977054" w:rsidRDefault="00215F77" w:rsidP="00CB45E0">
            <w:pPr>
              <w:pStyle w:val="CheckBoxTableText"/>
              <w:rPr>
                <w:rFonts w:ascii="Book Antiqua" w:hAnsi="Book Antiqua"/>
                <w:noProof w:val="0"/>
                <w:sz w:val="22"/>
                <w:szCs w:val="22"/>
              </w:rPr>
            </w:pPr>
          </w:p>
        </w:tc>
      </w:tr>
    </w:tbl>
    <w:p w14:paraId="3741C957" w14:textId="4CDA5F01" w:rsidR="00E87457" w:rsidRDefault="00E87457" w:rsidP="00610841"/>
    <w:p w14:paraId="707B8A18"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4000"/>
        <w:gridCol w:w="2969"/>
        <w:gridCol w:w="2967"/>
      </w:tblGrid>
      <w:tr w:rsidR="00215F77" w:rsidRPr="008A7DE5" w14:paraId="659589F2" w14:textId="626DDCB4" w:rsidTr="00215F77">
        <w:trPr>
          <w:trHeight w:val="133"/>
          <w:tblHeader/>
        </w:trPr>
        <w:tc>
          <w:tcPr>
            <w:tcW w:w="3507" w:type="pct"/>
            <w:gridSpan w:val="2"/>
          </w:tcPr>
          <w:p w14:paraId="782604DD" w14:textId="23CC4E78" w:rsidR="00215F77" w:rsidRPr="008A7DE5"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INF-4 Dry Well</w:t>
            </w:r>
          </w:p>
        </w:tc>
        <w:tc>
          <w:tcPr>
            <w:tcW w:w="1493" w:type="pct"/>
          </w:tcPr>
          <w:p w14:paraId="2BB8D88F" w14:textId="18F78B63"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8A7DE5" w14:paraId="7555D323" w14:textId="6D58A064" w:rsidTr="00215F77">
        <w:trPr>
          <w:trHeight w:val="133"/>
          <w:tblHeader/>
        </w:trPr>
        <w:tc>
          <w:tcPr>
            <w:tcW w:w="2013" w:type="pct"/>
          </w:tcPr>
          <w:p w14:paraId="16AC2854" w14:textId="77777777" w:rsidR="00215F77" w:rsidRPr="008A7DE5" w:rsidRDefault="00215F77" w:rsidP="00BB29F1">
            <w:pPr>
              <w:pStyle w:val="CheckBoxTableText"/>
              <w:jc w:val="center"/>
              <w:rPr>
                <w:rFonts w:ascii="Book Antiqua" w:hAnsi="Book Antiqua"/>
                <w:b/>
                <w:noProof w:val="0"/>
                <w:sz w:val="22"/>
                <w:szCs w:val="22"/>
              </w:rPr>
            </w:pPr>
            <w:r w:rsidRPr="008A7DE5">
              <w:rPr>
                <w:rFonts w:ascii="Book Antiqua" w:hAnsi="Book Antiqua"/>
                <w:b/>
                <w:noProof w:val="0"/>
                <w:sz w:val="22"/>
                <w:szCs w:val="22"/>
              </w:rPr>
              <w:t>Activity</w:t>
            </w:r>
          </w:p>
        </w:tc>
        <w:tc>
          <w:tcPr>
            <w:tcW w:w="1493" w:type="pct"/>
          </w:tcPr>
          <w:p w14:paraId="6593E219" w14:textId="77777777" w:rsidR="00215F77" w:rsidRPr="008A7DE5" w:rsidRDefault="00215F77" w:rsidP="00BB29F1">
            <w:pPr>
              <w:pStyle w:val="CheckBoxTableText"/>
              <w:jc w:val="center"/>
              <w:rPr>
                <w:rFonts w:ascii="Book Antiqua" w:hAnsi="Book Antiqua"/>
                <w:b/>
                <w:noProof w:val="0"/>
                <w:sz w:val="22"/>
                <w:szCs w:val="22"/>
              </w:rPr>
            </w:pPr>
            <w:r w:rsidRPr="008A7DE5">
              <w:rPr>
                <w:rFonts w:ascii="Book Antiqua" w:hAnsi="Book Antiqua"/>
                <w:b/>
                <w:noProof w:val="0"/>
                <w:sz w:val="22"/>
                <w:szCs w:val="22"/>
              </w:rPr>
              <w:t>Frequency</w:t>
            </w:r>
          </w:p>
        </w:tc>
        <w:tc>
          <w:tcPr>
            <w:tcW w:w="1493" w:type="pct"/>
          </w:tcPr>
          <w:p w14:paraId="7C0E103D" w14:textId="77777777" w:rsidR="00215F77" w:rsidRPr="008A7DE5" w:rsidRDefault="00215F77" w:rsidP="00BB29F1">
            <w:pPr>
              <w:pStyle w:val="CheckBoxTableText"/>
              <w:jc w:val="center"/>
              <w:rPr>
                <w:rFonts w:ascii="Book Antiqua" w:hAnsi="Book Antiqua"/>
                <w:b/>
                <w:noProof w:val="0"/>
                <w:sz w:val="22"/>
                <w:szCs w:val="22"/>
              </w:rPr>
            </w:pPr>
          </w:p>
        </w:tc>
      </w:tr>
      <w:tr w:rsidR="00215F77" w:rsidRPr="008A7DE5" w14:paraId="0F902129" w14:textId="4291F45D" w:rsidTr="00215F77">
        <w:trPr>
          <w:trHeight w:val="130"/>
        </w:trPr>
        <w:tc>
          <w:tcPr>
            <w:tcW w:w="3507" w:type="pct"/>
            <w:gridSpan w:val="2"/>
          </w:tcPr>
          <w:p w14:paraId="7891E1CB" w14:textId="77777777" w:rsidR="00215F77" w:rsidRPr="008A7DE5" w:rsidRDefault="00215F77"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GENERAL INSPECTIONS</w:t>
            </w:r>
          </w:p>
        </w:tc>
        <w:tc>
          <w:tcPr>
            <w:tcW w:w="1493" w:type="pct"/>
          </w:tcPr>
          <w:p w14:paraId="74586587" w14:textId="77777777" w:rsidR="00215F77" w:rsidRPr="008A7DE5" w:rsidRDefault="00215F77" w:rsidP="008A7DE5">
            <w:pPr>
              <w:pStyle w:val="CheckBoxTableText"/>
              <w:jc w:val="center"/>
              <w:rPr>
                <w:rFonts w:ascii="Book Antiqua" w:hAnsi="Book Antiqua"/>
                <w:noProof w:val="0"/>
                <w:sz w:val="22"/>
                <w:szCs w:val="22"/>
              </w:rPr>
            </w:pPr>
          </w:p>
        </w:tc>
      </w:tr>
      <w:tr w:rsidR="00215F77" w:rsidRPr="008A7DE5" w14:paraId="7F8AB525" w14:textId="7E3BF2C3" w:rsidTr="00215F77">
        <w:trPr>
          <w:trHeight w:val="130"/>
        </w:trPr>
        <w:tc>
          <w:tcPr>
            <w:tcW w:w="2013" w:type="pct"/>
          </w:tcPr>
          <w:p w14:paraId="2754D17A"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Identify and control sources if sediment in tributary areas</w:t>
            </w:r>
          </w:p>
        </w:tc>
        <w:tc>
          <w:tcPr>
            <w:tcW w:w="1493" w:type="pct"/>
            <w:vMerge w:val="restart"/>
          </w:tcPr>
          <w:p w14:paraId="7BF4F5E8"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Four times per year during wet season, including inspection just before the wet season and within 24 hours after at least two storm events ≥ 0.5 inches</w:t>
            </w:r>
          </w:p>
        </w:tc>
        <w:tc>
          <w:tcPr>
            <w:tcW w:w="1493" w:type="pct"/>
          </w:tcPr>
          <w:p w14:paraId="5CDD1375" w14:textId="77777777" w:rsidR="00215F77" w:rsidRPr="008A7DE5" w:rsidRDefault="00215F77" w:rsidP="00BB29F1">
            <w:pPr>
              <w:pStyle w:val="CheckBoxTableText"/>
              <w:rPr>
                <w:rFonts w:ascii="Book Antiqua" w:hAnsi="Book Antiqua"/>
                <w:noProof w:val="0"/>
                <w:sz w:val="22"/>
                <w:szCs w:val="22"/>
              </w:rPr>
            </w:pPr>
          </w:p>
        </w:tc>
      </w:tr>
      <w:tr w:rsidR="00215F77" w:rsidRPr="008A7DE5" w14:paraId="72ACF494" w14:textId="284049A5" w:rsidTr="00215F77">
        <w:trPr>
          <w:trHeight w:val="130"/>
        </w:trPr>
        <w:tc>
          <w:tcPr>
            <w:tcW w:w="2013" w:type="pct"/>
          </w:tcPr>
          <w:p w14:paraId="075453FE"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Observe and record drawdown rate via the observation port</w:t>
            </w:r>
          </w:p>
        </w:tc>
        <w:tc>
          <w:tcPr>
            <w:tcW w:w="1493" w:type="pct"/>
            <w:vMerge/>
          </w:tcPr>
          <w:p w14:paraId="4926DB04" w14:textId="77777777" w:rsidR="00215F77" w:rsidRPr="008A7DE5" w:rsidRDefault="00215F77" w:rsidP="00BB29F1">
            <w:pPr>
              <w:pStyle w:val="CheckBoxTableText"/>
              <w:rPr>
                <w:rFonts w:ascii="Book Antiqua" w:hAnsi="Book Antiqua"/>
                <w:noProof w:val="0"/>
                <w:sz w:val="22"/>
                <w:szCs w:val="22"/>
              </w:rPr>
            </w:pPr>
          </w:p>
        </w:tc>
        <w:tc>
          <w:tcPr>
            <w:tcW w:w="1493" w:type="pct"/>
          </w:tcPr>
          <w:p w14:paraId="45560620" w14:textId="77777777" w:rsidR="00215F77" w:rsidRPr="008A7DE5" w:rsidRDefault="00215F77" w:rsidP="00BB29F1">
            <w:pPr>
              <w:pStyle w:val="CheckBoxTableText"/>
              <w:rPr>
                <w:rFonts w:ascii="Book Antiqua" w:hAnsi="Book Antiqua"/>
                <w:noProof w:val="0"/>
                <w:sz w:val="22"/>
                <w:szCs w:val="22"/>
              </w:rPr>
            </w:pPr>
          </w:p>
        </w:tc>
      </w:tr>
      <w:tr w:rsidR="00215F77" w:rsidRPr="008A7DE5" w14:paraId="499F69E7" w14:textId="1035C289" w:rsidTr="00215F77">
        <w:trPr>
          <w:trHeight w:val="130"/>
        </w:trPr>
        <w:tc>
          <w:tcPr>
            <w:tcW w:w="2013" w:type="pct"/>
          </w:tcPr>
          <w:p w14:paraId="702FC095"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Estimate degree of sediment and/or trash and debris accumulation in the pre-treatment system</w:t>
            </w:r>
          </w:p>
        </w:tc>
        <w:tc>
          <w:tcPr>
            <w:tcW w:w="1493" w:type="pct"/>
            <w:vMerge/>
          </w:tcPr>
          <w:p w14:paraId="72FC06D7" w14:textId="77777777" w:rsidR="00215F77" w:rsidRPr="008A7DE5" w:rsidRDefault="00215F77" w:rsidP="00BB29F1">
            <w:pPr>
              <w:pStyle w:val="CheckBoxTableText"/>
              <w:rPr>
                <w:rFonts w:ascii="Book Antiqua" w:hAnsi="Book Antiqua"/>
                <w:noProof w:val="0"/>
                <w:sz w:val="22"/>
                <w:szCs w:val="22"/>
              </w:rPr>
            </w:pPr>
          </w:p>
        </w:tc>
        <w:tc>
          <w:tcPr>
            <w:tcW w:w="1493" w:type="pct"/>
          </w:tcPr>
          <w:p w14:paraId="7974AB20" w14:textId="77777777" w:rsidR="00215F77" w:rsidRPr="008A7DE5" w:rsidRDefault="00215F77" w:rsidP="00BB29F1">
            <w:pPr>
              <w:pStyle w:val="CheckBoxTableText"/>
              <w:rPr>
                <w:rFonts w:ascii="Book Antiqua" w:hAnsi="Book Antiqua"/>
                <w:noProof w:val="0"/>
                <w:sz w:val="22"/>
                <w:szCs w:val="22"/>
              </w:rPr>
            </w:pPr>
          </w:p>
        </w:tc>
      </w:tr>
      <w:tr w:rsidR="00215F77" w:rsidRPr="008A7DE5" w14:paraId="61EA66C4" w14:textId="0BD5F505" w:rsidTr="00215F77">
        <w:trPr>
          <w:trHeight w:val="130"/>
        </w:trPr>
        <w:tc>
          <w:tcPr>
            <w:tcW w:w="2013" w:type="pct"/>
          </w:tcPr>
          <w:p w14:paraId="03AEB03E"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Identify any needed corrective maintenance that will require site-specific planning or design</w:t>
            </w:r>
          </w:p>
        </w:tc>
        <w:tc>
          <w:tcPr>
            <w:tcW w:w="1493" w:type="pct"/>
            <w:vMerge/>
          </w:tcPr>
          <w:p w14:paraId="5FABEE86" w14:textId="77777777" w:rsidR="00215F77" w:rsidRPr="008A7DE5" w:rsidRDefault="00215F77" w:rsidP="00BB29F1">
            <w:pPr>
              <w:pStyle w:val="CheckBoxTableText"/>
              <w:rPr>
                <w:rFonts w:ascii="Book Antiqua" w:hAnsi="Book Antiqua"/>
                <w:noProof w:val="0"/>
                <w:sz w:val="22"/>
                <w:szCs w:val="22"/>
              </w:rPr>
            </w:pPr>
          </w:p>
        </w:tc>
        <w:tc>
          <w:tcPr>
            <w:tcW w:w="1493" w:type="pct"/>
          </w:tcPr>
          <w:p w14:paraId="2A25872D" w14:textId="77777777" w:rsidR="00215F77" w:rsidRPr="008A7DE5" w:rsidRDefault="00215F77" w:rsidP="00BB29F1">
            <w:pPr>
              <w:pStyle w:val="CheckBoxTableText"/>
              <w:rPr>
                <w:rFonts w:ascii="Book Antiqua" w:hAnsi="Book Antiqua"/>
                <w:noProof w:val="0"/>
                <w:sz w:val="22"/>
                <w:szCs w:val="22"/>
              </w:rPr>
            </w:pPr>
          </w:p>
        </w:tc>
      </w:tr>
      <w:tr w:rsidR="00215F77" w:rsidRPr="008A7DE5" w14:paraId="478F1305" w14:textId="7CBF9253" w:rsidTr="00215F77">
        <w:trPr>
          <w:trHeight w:val="130"/>
        </w:trPr>
        <w:tc>
          <w:tcPr>
            <w:tcW w:w="3507" w:type="pct"/>
            <w:gridSpan w:val="2"/>
          </w:tcPr>
          <w:p w14:paraId="7875501B" w14:textId="77777777" w:rsidR="00215F77" w:rsidRPr="008A7DE5" w:rsidRDefault="00215F77"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ROUTINE MAINTENANCE</w:t>
            </w:r>
          </w:p>
        </w:tc>
        <w:tc>
          <w:tcPr>
            <w:tcW w:w="1493" w:type="pct"/>
          </w:tcPr>
          <w:p w14:paraId="5C5D7735" w14:textId="77777777" w:rsidR="00215F77" w:rsidRPr="008A7DE5" w:rsidRDefault="00215F77" w:rsidP="008A7DE5">
            <w:pPr>
              <w:pStyle w:val="CheckBoxTableText"/>
              <w:jc w:val="center"/>
              <w:rPr>
                <w:rFonts w:ascii="Book Antiqua" w:hAnsi="Book Antiqua"/>
                <w:noProof w:val="0"/>
                <w:sz w:val="22"/>
                <w:szCs w:val="22"/>
              </w:rPr>
            </w:pPr>
          </w:p>
        </w:tc>
      </w:tr>
      <w:tr w:rsidR="00215F77" w:rsidRPr="008A7DE5" w14:paraId="26D4F138" w14:textId="08B30C3E" w:rsidTr="00215F77">
        <w:trPr>
          <w:trHeight w:val="130"/>
        </w:trPr>
        <w:tc>
          <w:tcPr>
            <w:tcW w:w="2013" w:type="pct"/>
          </w:tcPr>
          <w:p w14:paraId="56D9805B" w14:textId="77777777" w:rsidR="00215F77" w:rsidRPr="008A7DE5" w:rsidRDefault="00215F77" w:rsidP="00BB29F1">
            <w:pPr>
              <w:pStyle w:val="CheckBoxTableText"/>
              <w:rPr>
                <w:rFonts w:ascii="Book Antiqua" w:hAnsi="Book Antiqua"/>
                <w:b/>
                <w:noProof w:val="0"/>
                <w:sz w:val="22"/>
                <w:szCs w:val="22"/>
              </w:rPr>
            </w:pPr>
            <w:r w:rsidRPr="008A7DE5">
              <w:rPr>
                <w:rFonts w:ascii="Book Antiqua" w:hAnsi="Book Antiqua"/>
                <w:b/>
                <w:noProof w:val="0"/>
                <w:sz w:val="22"/>
                <w:szCs w:val="22"/>
              </w:rPr>
              <w:t>Pre-treatment system</w:t>
            </w:r>
          </w:p>
        </w:tc>
        <w:tc>
          <w:tcPr>
            <w:tcW w:w="1493" w:type="pct"/>
          </w:tcPr>
          <w:p w14:paraId="711DFF38" w14:textId="77777777" w:rsidR="00215F77" w:rsidRPr="008A7DE5" w:rsidRDefault="00215F77" w:rsidP="00BB29F1">
            <w:pPr>
              <w:pStyle w:val="CheckBoxTableText"/>
              <w:rPr>
                <w:rFonts w:ascii="Book Antiqua" w:hAnsi="Book Antiqua"/>
                <w:b/>
                <w:noProof w:val="0"/>
                <w:sz w:val="22"/>
                <w:szCs w:val="22"/>
              </w:rPr>
            </w:pPr>
          </w:p>
        </w:tc>
        <w:tc>
          <w:tcPr>
            <w:tcW w:w="1493" w:type="pct"/>
          </w:tcPr>
          <w:p w14:paraId="57E94DC9" w14:textId="77777777" w:rsidR="00215F77" w:rsidRPr="008A7DE5" w:rsidRDefault="00215F77" w:rsidP="00BB29F1">
            <w:pPr>
              <w:pStyle w:val="CheckBoxTableText"/>
              <w:rPr>
                <w:rFonts w:ascii="Book Antiqua" w:hAnsi="Book Antiqua"/>
                <w:b/>
                <w:noProof w:val="0"/>
                <w:sz w:val="22"/>
                <w:szCs w:val="22"/>
              </w:rPr>
            </w:pPr>
          </w:p>
        </w:tc>
      </w:tr>
      <w:tr w:rsidR="00215F77" w:rsidRPr="008A7DE5" w14:paraId="6610CECC" w14:textId="2C59F8C1" w:rsidTr="00215F77">
        <w:trPr>
          <w:trHeight w:val="130"/>
        </w:trPr>
        <w:tc>
          <w:tcPr>
            <w:tcW w:w="2013" w:type="pct"/>
          </w:tcPr>
          <w:p w14:paraId="5236BE25"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Remove accumulated material from pre-treatment system</w:t>
            </w:r>
          </w:p>
        </w:tc>
        <w:tc>
          <w:tcPr>
            <w:tcW w:w="1493" w:type="pct"/>
          </w:tcPr>
          <w:p w14:paraId="19297240"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Annually or when material has accumulated to more than 50 percent of capacity of the pre-treatment system. If proprietary pre-treatment is used, then maintain per manufacturer guidance. </w:t>
            </w:r>
          </w:p>
        </w:tc>
        <w:tc>
          <w:tcPr>
            <w:tcW w:w="1493" w:type="pct"/>
          </w:tcPr>
          <w:p w14:paraId="12A8CAB3" w14:textId="77777777" w:rsidR="00215F77" w:rsidRPr="008A7DE5" w:rsidRDefault="00215F77" w:rsidP="00BB29F1">
            <w:pPr>
              <w:pStyle w:val="CheckBoxTableText"/>
              <w:rPr>
                <w:rFonts w:ascii="Book Antiqua" w:hAnsi="Book Antiqua"/>
                <w:noProof w:val="0"/>
                <w:sz w:val="22"/>
                <w:szCs w:val="22"/>
              </w:rPr>
            </w:pPr>
          </w:p>
        </w:tc>
      </w:tr>
      <w:tr w:rsidR="00215F77" w:rsidRPr="008A7DE5" w14:paraId="0ABD19CD" w14:textId="7074EC8C" w:rsidTr="00215F77">
        <w:trPr>
          <w:trHeight w:val="269"/>
        </w:trPr>
        <w:tc>
          <w:tcPr>
            <w:tcW w:w="2013" w:type="pct"/>
          </w:tcPr>
          <w:p w14:paraId="2DDA683D" w14:textId="77777777" w:rsidR="00215F77" w:rsidRPr="008A7DE5" w:rsidRDefault="00215F77" w:rsidP="00BB29F1">
            <w:pPr>
              <w:pStyle w:val="CheckBoxTableText"/>
              <w:rPr>
                <w:rFonts w:ascii="Book Antiqua" w:hAnsi="Book Antiqua"/>
                <w:b/>
                <w:noProof w:val="0"/>
                <w:sz w:val="22"/>
                <w:szCs w:val="22"/>
              </w:rPr>
            </w:pPr>
            <w:r w:rsidRPr="008A7DE5">
              <w:rPr>
                <w:rFonts w:ascii="Book Antiqua" w:hAnsi="Book Antiqua"/>
                <w:b/>
                <w:noProof w:val="0"/>
                <w:sz w:val="22"/>
                <w:szCs w:val="22"/>
              </w:rPr>
              <w:t>Dry Well</w:t>
            </w:r>
          </w:p>
        </w:tc>
        <w:tc>
          <w:tcPr>
            <w:tcW w:w="1493" w:type="pct"/>
          </w:tcPr>
          <w:p w14:paraId="2EDDB6DD" w14:textId="77777777" w:rsidR="00215F77" w:rsidRPr="008A7DE5" w:rsidDel="004B0B5B" w:rsidRDefault="00215F77" w:rsidP="00BB29F1">
            <w:pPr>
              <w:pStyle w:val="CheckBoxTableText"/>
              <w:rPr>
                <w:rFonts w:ascii="Book Antiqua" w:hAnsi="Book Antiqua"/>
                <w:b/>
                <w:noProof w:val="0"/>
                <w:sz w:val="22"/>
                <w:szCs w:val="22"/>
              </w:rPr>
            </w:pPr>
          </w:p>
        </w:tc>
        <w:tc>
          <w:tcPr>
            <w:tcW w:w="1493" w:type="pct"/>
          </w:tcPr>
          <w:p w14:paraId="50A3A78D" w14:textId="77777777" w:rsidR="00215F77" w:rsidRPr="008A7DE5" w:rsidDel="004B0B5B" w:rsidRDefault="00215F77" w:rsidP="00BB29F1">
            <w:pPr>
              <w:pStyle w:val="CheckBoxTableText"/>
              <w:rPr>
                <w:rFonts w:ascii="Book Antiqua" w:hAnsi="Book Antiqua"/>
                <w:b/>
                <w:noProof w:val="0"/>
                <w:sz w:val="22"/>
                <w:szCs w:val="22"/>
              </w:rPr>
            </w:pPr>
          </w:p>
        </w:tc>
      </w:tr>
      <w:tr w:rsidR="00215F77" w:rsidRPr="008A7DE5" w14:paraId="2323042A" w14:textId="315FAD42" w:rsidTr="00215F77">
        <w:trPr>
          <w:trHeight w:val="130"/>
        </w:trPr>
        <w:tc>
          <w:tcPr>
            <w:tcW w:w="2013" w:type="pct"/>
          </w:tcPr>
          <w:p w14:paraId="139374F7"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Excavate the entire facility, rehabilitate bottom and sides via over-excavation, and replace system components. </w:t>
            </w:r>
          </w:p>
        </w:tc>
        <w:tc>
          <w:tcPr>
            <w:tcW w:w="1493" w:type="pct"/>
          </w:tcPr>
          <w:p w14:paraId="1AFAD0A5"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When infiltration rate drops below design infiltration rate</w:t>
            </w:r>
          </w:p>
        </w:tc>
        <w:tc>
          <w:tcPr>
            <w:tcW w:w="1493" w:type="pct"/>
          </w:tcPr>
          <w:p w14:paraId="3E867912" w14:textId="77777777" w:rsidR="00215F77" w:rsidRPr="008A7DE5" w:rsidRDefault="00215F77" w:rsidP="00BB29F1">
            <w:pPr>
              <w:pStyle w:val="CheckBoxTableText"/>
              <w:rPr>
                <w:rFonts w:ascii="Book Antiqua" w:hAnsi="Book Antiqua"/>
                <w:noProof w:val="0"/>
                <w:sz w:val="22"/>
                <w:szCs w:val="22"/>
              </w:rPr>
            </w:pPr>
          </w:p>
        </w:tc>
      </w:tr>
      <w:tr w:rsidR="00215F77" w:rsidRPr="008A7DE5" w14:paraId="2FFBBF0C" w14:textId="47DF74F1" w:rsidTr="00215F77">
        <w:trPr>
          <w:trHeight w:val="61"/>
        </w:trPr>
        <w:tc>
          <w:tcPr>
            <w:tcW w:w="3507" w:type="pct"/>
            <w:gridSpan w:val="2"/>
          </w:tcPr>
          <w:p w14:paraId="116377E8"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b/>
                <w:noProof w:val="0"/>
                <w:sz w:val="22"/>
                <w:szCs w:val="22"/>
              </w:rPr>
              <w:t>Inflow and Outflow Structures</w:t>
            </w:r>
          </w:p>
        </w:tc>
        <w:tc>
          <w:tcPr>
            <w:tcW w:w="1493" w:type="pct"/>
          </w:tcPr>
          <w:p w14:paraId="62960D60" w14:textId="77777777" w:rsidR="00215F77" w:rsidRPr="008A7DE5" w:rsidRDefault="00215F77" w:rsidP="00BB29F1">
            <w:pPr>
              <w:pStyle w:val="CheckBoxTableText"/>
              <w:rPr>
                <w:rFonts w:ascii="Book Antiqua" w:hAnsi="Book Antiqua"/>
                <w:b/>
                <w:noProof w:val="0"/>
                <w:sz w:val="22"/>
                <w:szCs w:val="22"/>
              </w:rPr>
            </w:pPr>
          </w:p>
        </w:tc>
      </w:tr>
      <w:tr w:rsidR="00215F77" w:rsidRPr="008A7DE5" w14:paraId="7488AAA4" w14:textId="318C152F" w:rsidTr="00215F77">
        <w:trPr>
          <w:trHeight w:val="61"/>
        </w:trPr>
        <w:tc>
          <w:tcPr>
            <w:tcW w:w="2013" w:type="pct"/>
          </w:tcPr>
          <w:p w14:paraId="67DCF8F0"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Repair structural damage to inlets and outlets</w:t>
            </w:r>
          </w:p>
        </w:tc>
        <w:tc>
          <w:tcPr>
            <w:tcW w:w="1493" w:type="pct"/>
          </w:tcPr>
          <w:p w14:paraId="2346F744"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c>
          <w:tcPr>
            <w:tcW w:w="1493" w:type="pct"/>
          </w:tcPr>
          <w:p w14:paraId="661588D5" w14:textId="77777777" w:rsidR="00215F77" w:rsidRPr="008A7DE5" w:rsidRDefault="00215F77" w:rsidP="00BB29F1">
            <w:pPr>
              <w:pStyle w:val="CheckBoxTableText"/>
              <w:rPr>
                <w:rFonts w:ascii="Book Antiqua" w:hAnsi="Book Antiqua"/>
                <w:noProof w:val="0"/>
                <w:sz w:val="22"/>
                <w:szCs w:val="22"/>
              </w:rPr>
            </w:pPr>
          </w:p>
        </w:tc>
      </w:tr>
      <w:tr w:rsidR="00215F77" w:rsidRPr="008A7DE5" w14:paraId="2CBD1665" w14:textId="632F4EA2" w:rsidTr="00215F77">
        <w:trPr>
          <w:trHeight w:val="61"/>
        </w:trPr>
        <w:tc>
          <w:tcPr>
            <w:tcW w:w="3507" w:type="pct"/>
            <w:gridSpan w:val="2"/>
          </w:tcPr>
          <w:p w14:paraId="4405C756" w14:textId="0FA16AF6" w:rsidR="00215F77" w:rsidRPr="008A7DE5" w:rsidRDefault="00215F77"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CORRECTIVE (MAJOR) MAINTENANCE</w:t>
            </w:r>
          </w:p>
        </w:tc>
        <w:tc>
          <w:tcPr>
            <w:tcW w:w="1493" w:type="pct"/>
          </w:tcPr>
          <w:p w14:paraId="28E89557" w14:textId="77777777" w:rsidR="00215F77" w:rsidRPr="008A7DE5" w:rsidRDefault="00215F77" w:rsidP="008A7DE5">
            <w:pPr>
              <w:pStyle w:val="CheckBoxTableText"/>
              <w:jc w:val="center"/>
              <w:rPr>
                <w:rFonts w:ascii="Book Antiqua" w:hAnsi="Book Antiqua"/>
                <w:noProof w:val="0"/>
                <w:sz w:val="22"/>
                <w:szCs w:val="22"/>
              </w:rPr>
            </w:pPr>
          </w:p>
        </w:tc>
      </w:tr>
      <w:tr w:rsidR="00215F77" w:rsidRPr="008A7DE5" w14:paraId="7F6DA2BC" w14:textId="7DB5E113" w:rsidTr="00215F77">
        <w:trPr>
          <w:trHeight w:val="130"/>
        </w:trPr>
        <w:tc>
          <w:tcPr>
            <w:tcW w:w="2013" w:type="pct"/>
          </w:tcPr>
          <w:p w14:paraId="6D10E699"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Prepare documentation of issues and resolutions for review by appropriate parties; modify WQMP if needed. </w:t>
            </w:r>
          </w:p>
        </w:tc>
        <w:tc>
          <w:tcPr>
            <w:tcW w:w="1493" w:type="pct"/>
          </w:tcPr>
          <w:p w14:paraId="3C6B677B"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Before major maintenance</w:t>
            </w:r>
          </w:p>
        </w:tc>
        <w:tc>
          <w:tcPr>
            <w:tcW w:w="1493" w:type="pct"/>
          </w:tcPr>
          <w:p w14:paraId="45889821" w14:textId="77777777" w:rsidR="00215F77" w:rsidRPr="008A7DE5" w:rsidRDefault="00215F77" w:rsidP="00BB29F1">
            <w:pPr>
              <w:pStyle w:val="CheckBoxTableText"/>
              <w:rPr>
                <w:rFonts w:ascii="Book Antiqua" w:hAnsi="Book Antiqua"/>
                <w:noProof w:val="0"/>
                <w:sz w:val="22"/>
                <w:szCs w:val="22"/>
              </w:rPr>
            </w:pPr>
          </w:p>
        </w:tc>
      </w:tr>
      <w:tr w:rsidR="00215F77" w:rsidRPr="008A7DE5" w14:paraId="6443FF8A" w14:textId="2440F824" w:rsidTr="00215F77">
        <w:trPr>
          <w:trHeight w:val="130"/>
        </w:trPr>
        <w:tc>
          <w:tcPr>
            <w:tcW w:w="2013" w:type="pct"/>
          </w:tcPr>
          <w:p w14:paraId="2C090A52"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Document major maintenance activities; record modified WQMP and as-built plan set if needed</w:t>
            </w:r>
          </w:p>
        </w:tc>
        <w:tc>
          <w:tcPr>
            <w:tcW w:w="1493" w:type="pct"/>
          </w:tcPr>
          <w:p w14:paraId="71DDC7B9"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After major maintenance</w:t>
            </w:r>
          </w:p>
        </w:tc>
        <w:tc>
          <w:tcPr>
            <w:tcW w:w="1493" w:type="pct"/>
          </w:tcPr>
          <w:p w14:paraId="6B7C41DC" w14:textId="77777777" w:rsidR="00215F77" w:rsidRPr="008A7DE5" w:rsidRDefault="00215F77" w:rsidP="00BB29F1">
            <w:pPr>
              <w:pStyle w:val="CheckBoxTableText"/>
              <w:rPr>
                <w:rFonts w:ascii="Book Antiqua" w:hAnsi="Book Antiqua"/>
                <w:noProof w:val="0"/>
                <w:sz w:val="22"/>
                <w:szCs w:val="22"/>
              </w:rPr>
            </w:pPr>
          </w:p>
        </w:tc>
      </w:tr>
    </w:tbl>
    <w:p w14:paraId="1814CA52" w14:textId="3E176D40" w:rsidR="00E87457" w:rsidRDefault="00E87457" w:rsidP="00610841"/>
    <w:p w14:paraId="23C71448"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4000"/>
        <w:gridCol w:w="2969"/>
        <w:gridCol w:w="2967"/>
      </w:tblGrid>
      <w:tr w:rsidR="00215F77" w:rsidRPr="008A7DE5" w14:paraId="367FC39F" w14:textId="0A87612A" w:rsidTr="00215F77">
        <w:trPr>
          <w:trHeight w:val="133"/>
          <w:tblHeader/>
        </w:trPr>
        <w:tc>
          <w:tcPr>
            <w:tcW w:w="3507" w:type="pct"/>
            <w:gridSpan w:val="2"/>
          </w:tcPr>
          <w:p w14:paraId="387D35A5" w14:textId="34C3DC43" w:rsidR="00215F77" w:rsidRPr="008A7DE5"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INF-5 Permeable Pavement</w:t>
            </w:r>
          </w:p>
        </w:tc>
        <w:tc>
          <w:tcPr>
            <w:tcW w:w="1493" w:type="pct"/>
          </w:tcPr>
          <w:p w14:paraId="06A74747" w14:textId="710FD0CC"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8A7DE5" w14:paraId="4FD856B6" w14:textId="5A66190D" w:rsidTr="00215F77">
        <w:trPr>
          <w:trHeight w:val="133"/>
          <w:tblHeader/>
        </w:trPr>
        <w:tc>
          <w:tcPr>
            <w:tcW w:w="2013" w:type="pct"/>
          </w:tcPr>
          <w:p w14:paraId="6F5FBCCB" w14:textId="77777777" w:rsidR="00215F77" w:rsidRPr="008A7DE5" w:rsidRDefault="00215F77" w:rsidP="00BB29F1">
            <w:pPr>
              <w:pStyle w:val="CheckBoxTableText"/>
              <w:jc w:val="center"/>
              <w:rPr>
                <w:rFonts w:ascii="Book Antiqua" w:hAnsi="Book Antiqua"/>
                <w:b/>
                <w:noProof w:val="0"/>
                <w:sz w:val="22"/>
                <w:szCs w:val="22"/>
              </w:rPr>
            </w:pPr>
            <w:r w:rsidRPr="008A7DE5">
              <w:rPr>
                <w:rFonts w:ascii="Book Antiqua" w:hAnsi="Book Antiqua"/>
                <w:b/>
                <w:noProof w:val="0"/>
                <w:sz w:val="22"/>
                <w:szCs w:val="22"/>
              </w:rPr>
              <w:t>Activity</w:t>
            </w:r>
          </w:p>
        </w:tc>
        <w:tc>
          <w:tcPr>
            <w:tcW w:w="1493" w:type="pct"/>
          </w:tcPr>
          <w:p w14:paraId="46DAB82C" w14:textId="77777777" w:rsidR="00215F77" w:rsidRPr="008A7DE5" w:rsidRDefault="00215F77" w:rsidP="00BB29F1">
            <w:pPr>
              <w:pStyle w:val="CheckBoxTableText"/>
              <w:jc w:val="center"/>
              <w:rPr>
                <w:rFonts w:ascii="Book Antiqua" w:hAnsi="Book Antiqua"/>
                <w:b/>
                <w:noProof w:val="0"/>
                <w:sz w:val="22"/>
                <w:szCs w:val="22"/>
              </w:rPr>
            </w:pPr>
            <w:r w:rsidRPr="008A7DE5">
              <w:rPr>
                <w:rFonts w:ascii="Book Antiqua" w:hAnsi="Book Antiqua"/>
                <w:b/>
                <w:noProof w:val="0"/>
                <w:sz w:val="22"/>
                <w:szCs w:val="22"/>
              </w:rPr>
              <w:t>Frequency</w:t>
            </w:r>
          </w:p>
        </w:tc>
        <w:tc>
          <w:tcPr>
            <w:tcW w:w="1493" w:type="pct"/>
          </w:tcPr>
          <w:p w14:paraId="19DBF2A6" w14:textId="77777777" w:rsidR="00215F77" w:rsidRPr="008A7DE5" w:rsidRDefault="00215F77" w:rsidP="00BB29F1">
            <w:pPr>
              <w:pStyle w:val="CheckBoxTableText"/>
              <w:jc w:val="center"/>
              <w:rPr>
                <w:rFonts w:ascii="Book Antiqua" w:hAnsi="Book Antiqua"/>
                <w:b/>
                <w:noProof w:val="0"/>
                <w:sz w:val="22"/>
                <w:szCs w:val="22"/>
              </w:rPr>
            </w:pPr>
          </w:p>
        </w:tc>
      </w:tr>
      <w:tr w:rsidR="00215F77" w:rsidRPr="008A7DE5" w14:paraId="7FE36FBB" w14:textId="25F88580" w:rsidTr="00215F77">
        <w:trPr>
          <w:trHeight w:val="130"/>
        </w:trPr>
        <w:tc>
          <w:tcPr>
            <w:tcW w:w="3507" w:type="pct"/>
            <w:gridSpan w:val="2"/>
          </w:tcPr>
          <w:p w14:paraId="39835F15" w14:textId="77777777" w:rsidR="00215F77" w:rsidRPr="008A7DE5" w:rsidRDefault="00215F77"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GENERAL INSPECTIONS</w:t>
            </w:r>
          </w:p>
        </w:tc>
        <w:tc>
          <w:tcPr>
            <w:tcW w:w="1493" w:type="pct"/>
          </w:tcPr>
          <w:p w14:paraId="4A264602" w14:textId="77777777" w:rsidR="00215F77" w:rsidRPr="008A7DE5" w:rsidRDefault="00215F77" w:rsidP="008A7DE5">
            <w:pPr>
              <w:pStyle w:val="CheckBoxTableText"/>
              <w:jc w:val="center"/>
              <w:rPr>
                <w:rFonts w:ascii="Book Antiqua" w:hAnsi="Book Antiqua"/>
                <w:noProof w:val="0"/>
                <w:sz w:val="22"/>
                <w:szCs w:val="22"/>
              </w:rPr>
            </w:pPr>
          </w:p>
        </w:tc>
      </w:tr>
      <w:tr w:rsidR="00215F77" w:rsidRPr="008A7DE5" w14:paraId="03EE3542" w14:textId="395891A5" w:rsidTr="00215F77">
        <w:trPr>
          <w:trHeight w:val="130"/>
        </w:trPr>
        <w:tc>
          <w:tcPr>
            <w:tcW w:w="2013" w:type="pct"/>
          </w:tcPr>
          <w:p w14:paraId="53426799"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Inspect for areas of sediment accumulation in the pavement surface</w:t>
            </w:r>
          </w:p>
        </w:tc>
        <w:tc>
          <w:tcPr>
            <w:tcW w:w="1493" w:type="pct"/>
            <w:vMerge w:val="restart"/>
          </w:tcPr>
          <w:p w14:paraId="358D2C6E"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Four times per year during wet season, including inspection just before the wet season and within 24 hours after at least two storm events ≥ 0.5 inches.</w:t>
            </w:r>
          </w:p>
        </w:tc>
        <w:tc>
          <w:tcPr>
            <w:tcW w:w="1493" w:type="pct"/>
          </w:tcPr>
          <w:p w14:paraId="15D83565" w14:textId="77777777" w:rsidR="00215F77" w:rsidRPr="008A7DE5" w:rsidRDefault="00215F77" w:rsidP="00BB29F1">
            <w:pPr>
              <w:pStyle w:val="CheckBoxTableText"/>
              <w:rPr>
                <w:rFonts w:ascii="Book Antiqua" w:hAnsi="Book Antiqua"/>
                <w:noProof w:val="0"/>
                <w:sz w:val="22"/>
                <w:szCs w:val="22"/>
              </w:rPr>
            </w:pPr>
          </w:p>
        </w:tc>
      </w:tr>
      <w:tr w:rsidR="00215F77" w:rsidRPr="008A7DE5" w14:paraId="39209F5A" w14:textId="22851DFD" w:rsidTr="00215F77">
        <w:trPr>
          <w:trHeight w:val="130"/>
        </w:trPr>
        <w:tc>
          <w:tcPr>
            <w:tcW w:w="2013" w:type="pct"/>
          </w:tcPr>
          <w:p w14:paraId="647DC86A"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If sediment accumulation is elevated, inspect for potential sources of sediment in the tributary area and recommend control approaches</w:t>
            </w:r>
            <w:r w:rsidRPr="008A7DE5" w:rsidDel="006C7448">
              <w:rPr>
                <w:rFonts w:ascii="Book Antiqua" w:hAnsi="Book Antiqua"/>
                <w:noProof w:val="0"/>
                <w:sz w:val="22"/>
                <w:szCs w:val="22"/>
              </w:rPr>
              <w:t xml:space="preserve"> </w:t>
            </w:r>
          </w:p>
        </w:tc>
        <w:tc>
          <w:tcPr>
            <w:tcW w:w="1493" w:type="pct"/>
            <w:vMerge/>
          </w:tcPr>
          <w:p w14:paraId="487E877D" w14:textId="77777777" w:rsidR="00215F77" w:rsidRPr="008A7DE5" w:rsidRDefault="00215F77" w:rsidP="00BB29F1">
            <w:pPr>
              <w:pStyle w:val="CheckBoxTableText"/>
              <w:rPr>
                <w:rFonts w:ascii="Book Antiqua" w:hAnsi="Book Antiqua"/>
                <w:noProof w:val="0"/>
                <w:sz w:val="22"/>
                <w:szCs w:val="22"/>
              </w:rPr>
            </w:pPr>
          </w:p>
        </w:tc>
        <w:tc>
          <w:tcPr>
            <w:tcW w:w="1493" w:type="pct"/>
          </w:tcPr>
          <w:p w14:paraId="67DC3286" w14:textId="77777777" w:rsidR="00215F77" w:rsidRPr="008A7DE5" w:rsidRDefault="00215F77" w:rsidP="00BB29F1">
            <w:pPr>
              <w:pStyle w:val="CheckBoxTableText"/>
              <w:rPr>
                <w:rFonts w:ascii="Book Antiqua" w:hAnsi="Book Antiqua"/>
                <w:noProof w:val="0"/>
                <w:sz w:val="22"/>
                <w:szCs w:val="22"/>
              </w:rPr>
            </w:pPr>
          </w:p>
        </w:tc>
      </w:tr>
      <w:tr w:rsidR="00215F77" w:rsidRPr="008A7DE5" w14:paraId="5E2E9A6A" w14:textId="058B20B1" w:rsidTr="00215F77">
        <w:trPr>
          <w:trHeight w:val="130"/>
        </w:trPr>
        <w:tc>
          <w:tcPr>
            <w:tcW w:w="2013" w:type="pct"/>
          </w:tcPr>
          <w:p w14:paraId="338E0A7A"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Observe and record drawdown rate via observation port following storm event</w:t>
            </w:r>
          </w:p>
        </w:tc>
        <w:tc>
          <w:tcPr>
            <w:tcW w:w="1493" w:type="pct"/>
            <w:vMerge/>
          </w:tcPr>
          <w:p w14:paraId="6B34A86F" w14:textId="77777777" w:rsidR="00215F77" w:rsidRPr="008A7DE5" w:rsidRDefault="00215F77" w:rsidP="00BB29F1">
            <w:pPr>
              <w:pStyle w:val="CheckBoxTableText"/>
              <w:rPr>
                <w:rFonts w:ascii="Book Antiqua" w:hAnsi="Book Antiqua"/>
                <w:noProof w:val="0"/>
                <w:sz w:val="22"/>
                <w:szCs w:val="22"/>
              </w:rPr>
            </w:pPr>
          </w:p>
        </w:tc>
        <w:tc>
          <w:tcPr>
            <w:tcW w:w="1493" w:type="pct"/>
          </w:tcPr>
          <w:p w14:paraId="4571C9E4" w14:textId="77777777" w:rsidR="00215F77" w:rsidRPr="008A7DE5" w:rsidRDefault="00215F77" w:rsidP="00BB29F1">
            <w:pPr>
              <w:pStyle w:val="CheckBoxTableText"/>
              <w:rPr>
                <w:rFonts w:ascii="Book Antiqua" w:hAnsi="Book Antiqua"/>
                <w:noProof w:val="0"/>
                <w:sz w:val="22"/>
                <w:szCs w:val="22"/>
              </w:rPr>
            </w:pPr>
          </w:p>
        </w:tc>
      </w:tr>
      <w:tr w:rsidR="00215F77" w:rsidRPr="008A7DE5" w14:paraId="3E7DACA4" w14:textId="395B1462" w:rsidTr="00215F77">
        <w:trPr>
          <w:trHeight w:val="130"/>
        </w:trPr>
        <w:tc>
          <w:tcPr>
            <w:tcW w:w="2013" w:type="pct"/>
          </w:tcPr>
          <w:p w14:paraId="3CE6CA85"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Periodically (every 2 to 5 years) measure the permeability of the surface of the permeable pavement </w:t>
            </w:r>
          </w:p>
        </w:tc>
        <w:tc>
          <w:tcPr>
            <w:tcW w:w="1493" w:type="pct"/>
            <w:vMerge/>
          </w:tcPr>
          <w:p w14:paraId="7CF42D60" w14:textId="77777777" w:rsidR="00215F77" w:rsidRPr="008A7DE5" w:rsidRDefault="00215F77" w:rsidP="00BB29F1">
            <w:pPr>
              <w:pStyle w:val="CheckBoxTableText"/>
              <w:rPr>
                <w:rFonts w:ascii="Book Antiqua" w:hAnsi="Book Antiqua"/>
                <w:noProof w:val="0"/>
                <w:sz w:val="22"/>
                <w:szCs w:val="22"/>
              </w:rPr>
            </w:pPr>
          </w:p>
        </w:tc>
        <w:tc>
          <w:tcPr>
            <w:tcW w:w="1493" w:type="pct"/>
          </w:tcPr>
          <w:p w14:paraId="7629C44C" w14:textId="77777777" w:rsidR="00215F77" w:rsidRPr="008A7DE5" w:rsidRDefault="00215F77" w:rsidP="00BB29F1">
            <w:pPr>
              <w:pStyle w:val="CheckBoxTableText"/>
              <w:rPr>
                <w:rFonts w:ascii="Book Antiqua" w:hAnsi="Book Antiqua"/>
                <w:noProof w:val="0"/>
                <w:sz w:val="22"/>
                <w:szCs w:val="22"/>
              </w:rPr>
            </w:pPr>
          </w:p>
        </w:tc>
      </w:tr>
      <w:tr w:rsidR="00215F77" w:rsidRPr="008A7DE5" w14:paraId="04EB681E" w14:textId="3B5C8980" w:rsidTr="00215F77">
        <w:trPr>
          <w:trHeight w:val="130"/>
        </w:trPr>
        <w:tc>
          <w:tcPr>
            <w:tcW w:w="2013" w:type="pct"/>
          </w:tcPr>
          <w:p w14:paraId="7654F7A7"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Identify any damage to pavement</w:t>
            </w:r>
          </w:p>
        </w:tc>
        <w:tc>
          <w:tcPr>
            <w:tcW w:w="1493" w:type="pct"/>
            <w:vMerge/>
          </w:tcPr>
          <w:p w14:paraId="34ADA6F9" w14:textId="77777777" w:rsidR="00215F77" w:rsidRPr="008A7DE5" w:rsidRDefault="00215F77" w:rsidP="00BB29F1">
            <w:pPr>
              <w:pStyle w:val="CheckBoxTableText"/>
              <w:rPr>
                <w:rFonts w:ascii="Book Antiqua" w:hAnsi="Book Antiqua"/>
                <w:noProof w:val="0"/>
                <w:sz w:val="22"/>
                <w:szCs w:val="22"/>
              </w:rPr>
            </w:pPr>
          </w:p>
        </w:tc>
        <w:tc>
          <w:tcPr>
            <w:tcW w:w="1493" w:type="pct"/>
          </w:tcPr>
          <w:p w14:paraId="6813D0EF" w14:textId="77777777" w:rsidR="00215F77" w:rsidRPr="008A7DE5" w:rsidRDefault="00215F77" w:rsidP="00BB29F1">
            <w:pPr>
              <w:pStyle w:val="CheckBoxTableText"/>
              <w:rPr>
                <w:rFonts w:ascii="Book Antiqua" w:hAnsi="Book Antiqua"/>
                <w:noProof w:val="0"/>
                <w:sz w:val="22"/>
                <w:szCs w:val="22"/>
              </w:rPr>
            </w:pPr>
          </w:p>
        </w:tc>
      </w:tr>
      <w:tr w:rsidR="00215F77" w:rsidRPr="008A7DE5" w14:paraId="53024949" w14:textId="5B434E11" w:rsidTr="00215F77">
        <w:trPr>
          <w:trHeight w:val="130"/>
        </w:trPr>
        <w:tc>
          <w:tcPr>
            <w:tcW w:w="2013" w:type="pct"/>
          </w:tcPr>
          <w:p w14:paraId="5605E937" w14:textId="77777777" w:rsidR="00215F77" w:rsidRPr="008A7DE5" w:rsidDel="00AD7568"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Inspect overflow structures</w:t>
            </w:r>
          </w:p>
        </w:tc>
        <w:tc>
          <w:tcPr>
            <w:tcW w:w="1493" w:type="pct"/>
            <w:vMerge/>
          </w:tcPr>
          <w:p w14:paraId="3BD0C42A" w14:textId="77777777" w:rsidR="00215F77" w:rsidRPr="008A7DE5" w:rsidRDefault="00215F77" w:rsidP="00BB29F1">
            <w:pPr>
              <w:pStyle w:val="CheckBoxTableText"/>
              <w:rPr>
                <w:rFonts w:ascii="Book Antiqua" w:hAnsi="Book Antiqua"/>
                <w:noProof w:val="0"/>
                <w:sz w:val="22"/>
                <w:szCs w:val="22"/>
              </w:rPr>
            </w:pPr>
          </w:p>
        </w:tc>
        <w:tc>
          <w:tcPr>
            <w:tcW w:w="1493" w:type="pct"/>
          </w:tcPr>
          <w:p w14:paraId="4016DBEF" w14:textId="77777777" w:rsidR="00215F77" w:rsidRPr="008A7DE5" w:rsidRDefault="00215F77" w:rsidP="00BB29F1">
            <w:pPr>
              <w:pStyle w:val="CheckBoxTableText"/>
              <w:rPr>
                <w:rFonts w:ascii="Book Antiqua" w:hAnsi="Book Antiqua"/>
                <w:noProof w:val="0"/>
                <w:sz w:val="22"/>
                <w:szCs w:val="22"/>
              </w:rPr>
            </w:pPr>
          </w:p>
        </w:tc>
      </w:tr>
      <w:tr w:rsidR="00215F77" w:rsidRPr="008A7DE5" w14:paraId="2E89664E" w14:textId="48004008" w:rsidTr="00215F77">
        <w:trPr>
          <w:trHeight w:val="130"/>
        </w:trPr>
        <w:tc>
          <w:tcPr>
            <w:tcW w:w="2013" w:type="pct"/>
          </w:tcPr>
          <w:p w14:paraId="19C2610B"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Identify any needed corrective maintenance that will require site-specific planning or design</w:t>
            </w:r>
          </w:p>
        </w:tc>
        <w:tc>
          <w:tcPr>
            <w:tcW w:w="1493" w:type="pct"/>
            <w:vMerge/>
          </w:tcPr>
          <w:p w14:paraId="5111AF92" w14:textId="77777777" w:rsidR="00215F77" w:rsidRPr="008A7DE5" w:rsidRDefault="00215F77" w:rsidP="00BB29F1">
            <w:pPr>
              <w:pStyle w:val="CheckBoxTableText"/>
              <w:rPr>
                <w:rFonts w:ascii="Book Antiqua" w:hAnsi="Book Antiqua"/>
                <w:noProof w:val="0"/>
                <w:sz w:val="22"/>
                <w:szCs w:val="22"/>
              </w:rPr>
            </w:pPr>
          </w:p>
        </w:tc>
        <w:tc>
          <w:tcPr>
            <w:tcW w:w="1493" w:type="pct"/>
          </w:tcPr>
          <w:p w14:paraId="4CA55570" w14:textId="77777777" w:rsidR="00215F77" w:rsidRPr="008A7DE5" w:rsidRDefault="00215F77" w:rsidP="00BB29F1">
            <w:pPr>
              <w:pStyle w:val="CheckBoxTableText"/>
              <w:rPr>
                <w:rFonts w:ascii="Book Antiqua" w:hAnsi="Book Antiqua"/>
                <w:noProof w:val="0"/>
                <w:sz w:val="22"/>
                <w:szCs w:val="22"/>
              </w:rPr>
            </w:pPr>
          </w:p>
        </w:tc>
      </w:tr>
      <w:tr w:rsidR="00215F77" w:rsidRPr="008A7DE5" w14:paraId="2BABA7E4" w14:textId="7DCB7E0E" w:rsidTr="00215F77">
        <w:trPr>
          <w:trHeight w:val="130"/>
        </w:trPr>
        <w:tc>
          <w:tcPr>
            <w:tcW w:w="3507" w:type="pct"/>
            <w:gridSpan w:val="2"/>
          </w:tcPr>
          <w:p w14:paraId="6826983F" w14:textId="77777777" w:rsidR="00215F77" w:rsidRPr="008A7DE5" w:rsidRDefault="00215F77"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ROUTINE MAINTENANCE</w:t>
            </w:r>
          </w:p>
        </w:tc>
        <w:tc>
          <w:tcPr>
            <w:tcW w:w="1493" w:type="pct"/>
          </w:tcPr>
          <w:p w14:paraId="02AFCD29" w14:textId="77777777" w:rsidR="00215F77" w:rsidRPr="008A7DE5" w:rsidRDefault="00215F77" w:rsidP="008A7DE5">
            <w:pPr>
              <w:pStyle w:val="CheckBoxTableText"/>
              <w:jc w:val="center"/>
              <w:rPr>
                <w:rFonts w:ascii="Book Antiqua" w:hAnsi="Book Antiqua"/>
                <w:noProof w:val="0"/>
                <w:sz w:val="22"/>
                <w:szCs w:val="22"/>
              </w:rPr>
            </w:pPr>
          </w:p>
        </w:tc>
      </w:tr>
      <w:tr w:rsidR="00215F77" w:rsidRPr="008A7DE5" w14:paraId="1234ACAF" w14:textId="2D5E4AEE" w:rsidTr="00215F77">
        <w:trPr>
          <w:trHeight w:val="130"/>
        </w:trPr>
        <w:tc>
          <w:tcPr>
            <w:tcW w:w="3507" w:type="pct"/>
            <w:gridSpan w:val="2"/>
          </w:tcPr>
          <w:p w14:paraId="7354AB18" w14:textId="77777777" w:rsidR="00215F77" w:rsidRPr="008A7DE5" w:rsidRDefault="00215F77" w:rsidP="00BB29F1">
            <w:pPr>
              <w:pStyle w:val="CheckBoxTableText"/>
              <w:rPr>
                <w:rFonts w:ascii="Book Antiqua" w:hAnsi="Book Antiqua"/>
                <w:b/>
                <w:noProof w:val="0"/>
                <w:sz w:val="22"/>
                <w:szCs w:val="22"/>
              </w:rPr>
            </w:pPr>
            <w:r w:rsidRPr="008A7DE5">
              <w:rPr>
                <w:rFonts w:ascii="Book Antiqua" w:hAnsi="Book Antiqua"/>
                <w:b/>
                <w:noProof w:val="0"/>
                <w:sz w:val="22"/>
                <w:szCs w:val="22"/>
              </w:rPr>
              <w:t>Permeable Surface Layer</w:t>
            </w:r>
          </w:p>
        </w:tc>
        <w:tc>
          <w:tcPr>
            <w:tcW w:w="1493" w:type="pct"/>
          </w:tcPr>
          <w:p w14:paraId="156D4650" w14:textId="77777777" w:rsidR="00215F77" w:rsidRPr="008A7DE5" w:rsidRDefault="00215F77" w:rsidP="00BB29F1">
            <w:pPr>
              <w:pStyle w:val="CheckBoxTableText"/>
              <w:rPr>
                <w:rFonts w:ascii="Book Antiqua" w:hAnsi="Book Antiqua"/>
                <w:b/>
                <w:noProof w:val="0"/>
                <w:sz w:val="22"/>
                <w:szCs w:val="22"/>
              </w:rPr>
            </w:pPr>
          </w:p>
        </w:tc>
      </w:tr>
      <w:tr w:rsidR="00215F77" w:rsidRPr="008A7DE5" w14:paraId="07F89EB0" w14:textId="1C2F17DF" w:rsidTr="00215F77">
        <w:trPr>
          <w:trHeight w:val="130"/>
        </w:trPr>
        <w:tc>
          <w:tcPr>
            <w:tcW w:w="2013" w:type="pct"/>
          </w:tcPr>
          <w:p w14:paraId="09D17DE2"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Remove sediment and leaf litter using a mechanical sweeper (i.e., regenerative air or vacuum-assisted sweeper)</w:t>
            </w:r>
          </w:p>
        </w:tc>
        <w:tc>
          <w:tcPr>
            <w:tcW w:w="1493" w:type="pct"/>
          </w:tcPr>
          <w:p w14:paraId="44D70571"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Two to four times per year during wet season including just before the wet season, depending on sediment and debris load</w:t>
            </w:r>
          </w:p>
        </w:tc>
        <w:tc>
          <w:tcPr>
            <w:tcW w:w="1493" w:type="pct"/>
          </w:tcPr>
          <w:p w14:paraId="55B39150" w14:textId="77777777" w:rsidR="00215F77" w:rsidRPr="008A7DE5" w:rsidRDefault="00215F77" w:rsidP="00BB29F1">
            <w:pPr>
              <w:pStyle w:val="CheckBoxTableText"/>
              <w:rPr>
                <w:rFonts w:ascii="Book Antiqua" w:hAnsi="Book Antiqua"/>
                <w:noProof w:val="0"/>
                <w:sz w:val="22"/>
                <w:szCs w:val="22"/>
              </w:rPr>
            </w:pPr>
          </w:p>
        </w:tc>
      </w:tr>
      <w:tr w:rsidR="00215F77" w:rsidRPr="008A7DE5" w14:paraId="10426A09" w14:textId="64DA98F4" w:rsidTr="00215F77">
        <w:trPr>
          <w:trHeight w:val="130"/>
        </w:trPr>
        <w:tc>
          <w:tcPr>
            <w:tcW w:w="2013" w:type="pct"/>
          </w:tcPr>
          <w:p w14:paraId="67EC8939"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Manually remove weeds</w:t>
            </w:r>
          </w:p>
        </w:tc>
        <w:tc>
          <w:tcPr>
            <w:tcW w:w="1493" w:type="pct"/>
          </w:tcPr>
          <w:p w14:paraId="78592DE4"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Annually</w:t>
            </w:r>
          </w:p>
        </w:tc>
        <w:tc>
          <w:tcPr>
            <w:tcW w:w="1493" w:type="pct"/>
          </w:tcPr>
          <w:p w14:paraId="312AC240" w14:textId="77777777" w:rsidR="00215F77" w:rsidRPr="008A7DE5" w:rsidRDefault="00215F77" w:rsidP="00BB29F1">
            <w:pPr>
              <w:pStyle w:val="CheckBoxTableText"/>
              <w:rPr>
                <w:rFonts w:ascii="Book Antiqua" w:hAnsi="Book Antiqua"/>
                <w:noProof w:val="0"/>
                <w:sz w:val="22"/>
                <w:szCs w:val="22"/>
              </w:rPr>
            </w:pPr>
          </w:p>
        </w:tc>
      </w:tr>
      <w:tr w:rsidR="00215F77" w:rsidRPr="008A7DE5" w14:paraId="58C75965" w14:textId="506AE385" w:rsidTr="00215F77">
        <w:trPr>
          <w:trHeight w:val="130"/>
        </w:trPr>
        <w:tc>
          <w:tcPr>
            <w:tcW w:w="2013" w:type="pct"/>
          </w:tcPr>
          <w:p w14:paraId="5EEA8574"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Power wash surface layer (without using surfactants)</w:t>
            </w:r>
          </w:p>
        </w:tc>
        <w:tc>
          <w:tcPr>
            <w:tcW w:w="1493" w:type="pct"/>
          </w:tcPr>
          <w:p w14:paraId="660E9718"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Annually</w:t>
            </w:r>
          </w:p>
        </w:tc>
        <w:tc>
          <w:tcPr>
            <w:tcW w:w="1493" w:type="pct"/>
          </w:tcPr>
          <w:p w14:paraId="2FA75017" w14:textId="77777777" w:rsidR="00215F77" w:rsidRPr="008A7DE5" w:rsidRDefault="00215F77" w:rsidP="00BB29F1">
            <w:pPr>
              <w:pStyle w:val="CheckBoxTableText"/>
              <w:rPr>
                <w:rFonts w:ascii="Book Antiqua" w:hAnsi="Book Antiqua"/>
                <w:noProof w:val="0"/>
                <w:sz w:val="22"/>
                <w:szCs w:val="22"/>
              </w:rPr>
            </w:pPr>
          </w:p>
        </w:tc>
      </w:tr>
      <w:tr w:rsidR="00215F77" w:rsidRPr="008A7DE5" w14:paraId="709FF781" w14:textId="40B855FA" w:rsidTr="00215F77">
        <w:trPr>
          <w:trHeight w:val="130"/>
        </w:trPr>
        <w:tc>
          <w:tcPr>
            <w:tcW w:w="2013" w:type="pct"/>
          </w:tcPr>
          <w:p w14:paraId="72BD642F"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Patch pavement surface where needed</w:t>
            </w:r>
          </w:p>
        </w:tc>
        <w:tc>
          <w:tcPr>
            <w:tcW w:w="1493" w:type="pct"/>
          </w:tcPr>
          <w:p w14:paraId="66B95FE0"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c>
          <w:tcPr>
            <w:tcW w:w="1493" w:type="pct"/>
          </w:tcPr>
          <w:p w14:paraId="7AC72691" w14:textId="77777777" w:rsidR="00215F77" w:rsidRPr="008A7DE5" w:rsidRDefault="00215F77" w:rsidP="00BB29F1">
            <w:pPr>
              <w:pStyle w:val="CheckBoxTableText"/>
              <w:rPr>
                <w:rFonts w:ascii="Book Antiqua" w:hAnsi="Book Antiqua"/>
                <w:noProof w:val="0"/>
                <w:sz w:val="22"/>
                <w:szCs w:val="22"/>
              </w:rPr>
            </w:pPr>
          </w:p>
        </w:tc>
      </w:tr>
      <w:tr w:rsidR="00215F77" w:rsidRPr="008A7DE5" w14:paraId="7FB9738E" w14:textId="451F8535" w:rsidTr="00215F77">
        <w:trPr>
          <w:trHeight w:val="130"/>
        </w:trPr>
        <w:tc>
          <w:tcPr>
            <w:tcW w:w="2013" w:type="pct"/>
          </w:tcPr>
          <w:p w14:paraId="43E6F59E"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Other activities specific to pavement surface type</w:t>
            </w:r>
          </w:p>
        </w:tc>
        <w:tc>
          <w:tcPr>
            <w:tcW w:w="1493" w:type="pct"/>
          </w:tcPr>
          <w:p w14:paraId="0E697BA7"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c>
          <w:tcPr>
            <w:tcW w:w="1493" w:type="pct"/>
          </w:tcPr>
          <w:p w14:paraId="654617E5" w14:textId="77777777" w:rsidR="00215F77" w:rsidRPr="008A7DE5" w:rsidRDefault="00215F77" w:rsidP="00BB29F1">
            <w:pPr>
              <w:pStyle w:val="CheckBoxTableText"/>
              <w:rPr>
                <w:rFonts w:ascii="Book Antiqua" w:hAnsi="Book Antiqua"/>
                <w:noProof w:val="0"/>
                <w:sz w:val="22"/>
                <w:szCs w:val="22"/>
              </w:rPr>
            </w:pPr>
          </w:p>
        </w:tc>
      </w:tr>
      <w:tr w:rsidR="00215F77" w:rsidRPr="008A7DE5" w14:paraId="5EE29D60" w14:textId="4D0F9DA2" w:rsidTr="00215F77">
        <w:trPr>
          <w:trHeight w:val="130"/>
        </w:trPr>
        <w:tc>
          <w:tcPr>
            <w:tcW w:w="2013" w:type="pct"/>
          </w:tcPr>
          <w:p w14:paraId="08931024" w14:textId="77777777" w:rsidR="00215F77" w:rsidRPr="008A7DE5" w:rsidDel="00AD7568"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Coordinate with maintenance of adjacent pavement to ensure permeable pavement is protected</w:t>
            </w:r>
          </w:p>
        </w:tc>
        <w:tc>
          <w:tcPr>
            <w:tcW w:w="1493" w:type="pct"/>
          </w:tcPr>
          <w:p w14:paraId="0CDEEACE"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c>
          <w:tcPr>
            <w:tcW w:w="1493" w:type="pct"/>
          </w:tcPr>
          <w:p w14:paraId="6B1F29D7" w14:textId="77777777" w:rsidR="00215F77" w:rsidRPr="008A7DE5" w:rsidRDefault="00215F77" w:rsidP="00BB29F1">
            <w:pPr>
              <w:pStyle w:val="CheckBoxTableText"/>
              <w:rPr>
                <w:rFonts w:ascii="Book Antiqua" w:hAnsi="Book Antiqua"/>
                <w:noProof w:val="0"/>
                <w:sz w:val="22"/>
                <w:szCs w:val="22"/>
              </w:rPr>
            </w:pPr>
          </w:p>
        </w:tc>
      </w:tr>
      <w:tr w:rsidR="00215F77" w:rsidRPr="008A7DE5" w14:paraId="74321C74" w14:textId="2594FCB7" w:rsidTr="00215F77">
        <w:trPr>
          <w:trHeight w:val="61"/>
        </w:trPr>
        <w:tc>
          <w:tcPr>
            <w:tcW w:w="3507" w:type="pct"/>
            <w:gridSpan w:val="2"/>
          </w:tcPr>
          <w:p w14:paraId="36BC6316"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b/>
                <w:noProof w:val="0"/>
                <w:sz w:val="22"/>
                <w:szCs w:val="22"/>
              </w:rPr>
              <w:lastRenderedPageBreak/>
              <w:t>Underdrain and Outflow Structures</w:t>
            </w:r>
          </w:p>
        </w:tc>
        <w:tc>
          <w:tcPr>
            <w:tcW w:w="1493" w:type="pct"/>
          </w:tcPr>
          <w:p w14:paraId="5FAFC9A0" w14:textId="77777777" w:rsidR="00215F77" w:rsidRPr="008A7DE5" w:rsidRDefault="00215F77" w:rsidP="00BB29F1">
            <w:pPr>
              <w:pStyle w:val="CheckBoxTableText"/>
              <w:rPr>
                <w:rFonts w:ascii="Book Antiqua" w:hAnsi="Book Antiqua"/>
                <w:b/>
                <w:noProof w:val="0"/>
                <w:sz w:val="22"/>
                <w:szCs w:val="22"/>
              </w:rPr>
            </w:pPr>
          </w:p>
        </w:tc>
      </w:tr>
      <w:tr w:rsidR="00215F77" w:rsidRPr="008A7DE5" w14:paraId="70C2829D" w14:textId="75D6F476" w:rsidTr="00215F77">
        <w:trPr>
          <w:trHeight w:val="61"/>
        </w:trPr>
        <w:tc>
          <w:tcPr>
            <w:tcW w:w="2013" w:type="pct"/>
          </w:tcPr>
          <w:p w14:paraId="417A89B3"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Inspect outlets and remove accumulated sediment</w:t>
            </w:r>
          </w:p>
        </w:tc>
        <w:tc>
          <w:tcPr>
            <w:tcW w:w="1493" w:type="pct"/>
          </w:tcPr>
          <w:p w14:paraId="15015FBD"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Four times per year during wet season, including inspection just before the wet season.</w:t>
            </w:r>
          </w:p>
        </w:tc>
        <w:tc>
          <w:tcPr>
            <w:tcW w:w="1493" w:type="pct"/>
          </w:tcPr>
          <w:p w14:paraId="526D3DF0" w14:textId="77777777" w:rsidR="00215F77" w:rsidRPr="008A7DE5" w:rsidRDefault="00215F77" w:rsidP="00BB29F1">
            <w:pPr>
              <w:pStyle w:val="CheckBoxTableText"/>
              <w:rPr>
                <w:rFonts w:ascii="Book Antiqua" w:hAnsi="Book Antiqua"/>
                <w:noProof w:val="0"/>
                <w:sz w:val="22"/>
                <w:szCs w:val="22"/>
              </w:rPr>
            </w:pPr>
          </w:p>
        </w:tc>
      </w:tr>
      <w:tr w:rsidR="00215F77" w:rsidRPr="008A7DE5" w14:paraId="1209DF97" w14:textId="43EE0FC1" w:rsidTr="00215F77">
        <w:trPr>
          <w:trHeight w:val="61"/>
        </w:trPr>
        <w:tc>
          <w:tcPr>
            <w:tcW w:w="2013" w:type="pct"/>
          </w:tcPr>
          <w:p w14:paraId="7119C0A3"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Repair structural damage to outlets</w:t>
            </w:r>
          </w:p>
        </w:tc>
        <w:tc>
          <w:tcPr>
            <w:tcW w:w="1493" w:type="pct"/>
          </w:tcPr>
          <w:p w14:paraId="040013F2"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As needed</w:t>
            </w:r>
          </w:p>
        </w:tc>
        <w:tc>
          <w:tcPr>
            <w:tcW w:w="1493" w:type="pct"/>
          </w:tcPr>
          <w:p w14:paraId="1EDF4AB6" w14:textId="77777777" w:rsidR="00215F77" w:rsidRPr="008A7DE5" w:rsidRDefault="00215F77" w:rsidP="00BB29F1">
            <w:pPr>
              <w:pStyle w:val="CheckBoxTableText"/>
              <w:rPr>
                <w:rFonts w:ascii="Book Antiqua" w:hAnsi="Book Antiqua"/>
                <w:noProof w:val="0"/>
                <w:sz w:val="22"/>
                <w:szCs w:val="22"/>
              </w:rPr>
            </w:pPr>
          </w:p>
        </w:tc>
      </w:tr>
      <w:tr w:rsidR="00215F77" w:rsidRPr="008A7DE5" w14:paraId="174DB6CD" w14:textId="7741FBA9" w:rsidTr="00215F77">
        <w:trPr>
          <w:trHeight w:val="61"/>
        </w:trPr>
        <w:tc>
          <w:tcPr>
            <w:tcW w:w="3507" w:type="pct"/>
            <w:gridSpan w:val="2"/>
          </w:tcPr>
          <w:p w14:paraId="0DC69BA5" w14:textId="6768155A" w:rsidR="00215F77" w:rsidRPr="008A7DE5" w:rsidRDefault="00215F77" w:rsidP="008A7DE5">
            <w:pPr>
              <w:pStyle w:val="CheckBoxTableText"/>
              <w:jc w:val="center"/>
              <w:rPr>
                <w:rFonts w:ascii="Book Antiqua" w:hAnsi="Book Antiqua"/>
                <w:noProof w:val="0"/>
                <w:sz w:val="22"/>
                <w:szCs w:val="22"/>
              </w:rPr>
            </w:pPr>
            <w:r w:rsidRPr="008A7DE5">
              <w:rPr>
                <w:rFonts w:ascii="Book Antiqua" w:hAnsi="Book Antiqua"/>
                <w:noProof w:val="0"/>
                <w:sz w:val="22"/>
                <w:szCs w:val="22"/>
              </w:rPr>
              <w:t>CORRECTIVE (MAJOR) MAINTENANCE</w:t>
            </w:r>
          </w:p>
        </w:tc>
        <w:tc>
          <w:tcPr>
            <w:tcW w:w="1493" w:type="pct"/>
          </w:tcPr>
          <w:p w14:paraId="3960708A" w14:textId="77777777" w:rsidR="00215F77" w:rsidRPr="008A7DE5" w:rsidRDefault="00215F77" w:rsidP="008A7DE5">
            <w:pPr>
              <w:pStyle w:val="CheckBoxTableText"/>
              <w:jc w:val="center"/>
              <w:rPr>
                <w:rFonts w:ascii="Book Antiqua" w:hAnsi="Book Antiqua"/>
                <w:noProof w:val="0"/>
                <w:sz w:val="22"/>
                <w:szCs w:val="22"/>
              </w:rPr>
            </w:pPr>
          </w:p>
        </w:tc>
      </w:tr>
      <w:tr w:rsidR="00215F77" w:rsidRPr="008A7DE5" w14:paraId="5EBB027B" w14:textId="43CA3892" w:rsidTr="00215F77">
        <w:trPr>
          <w:trHeight w:val="130"/>
        </w:trPr>
        <w:tc>
          <w:tcPr>
            <w:tcW w:w="2013" w:type="pct"/>
          </w:tcPr>
          <w:p w14:paraId="1B6A903F"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 xml:space="preserve">Prepare documentation of issues and resolutions for review by appropriate parties; modify WQMP if needed. </w:t>
            </w:r>
          </w:p>
        </w:tc>
        <w:tc>
          <w:tcPr>
            <w:tcW w:w="1493" w:type="pct"/>
          </w:tcPr>
          <w:p w14:paraId="622C7616"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Before major maintenance</w:t>
            </w:r>
          </w:p>
        </w:tc>
        <w:tc>
          <w:tcPr>
            <w:tcW w:w="1493" w:type="pct"/>
          </w:tcPr>
          <w:p w14:paraId="3FE91C18" w14:textId="77777777" w:rsidR="00215F77" w:rsidRPr="008A7DE5" w:rsidRDefault="00215F77" w:rsidP="00BB29F1">
            <w:pPr>
              <w:pStyle w:val="CheckBoxTableText"/>
              <w:rPr>
                <w:rFonts w:ascii="Book Antiqua" w:hAnsi="Book Antiqua"/>
                <w:noProof w:val="0"/>
                <w:sz w:val="22"/>
                <w:szCs w:val="22"/>
              </w:rPr>
            </w:pPr>
          </w:p>
        </w:tc>
      </w:tr>
      <w:tr w:rsidR="00215F77" w:rsidRPr="008A7DE5" w14:paraId="3404131D" w14:textId="6CE7A380" w:rsidTr="00215F77">
        <w:trPr>
          <w:trHeight w:val="130"/>
        </w:trPr>
        <w:tc>
          <w:tcPr>
            <w:tcW w:w="2013" w:type="pct"/>
          </w:tcPr>
          <w:p w14:paraId="475B1661"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Document major maintenance activities; record modified WQMP and as-built plan set if needed</w:t>
            </w:r>
          </w:p>
        </w:tc>
        <w:tc>
          <w:tcPr>
            <w:tcW w:w="1493" w:type="pct"/>
          </w:tcPr>
          <w:p w14:paraId="0C765E15"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After major maintenance</w:t>
            </w:r>
          </w:p>
        </w:tc>
        <w:tc>
          <w:tcPr>
            <w:tcW w:w="1493" w:type="pct"/>
          </w:tcPr>
          <w:p w14:paraId="0D785D17" w14:textId="77777777" w:rsidR="00215F77" w:rsidRPr="008A7DE5" w:rsidRDefault="00215F77" w:rsidP="00BB29F1">
            <w:pPr>
              <w:pStyle w:val="CheckBoxTableText"/>
              <w:rPr>
                <w:rFonts w:ascii="Book Antiqua" w:hAnsi="Book Antiqua"/>
                <w:noProof w:val="0"/>
                <w:sz w:val="22"/>
                <w:szCs w:val="22"/>
              </w:rPr>
            </w:pPr>
          </w:p>
        </w:tc>
      </w:tr>
      <w:tr w:rsidR="00215F77" w:rsidRPr="008A7DE5" w14:paraId="7166F543" w14:textId="5D97EAEF" w:rsidTr="00215F77">
        <w:trPr>
          <w:trHeight w:val="130"/>
        </w:trPr>
        <w:tc>
          <w:tcPr>
            <w:tcW w:w="2013" w:type="pct"/>
          </w:tcPr>
          <w:p w14:paraId="1B5DFDF4"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Take photographs before and after from the same vantage point</w:t>
            </w:r>
          </w:p>
        </w:tc>
        <w:tc>
          <w:tcPr>
            <w:tcW w:w="1493" w:type="pct"/>
          </w:tcPr>
          <w:p w14:paraId="7FE438E0" w14:textId="77777777" w:rsidR="00215F77" w:rsidRPr="008A7DE5" w:rsidRDefault="00215F77" w:rsidP="00BB29F1">
            <w:pPr>
              <w:pStyle w:val="CheckBoxTableText"/>
              <w:rPr>
                <w:rFonts w:ascii="Book Antiqua" w:hAnsi="Book Antiqua"/>
                <w:noProof w:val="0"/>
                <w:sz w:val="22"/>
                <w:szCs w:val="22"/>
              </w:rPr>
            </w:pPr>
            <w:r w:rsidRPr="008A7DE5">
              <w:rPr>
                <w:rFonts w:ascii="Book Antiqua" w:hAnsi="Book Antiqua"/>
                <w:noProof w:val="0"/>
                <w:sz w:val="22"/>
                <w:szCs w:val="22"/>
              </w:rPr>
              <w:t>Before and after</w:t>
            </w:r>
          </w:p>
        </w:tc>
        <w:tc>
          <w:tcPr>
            <w:tcW w:w="1493" w:type="pct"/>
          </w:tcPr>
          <w:p w14:paraId="281CB9C7" w14:textId="77777777" w:rsidR="00215F77" w:rsidRPr="008A7DE5" w:rsidRDefault="00215F77" w:rsidP="00BB29F1">
            <w:pPr>
              <w:pStyle w:val="CheckBoxTableText"/>
              <w:rPr>
                <w:rFonts w:ascii="Book Antiqua" w:hAnsi="Book Antiqua"/>
                <w:noProof w:val="0"/>
                <w:sz w:val="22"/>
                <w:szCs w:val="22"/>
              </w:rPr>
            </w:pPr>
          </w:p>
        </w:tc>
      </w:tr>
    </w:tbl>
    <w:p w14:paraId="6C79C909" w14:textId="5830CD40" w:rsidR="00E87457" w:rsidRDefault="00E87457" w:rsidP="00610841"/>
    <w:p w14:paraId="633EE465"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4092"/>
        <w:gridCol w:w="2923"/>
        <w:gridCol w:w="2921"/>
      </w:tblGrid>
      <w:tr w:rsidR="00215F77" w:rsidRPr="00E87457" w14:paraId="115EBE3A" w14:textId="326B5FE1" w:rsidTr="00215F77">
        <w:trPr>
          <w:trHeight w:val="133"/>
          <w:tblHeader/>
        </w:trPr>
        <w:tc>
          <w:tcPr>
            <w:tcW w:w="3530" w:type="pct"/>
            <w:gridSpan w:val="2"/>
          </w:tcPr>
          <w:p w14:paraId="61A4FBDA" w14:textId="07D84C77" w:rsidR="00215F77" w:rsidRPr="00E87457"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INF-6 Underground Infiltration</w:t>
            </w:r>
          </w:p>
        </w:tc>
        <w:tc>
          <w:tcPr>
            <w:tcW w:w="1470" w:type="pct"/>
          </w:tcPr>
          <w:p w14:paraId="5C4A02E5" w14:textId="24B81DC1"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E87457" w14:paraId="6135A752" w14:textId="1E5DE1F6" w:rsidTr="00215F77">
        <w:trPr>
          <w:trHeight w:val="133"/>
          <w:tblHeader/>
        </w:trPr>
        <w:tc>
          <w:tcPr>
            <w:tcW w:w="2059" w:type="pct"/>
          </w:tcPr>
          <w:p w14:paraId="4F91DB85" w14:textId="77777777" w:rsidR="00215F77" w:rsidRPr="00E87457" w:rsidRDefault="00215F77" w:rsidP="00BB29F1">
            <w:pPr>
              <w:pStyle w:val="CheckBoxTableText"/>
              <w:jc w:val="center"/>
              <w:rPr>
                <w:rFonts w:ascii="Book Antiqua" w:hAnsi="Book Antiqua"/>
                <w:b/>
                <w:noProof w:val="0"/>
                <w:sz w:val="22"/>
                <w:szCs w:val="22"/>
              </w:rPr>
            </w:pPr>
            <w:r w:rsidRPr="00E87457">
              <w:rPr>
                <w:rFonts w:ascii="Book Antiqua" w:hAnsi="Book Antiqua"/>
                <w:b/>
                <w:noProof w:val="0"/>
                <w:sz w:val="22"/>
                <w:szCs w:val="22"/>
              </w:rPr>
              <w:t>Activity</w:t>
            </w:r>
          </w:p>
        </w:tc>
        <w:tc>
          <w:tcPr>
            <w:tcW w:w="1471" w:type="pct"/>
          </w:tcPr>
          <w:p w14:paraId="299F5968" w14:textId="77777777" w:rsidR="00215F77" w:rsidRPr="00E87457" w:rsidRDefault="00215F77" w:rsidP="00BB29F1">
            <w:pPr>
              <w:pStyle w:val="CheckBoxTableText"/>
              <w:jc w:val="center"/>
              <w:rPr>
                <w:rFonts w:ascii="Book Antiqua" w:hAnsi="Book Antiqua"/>
                <w:b/>
                <w:noProof w:val="0"/>
                <w:sz w:val="22"/>
                <w:szCs w:val="22"/>
              </w:rPr>
            </w:pPr>
            <w:r w:rsidRPr="00E87457">
              <w:rPr>
                <w:rFonts w:ascii="Book Antiqua" w:hAnsi="Book Antiqua"/>
                <w:b/>
                <w:noProof w:val="0"/>
                <w:sz w:val="22"/>
                <w:szCs w:val="22"/>
              </w:rPr>
              <w:t>Frequency</w:t>
            </w:r>
          </w:p>
        </w:tc>
        <w:tc>
          <w:tcPr>
            <w:tcW w:w="1470" w:type="pct"/>
          </w:tcPr>
          <w:p w14:paraId="12B25AE2" w14:textId="77777777" w:rsidR="00215F77" w:rsidRPr="00E87457" w:rsidRDefault="00215F77" w:rsidP="00BB29F1">
            <w:pPr>
              <w:pStyle w:val="CheckBoxTableText"/>
              <w:jc w:val="center"/>
              <w:rPr>
                <w:rFonts w:ascii="Book Antiqua" w:hAnsi="Book Antiqua"/>
                <w:b/>
                <w:noProof w:val="0"/>
                <w:sz w:val="22"/>
                <w:szCs w:val="22"/>
              </w:rPr>
            </w:pPr>
          </w:p>
        </w:tc>
      </w:tr>
      <w:tr w:rsidR="00215F77" w:rsidRPr="00E87457" w14:paraId="3B4A9577" w14:textId="5F5552A3" w:rsidTr="00215F77">
        <w:trPr>
          <w:trHeight w:val="130"/>
        </w:trPr>
        <w:tc>
          <w:tcPr>
            <w:tcW w:w="3530" w:type="pct"/>
            <w:gridSpan w:val="2"/>
          </w:tcPr>
          <w:p w14:paraId="6260EC00" w14:textId="77777777" w:rsidR="00215F77" w:rsidRPr="00E87457" w:rsidRDefault="00215F77" w:rsidP="00E87457">
            <w:pPr>
              <w:pStyle w:val="CheckBoxTableText"/>
              <w:jc w:val="center"/>
              <w:rPr>
                <w:rFonts w:ascii="Book Antiqua" w:hAnsi="Book Antiqua"/>
                <w:noProof w:val="0"/>
                <w:sz w:val="22"/>
                <w:szCs w:val="22"/>
              </w:rPr>
            </w:pPr>
            <w:r w:rsidRPr="00E87457">
              <w:rPr>
                <w:rFonts w:ascii="Book Antiqua" w:hAnsi="Book Antiqua"/>
                <w:noProof w:val="0"/>
                <w:sz w:val="22"/>
                <w:szCs w:val="22"/>
              </w:rPr>
              <w:t>GENERAL INSPECTIONS</w:t>
            </w:r>
          </w:p>
        </w:tc>
        <w:tc>
          <w:tcPr>
            <w:tcW w:w="1470" w:type="pct"/>
          </w:tcPr>
          <w:p w14:paraId="67501C71" w14:textId="77777777" w:rsidR="00215F77" w:rsidRPr="00E87457" w:rsidRDefault="00215F77" w:rsidP="00E87457">
            <w:pPr>
              <w:pStyle w:val="CheckBoxTableText"/>
              <w:jc w:val="center"/>
              <w:rPr>
                <w:rFonts w:ascii="Book Antiqua" w:hAnsi="Book Antiqua"/>
                <w:noProof w:val="0"/>
                <w:sz w:val="22"/>
                <w:szCs w:val="22"/>
              </w:rPr>
            </w:pPr>
          </w:p>
        </w:tc>
      </w:tr>
      <w:tr w:rsidR="00215F77" w:rsidRPr="00E87457" w14:paraId="47698FC9" w14:textId="0760041B" w:rsidTr="00215F77">
        <w:trPr>
          <w:trHeight w:val="130"/>
        </w:trPr>
        <w:tc>
          <w:tcPr>
            <w:tcW w:w="2059" w:type="pct"/>
          </w:tcPr>
          <w:p w14:paraId="3754CB6D"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Inspect condition of pretreatment BMP to determine need for maintenance</w:t>
            </w:r>
          </w:p>
        </w:tc>
        <w:tc>
          <w:tcPr>
            <w:tcW w:w="1471" w:type="pct"/>
            <w:vMerge w:val="restart"/>
          </w:tcPr>
          <w:p w14:paraId="4B0CDC3B"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Four times per year during wet season, including inspection just before the wet season and within 24 hours after at least two storm events ≥ 0.5 inches.</w:t>
            </w:r>
          </w:p>
        </w:tc>
        <w:tc>
          <w:tcPr>
            <w:tcW w:w="1470" w:type="pct"/>
          </w:tcPr>
          <w:p w14:paraId="098A2640" w14:textId="77777777" w:rsidR="00215F77" w:rsidRPr="00E87457" w:rsidRDefault="00215F77" w:rsidP="00BB29F1">
            <w:pPr>
              <w:pStyle w:val="CheckBoxTableText"/>
              <w:rPr>
                <w:rFonts w:ascii="Book Antiqua" w:hAnsi="Book Antiqua"/>
                <w:noProof w:val="0"/>
                <w:sz w:val="22"/>
                <w:szCs w:val="22"/>
              </w:rPr>
            </w:pPr>
          </w:p>
        </w:tc>
      </w:tr>
      <w:tr w:rsidR="00215F77" w:rsidRPr="00E87457" w14:paraId="55259978" w14:textId="13EA1FB2" w:rsidTr="00215F77">
        <w:trPr>
          <w:trHeight w:val="130"/>
        </w:trPr>
        <w:tc>
          <w:tcPr>
            <w:tcW w:w="2059" w:type="pct"/>
          </w:tcPr>
          <w:p w14:paraId="37BDEF62"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Inspect degree of sediment accumulation in storage reservoir, if possible</w:t>
            </w:r>
          </w:p>
        </w:tc>
        <w:tc>
          <w:tcPr>
            <w:tcW w:w="1471" w:type="pct"/>
            <w:vMerge/>
          </w:tcPr>
          <w:p w14:paraId="0C954285" w14:textId="77777777" w:rsidR="00215F77" w:rsidRPr="00E87457" w:rsidRDefault="00215F77" w:rsidP="00BB29F1">
            <w:pPr>
              <w:pStyle w:val="CheckBoxTableText"/>
              <w:rPr>
                <w:rFonts w:ascii="Book Antiqua" w:hAnsi="Book Antiqua"/>
                <w:noProof w:val="0"/>
                <w:sz w:val="22"/>
                <w:szCs w:val="22"/>
              </w:rPr>
            </w:pPr>
          </w:p>
        </w:tc>
        <w:tc>
          <w:tcPr>
            <w:tcW w:w="1470" w:type="pct"/>
          </w:tcPr>
          <w:p w14:paraId="17CEBD38" w14:textId="77777777" w:rsidR="00215F77" w:rsidRPr="00E87457" w:rsidRDefault="00215F77" w:rsidP="00BB29F1">
            <w:pPr>
              <w:pStyle w:val="CheckBoxTableText"/>
              <w:rPr>
                <w:rFonts w:ascii="Book Antiqua" w:hAnsi="Book Antiqua"/>
                <w:noProof w:val="0"/>
                <w:sz w:val="22"/>
                <w:szCs w:val="22"/>
              </w:rPr>
            </w:pPr>
          </w:p>
        </w:tc>
      </w:tr>
      <w:tr w:rsidR="00215F77" w:rsidRPr="00E87457" w14:paraId="67B32847" w14:textId="713DC0BE" w:rsidTr="00215F77">
        <w:trPr>
          <w:trHeight w:val="130"/>
        </w:trPr>
        <w:tc>
          <w:tcPr>
            <w:tcW w:w="2059" w:type="pct"/>
          </w:tcPr>
          <w:p w14:paraId="1E7D706E"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Observe and record drawdown rate</w:t>
            </w:r>
          </w:p>
        </w:tc>
        <w:tc>
          <w:tcPr>
            <w:tcW w:w="1471" w:type="pct"/>
            <w:vMerge/>
          </w:tcPr>
          <w:p w14:paraId="4D4EEBA6" w14:textId="77777777" w:rsidR="00215F77" w:rsidRPr="00E87457" w:rsidRDefault="00215F77" w:rsidP="00BB29F1">
            <w:pPr>
              <w:pStyle w:val="CheckBoxTableText"/>
              <w:rPr>
                <w:rFonts w:ascii="Book Antiqua" w:hAnsi="Book Antiqua"/>
                <w:noProof w:val="0"/>
                <w:sz w:val="22"/>
                <w:szCs w:val="22"/>
              </w:rPr>
            </w:pPr>
          </w:p>
        </w:tc>
        <w:tc>
          <w:tcPr>
            <w:tcW w:w="1470" w:type="pct"/>
          </w:tcPr>
          <w:p w14:paraId="69182A17" w14:textId="77777777" w:rsidR="00215F77" w:rsidRPr="00E87457" w:rsidRDefault="00215F77" w:rsidP="00BB29F1">
            <w:pPr>
              <w:pStyle w:val="CheckBoxTableText"/>
              <w:rPr>
                <w:rFonts w:ascii="Book Antiqua" w:hAnsi="Book Antiqua"/>
                <w:noProof w:val="0"/>
                <w:sz w:val="22"/>
                <w:szCs w:val="22"/>
              </w:rPr>
            </w:pPr>
          </w:p>
        </w:tc>
      </w:tr>
      <w:tr w:rsidR="00215F77" w:rsidRPr="00E87457" w14:paraId="5807EA48" w14:textId="5F1391F0" w:rsidTr="00215F77">
        <w:trPr>
          <w:trHeight w:val="130"/>
        </w:trPr>
        <w:tc>
          <w:tcPr>
            <w:tcW w:w="2059" w:type="pct"/>
          </w:tcPr>
          <w:p w14:paraId="5F1D17FD"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Identify any needed corrective maintenance that will require site-specific planning or design</w:t>
            </w:r>
          </w:p>
        </w:tc>
        <w:tc>
          <w:tcPr>
            <w:tcW w:w="1471" w:type="pct"/>
            <w:vMerge/>
          </w:tcPr>
          <w:p w14:paraId="7A2E29D6" w14:textId="77777777" w:rsidR="00215F77" w:rsidRPr="00E87457" w:rsidRDefault="00215F77" w:rsidP="00BB29F1">
            <w:pPr>
              <w:pStyle w:val="CheckBoxTableText"/>
              <w:rPr>
                <w:rFonts w:ascii="Book Antiqua" w:hAnsi="Book Antiqua"/>
                <w:noProof w:val="0"/>
                <w:sz w:val="22"/>
                <w:szCs w:val="22"/>
              </w:rPr>
            </w:pPr>
          </w:p>
        </w:tc>
        <w:tc>
          <w:tcPr>
            <w:tcW w:w="1470" w:type="pct"/>
          </w:tcPr>
          <w:p w14:paraId="0CD29F60" w14:textId="77777777" w:rsidR="00215F77" w:rsidRPr="00E87457" w:rsidRDefault="00215F77" w:rsidP="00BB29F1">
            <w:pPr>
              <w:pStyle w:val="CheckBoxTableText"/>
              <w:rPr>
                <w:rFonts w:ascii="Book Antiqua" w:hAnsi="Book Antiqua"/>
                <w:noProof w:val="0"/>
                <w:sz w:val="22"/>
                <w:szCs w:val="22"/>
              </w:rPr>
            </w:pPr>
          </w:p>
        </w:tc>
      </w:tr>
      <w:tr w:rsidR="00215F77" w:rsidRPr="00E87457" w14:paraId="017DF31B" w14:textId="0738CAAB" w:rsidTr="00215F77">
        <w:trPr>
          <w:trHeight w:val="130"/>
        </w:trPr>
        <w:tc>
          <w:tcPr>
            <w:tcW w:w="3530" w:type="pct"/>
            <w:gridSpan w:val="2"/>
          </w:tcPr>
          <w:p w14:paraId="42B3A998" w14:textId="77777777" w:rsidR="00215F77" w:rsidRPr="00E87457" w:rsidRDefault="00215F77" w:rsidP="00E87457">
            <w:pPr>
              <w:pStyle w:val="CheckBoxTableText"/>
              <w:jc w:val="center"/>
              <w:rPr>
                <w:rFonts w:ascii="Book Antiqua" w:hAnsi="Book Antiqua"/>
                <w:noProof w:val="0"/>
                <w:sz w:val="22"/>
                <w:szCs w:val="22"/>
              </w:rPr>
            </w:pPr>
            <w:r w:rsidRPr="00E87457">
              <w:rPr>
                <w:rFonts w:ascii="Book Antiqua" w:hAnsi="Book Antiqua"/>
                <w:noProof w:val="0"/>
                <w:sz w:val="22"/>
                <w:szCs w:val="22"/>
              </w:rPr>
              <w:t>ROUTINE MAINTENANCE</w:t>
            </w:r>
          </w:p>
        </w:tc>
        <w:tc>
          <w:tcPr>
            <w:tcW w:w="1470" w:type="pct"/>
          </w:tcPr>
          <w:p w14:paraId="28C3BCB7" w14:textId="77777777" w:rsidR="00215F77" w:rsidRPr="00E87457" w:rsidRDefault="00215F77" w:rsidP="00E87457">
            <w:pPr>
              <w:pStyle w:val="CheckBoxTableText"/>
              <w:jc w:val="center"/>
              <w:rPr>
                <w:rFonts w:ascii="Book Antiqua" w:hAnsi="Book Antiqua"/>
                <w:noProof w:val="0"/>
                <w:sz w:val="22"/>
                <w:szCs w:val="22"/>
              </w:rPr>
            </w:pPr>
          </w:p>
        </w:tc>
      </w:tr>
      <w:tr w:rsidR="00215F77" w:rsidRPr="00E87457" w14:paraId="60DABB50" w14:textId="782B93F7" w:rsidTr="00215F77">
        <w:trPr>
          <w:trHeight w:val="130"/>
        </w:trPr>
        <w:tc>
          <w:tcPr>
            <w:tcW w:w="3530" w:type="pct"/>
            <w:gridSpan w:val="2"/>
          </w:tcPr>
          <w:p w14:paraId="57E3FFD7" w14:textId="77777777" w:rsidR="00215F77" w:rsidRPr="00E87457" w:rsidRDefault="00215F77" w:rsidP="00BB29F1">
            <w:pPr>
              <w:pStyle w:val="CheckBoxTableText"/>
              <w:rPr>
                <w:rFonts w:ascii="Book Antiqua" w:hAnsi="Book Antiqua"/>
                <w:b/>
                <w:noProof w:val="0"/>
                <w:sz w:val="22"/>
                <w:szCs w:val="22"/>
              </w:rPr>
            </w:pPr>
            <w:r w:rsidRPr="00E87457">
              <w:rPr>
                <w:rFonts w:ascii="Book Antiqua" w:hAnsi="Book Antiqua"/>
                <w:b/>
                <w:noProof w:val="0"/>
                <w:sz w:val="22"/>
                <w:szCs w:val="22"/>
              </w:rPr>
              <w:t>Pretreatment System</w:t>
            </w:r>
          </w:p>
        </w:tc>
        <w:tc>
          <w:tcPr>
            <w:tcW w:w="1470" w:type="pct"/>
          </w:tcPr>
          <w:p w14:paraId="3AD8629E" w14:textId="77777777" w:rsidR="00215F77" w:rsidRPr="00E87457" w:rsidRDefault="00215F77" w:rsidP="00BB29F1">
            <w:pPr>
              <w:pStyle w:val="CheckBoxTableText"/>
              <w:rPr>
                <w:rFonts w:ascii="Book Antiqua" w:hAnsi="Book Antiqua"/>
                <w:b/>
                <w:noProof w:val="0"/>
                <w:sz w:val="22"/>
                <w:szCs w:val="22"/>
              </w:rPr>
            </w:pPr>
          </w:p>
        </w:tc>
      </w:tr>
      <w:tr w:rsidR="00215F77" w:rsidRPr="00E87457" w14:paraId="13B1BED6" w14:textId="1A4C12DB" w:rsidTr="00215F77">
        <w:trPr>
          <w:trHeight w:val="130"/>
        </w:trPr>
        <w:tc>
          <w:tcPr>
            <w:tcW w:w="2059" w:type="pct"/>
          </w:tcPr>
          <w:p w14:paraId="4250DA0F"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Remove accumulated trash and debris</w:t>
            </w:r>
          </w:p>
        </w:tc>
        <w:tc>
          <w:tcPr>
            <w:tcW w:w="1471" w:type="pct"/>
          </w:tcPr>
          <w:p w14:paraId="32CA3DCD"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Each visit; as needed</w:t>
            </w:r>
          </w:p>
        </w:tc>
        <w:tc>
          <w:tcPr>
            <w:tcW w:w="1470" w:type="pct"/>
          </w:tcPr>
          <w:p w14:paraId="737C0BA9" w14:textId="77777777" w:rsidR="00215F77" w:rsidRPr="00E87457" w:rsidRDefault="00215F77" w:rsidP="00BB29F1">
            <w:pPr>
              <w:pStyle w:val="CheckBoxTableText"/>
              <w:rPr>
                <w:rFonts w:ascii="Book Antiqua" w:hAnsi="Book Antiqua"/>
                <w:noProof w:val="0"/>
                <w:sz w:val="22"/>
                <w:szCs w:val="22"/>
              </w:rPr>
            </w:pPr>
          </w:p>
        </w:tc>
      </w:tr>
      <w:tr w:rsidR="00215F77" w:rsidRPr="00E87457" w14:paraId="50EF1DB1" w14:textId="78D843C2" w:rsidTr="00215F77">
        <w:trPr>
          <w:trHeight w:val="130"/>
        </w:trPr>
        <w:tc>
          <w:tcPr>
            <w:tcW w:w="2059" w:type="pct"/>
          </w:tcPr>
          <w:p w14:paraId="24F2D7A8"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Remove sediment from pretreatment system per manufacturer’s recommendations or when sediment storage volume is more than 50% full</w:t>
            </w:r>
          </w:p>
        </w:tc>
        <w:tc>
          <w:tcPr>
            <w:tcW w:w="1471" w:type="pct"/>
          </w:tcPr>
          <w:p w14:paraId="13481F8D"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Per manufacturer recommendation, or as needed</w:t>
            </w:r>
          </w:p>
        </w:tc>
        <w:tc>
          <w:tcPr>
            <w:tcW w:w="1470" w:type="pct"/>
          </w:tcPr>
          <w:p w14:paraId="1BAC62F0" w14:textId="77777777" w:rsidR="00215F77" w:rsidRPr="00E87457" w:rsidRDefault="00215F77" w:rsidP="00BB29F1">
            <w:pPr>
              <w:pStyle w:val="CheckBoxTableText"/>
              <w:rPr>
                <w:rFonts w:ascii="Book Antiqua" w:hAnsi="Book Antiqua"/>
                <w:noProof w:val="0"/>
                <w:sz w:val="22"/>
                <w:szCs w:val="22"/>
              </w:rPr>
            </w:pPr>
          </w:p>
        </w:tc>
      </w:tr>
      <w:tr w:rsidR="00215F77" w:rsidRPr="00E87457" w14:paraId="29BE9A52" w14:textId="3F5C5599" w:rsidTr="00215F77">
        <w:trPr>
          <w:trHeight w:val="130"/>
        </w:trPr>
        <w:tc>
          <w:tcPr>
            <w:tcW w:w="2059" w:type="pct"/>
          </w:tcPr>
          <w:p w14:paraId="0052F55B" w14:textId="77777777" w:rsidR="00215F77" w:rsidRPr="00E87457" w:rsidRDefault="00215F77" w:rsidP="00BB29F1">
            <w:pPr>
              <w:pStyle w:val="CheckBoxTableText"/>
              <w:rPr>
                <w:rFonts w:ascii="Book Antiqua" w:hAnsi="Book Antiqua"/>
                <w:b/>
                <w:noProof w:val="0"/>
                <w:sz w:val="22"/>
                <w:szCs w:val="22"/>
              </w:rPr>
            </w:pPr>
            <w:r w:rsidRPr="00E87457">
              <w:rPr>
                <w:rFonts w:ascii="Book Antiqua" w:hAnsi="Book Antiqua"/>
                <w:b/>
                <w:noProof w:val="0"/>
                <w:sz w:val="22"/>
                <w:szCs w:val="22"/>
              </w:rPr>
              <w:t>Storage Reservoir</w:t>
            </w:r>
          </w:p>
        </w:tc>
        <w:tc>
          <w:tcPr>
            <w:tcW w:w="1471" w:type="pct"/>
          </w:tcPr>
          <w:p w14:paraId="099B66AC" w14:textId="77777777" w:rsidR="00215F77" w:rsidRPr="00E87457" w:rsidRDefault="00215F77" w:rsidP="00BB29F1">
            <w:pPr>
              <w:pStyle w:val="CheckBoxTableText"/>
              <w:rPr>
                <w:rFonts w:ascii="Book Antiqua" w:hAnsi="Book Antiqua"/>
                <w:b/>
                <w:noProof w:val="0"/>
                <w:sz w:val="22"/>
                <w:szCs w:val="22"/>
              </w:rPr>
            </w:pPr>
          </w:p>
        </w:tc>
        <w:tc>
          <w:tcPr>
            <w:tcW w:w="1470" w:type="pct"/>
          </w:tcPr>
          <w:p w14:paraId="544CA233" w14:textId="77777777" w:rsidR="00215F77" w:rsidRPr="00E87457" w:rsidRDefault="00215F77" w:rsidP="00BB29F1">
            <w:pPr>
              <w:pStyle w:val="CheckBoxTableText"/>
              <w:rPr>
                <w:rFonts w:ascii="Book Antiqua" w:hAnsi="Book Antiqua"/>
                <w:b/>
                <w:noProof w:val="0"/>
                <w:sz w:val="22"/>
                <w:szCs w:val="22"/>
              </w:rPr>
            </w:pPr>
          </w:p>
        </w:tc>
      </w:tr>
      <w:tr w:rsidR="00215F77" w:rsidRPr="00E87457" w14:paraId="67EFCED6" w14:textId="1AF773A5" w:rsidTr="00215F77">
        <w:trPr>
          <w:trHeight w:val="130"/>
        </w:trPr>
        <w:tc>
          <w:tcPr>
            <w:tcW w:w="2059" w:type="pct"/>
          </w:tcPr>
          <w:p w14:paraId="103308BC"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It is not typically practical to maintain the storage reservoir or infiltrating surface; plan for overall reconstruction when infiltration falls below the design infiltration rate </w:t>
            </w:r>
          </w:p>
        </w:tc>
        <w:tc>
          <w:tcPr>
            <w:tcW w:w="1471" w:type="pct"/>
          </w:tcPr>
          <w:p w14:paraId="10E2CD6F" w14:textId="1689AEA4"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Estimate frequency of clogging maintenance using guidance in </w:t>
            </w:r>
            <w:r>
              <w:rPr>
                <w:rFonts w:ascii="Book Antiqua" w:hAnsi="Book Antiqua"/>
                <w:noProof w:val="0"/>
                <w:sz w:val="22"/>
                <w:szCs w:val="22"/>
              </w:rPr>
              <w:t xml:space="preserve">Appendix E.4 of the TGD. </w:t>
            </w:r>
          </w:p>
        </w:tc>
        <w:tc>
          <w:tcPr>
            <w:tcW w:w="1470" w:type="pct"/>
          </w:tcPr>
          <w:p w14:paraId="221C30BF" w14:textId="77777777" w:rsidR="00215F77" w:rsidRPr="00E87457" w:rsidRDefault="00215F77" w:rsidP="00BB29F1">
            <w:pPr>
              <w:pStyle w:val="CheckBoxTableText"/>
              <w:rPr>
                <w:rFonts w:ascii="Book Antiqua" w:hAnsi="Book Antiqua"/>
                <w:noProof w:val="0"/>
                <w:sz w:val="22"/>
                <w:szCs w:val="22"/>
              </w:rPr>
            </w:pPr>
          </w:p>
        </w:tc>
      </w:tr>
      <w:tr w:rsidR="00215F77" w:rsidRPr="00E87457" w14:paraId="080B05CB" w14:textId="2E86E4E2" w:rsidTr="00215F77">
        <w:trPr>
          <w:trHeight w:val="130"/>
        </w:trPr>
        <w:tc>
          <w:tcPr>
            <w:tcW w:w="2059" w:type="pct"/>
          </w:tcPr>
          <w:p w14:paraId="75DED014" w14:textId="77777777" w:rsidR="00215F77" w:rsidRPr="00E87457" w:rsidDel="00B01899"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If infiltration has declined and the system has the flexibility to be adapted to serve as a </w:t>
            </w:r>
            <w:proofErr w:type="spellStart"/>
            <w:r w:rsidRPr="00E87457">
              <w:rPr>
                <w:rFonts w:ascii="Book Antiqua" w:hAnsi="Book Antiqua"/>
                <w:noProof w:val="0"/>
                <w:sz w:val="22"/>
                <w:szCs w:val="22"/>
              </w:rPr>
              <w:t>biotreatment</w:t>
            </w:r>
            <w:proofErr w:type="spellEnd"/>
            <w:r w:rsidRPr="00E87457">
              <w:rPr>
                <w:rFonts w:ascii="Book Antiqua" w:hAnsi="Book Antiqua"/>
                <w:noProof w:val="0"/>
                <w:sz w:val="22"/>
                <w:szCs w:val="22"/>
              </w:rPr>
              <w:t xml:space="preserve"> BMP with partial infiltration (i.e., through use of a proprietary BMP as a pretreatment system), then adjust outlet to infiltrate a shallower depth of water and operate as </w:t>
            </w:r>
            <w:proofErr w:type="spellStart"/>
            <w:r w:rsidRPr="00E87457">
              <w:rPr>
                <w:rFonts w:ascii="Book Antiqua" w:hAnsi="Book Antiqua"/>
                <w:noProof w:val="0"/>
                <w:sz w:val="22"/>
                <w:szCs w:val="22"/>
              </w:rPr>
              <w:t>biotreatment</w:t>
            </w:r>
            <w:proofErr w:type="spellEnd"/>
            <w:r w:rsidRPr="00E87457">
              <w:rPr>
                <w:rFonts w:ascii="Book Antiqua" w:hAnsi="Book Antiqua"/>
                <w:noProof w:val="0"/>
                <w:sz w:val="22"/>
                <w:szCs w:val="22"/>
              </w:rPr>
              <w:t xml:space="preserve"> with partial infiltration system while infiltration rates allow. This can extend the period before rehabilitation is needed. </w:t>
            </w:r>
          </w:p>
        </w:tc>
        <w:tc>
          <w:tcPr>
            <w:tcW w:w="1471" w:type="pct"/>
          </w:tcPr>
          <w:p w14:paraId="7FE179CF" w14:textId="77777777" w:rsidR="00215F77" w:rsidRPr="00E87457" w:rsidDel="00B01899"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As needed and acceptable. </w:t>
            </w:r>
          </w:p>
        </w:tc>
        <w:tc>
          <w:tcPr>
            <w:tcW w:w="1470" w:type="pct"/>
          </w:tcPr>
          <w:p w14:paraId="08076F3F" w14:textId="77777777" w:rsidR="00215F77" w:rsidRPr="00E87457" w:rsidRDefault="00215F77" w:rsidP="00BB29F1">
            <w:pPr>
              <w:pStyle w:val="CheckBoxTableText"/>
              <w:rPr>
                <w:rFonts w:ascii="Book Antiqua" w:hAnsi="Book Antiqua"/>
                <w:noProof w:val="0"/>
                <w:sz w:val="22"/>
                <w:szCs w:val="22"/>
              </w:rPr>
            </w:pPr>
          </w:p>
        </w:tc>
      </w:tr>
      <w:tr w:rsidR="00215F77" w:rsidRPr="00E87457" w14:paraId="10FBF200" w14:textId="20437FC2" w:rsidTr="00215F77">
        <w:trPr>
          <w:trHeight w:val="61"/>
        </w:trPr>
        <w:tc>
          <w:tcPr>
            <w:tcW w:w="3530" w:type="pct"/>
            <w:gridSpan w:val="2"/>
          </w:tcPr>
          <w:p w14:paraId="29E9FF82"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b/>
                <w:noProof w:val="0"/>
                <w:sz w:val="22"/>
                <w:szCs w:val="22"/>
              </w:rPr>
              <w:lastRenderedPageBreak/>
              <w:t>Inflow and Outflow Structures</w:t>
            </w:r>
          </w:p>
        </w:tc>
        <w:tc>
          <w:tcPr>
            <w:tcW w:w="1470" w:type="pct"/>
          </w:tcPr>
          <w:p w14:paraId="5888EDF9" w14:textId="77777777" w:rsidR="00215F77" w:rsidRPr="00E87457" w:rsidRDefault="00215F77" w:rsidP="00BB29F1">
            <w:pPr>
              <w:pStyle w:val="CheckBoxTableText"/>
              <w:rPr>
                <w:rFonts w:ascii="Book Antiqua" w:hAnsi="Book Antiqua"/>
                <w:b/>
                <w:noProof w:val="0"/>
                <w:sz w:val="22"/>
                <w:szCs w:val="22"/>
              </w:rPr>
            </w:pPr>
          </w:p>
        </w:tc>
      </w:tr>
      <w:tr w:rsidR="00215F77" w:rsidRPr="00E87457" w14:paraId="3BC3FB82" w14:textId="181E41A7" w:rsidTr="00215F77">
        <w:trPr>
          <w:trHeight w:val="61"/>
        </w:trPr>
        <w:tc>
          <w:tcPr>
            <w:tcW w:w="2059" w:type="pct"/>
          </w:tcPr>
          <w:p w14:paraId="2C7FA053"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Inspect inlets and outlets and remove accumulated sediment</w:t>
            </w:r>
          </w:p>
        </w:tc>
        <w:tc>
          <w:tcPr>
            <w:tcW w:w="1471" w:type="pct"/>
          </w:tcPr>
          <w:p w14:paraId="37365E14"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Four times per year during wet season, including inspection just before the wet season.</w:t>
            </w:r>
          </w:p>
        </w:tc>
        <w:tc>
          <w:tcPr>
            <w:tcW w:w="1470" w:type="pct"/>
          </w:tcPr>
          <w:p w14:paraId="5BC94F20" w14:textId="77777777" w:rsidR="00215F77" w:rsidRPr="00E87457" w:rsidRDefault="00215F77" w:rsidP="00BB29F1">
            <w:pPr>
              <w:pStyle w:val="CheckBoxTableText"/>
              <w:rPr>
                <w:rFonts w:ascii="Book Antiqua" w:hAnsi="Book Antiqua"/>
                <w:noProof w:val="0"/>
                <w:sz w:val="22"/>
                <w:szCs w:val="22"/>
              </w:rPr>
            </w:pPr>
          </w:p>
        </w:tc>
      </w:tr>
      <w:tr w:rsidR="00215F77" w:rsidRPr="00E87457" w14:paraId="09404566" w14:textId="54ED65F3" w:rsidTr="00215F77">
        <w:trPr>
          <w:trHeight w:val="61"/>
        </w:trPr>
        <w:tc>
          <w:tcPr>
            <w:tcW w:w="2059" w:type="pct"/>
          </w:tcPr>
          <w:p w14:paraId="689486B0"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Repair structural damage to inlets and outlets</w:t>
            </w:r>
          </w:p>
        </w:tc>
        <w:tc>
          <w:tcPr>
            <w:tcW w:w="1471" w:type="pct"/>
          </w:tcPr>
          <w:p w14:paraId="24FFED53"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As needed</w:t>
            </w:r>
          </w:p>
        </w:tc>
        <w:tc>
          <w:tcPr>
            <w:tcW w:w="1470" w:type="pct"/>
          </w:tcPr>
          <w:p w14:paraId="326D07A0" w14:textId="77777777" w:rsidR="00215F77" w:rsidRPr="00E87457" w:rsidRDefault="00215F77" w:rsidP="00BB29F1">
            <w:pPr>
              <w:pStyle w:val="CheckBoxTableText"/>
              <w:rPr>
                <w:rFonts w:ascii="Book Antiqua" w:hAnsi="Book Antiqua"/>
                <w:noProof w:val="0"/>
                <w:sz w:val="22"/>
                <w:szCs w:val="22"/>
              </w:rPr>
            </w:pPr>
          </w:p>
        </w:tc>
      </w:tr>
      <w:tr w:rsidR="00215F77" w:rsidRPr="00E87457" w14:paraId="3A5FDA79" w14:textId="1BCA51A1" w:rsidTr="00215F77">
        <w:trPr>
          <w:trHeight w:val="61"/>
        </w:trPr>
        <w:tc>
          <w:tcPr>
            <w:tcW w:w="3530" w:type="pct"/>
            <w:gridSpan w:val="2"/>
          </w:tcPr>
          <w:p w14:paraId="4D54697E" w14:textId="2690C302" w:rsidR="00215F77" w:rsidRPr="00E87457" w:rsidRDefault="00215F77" w:rsidP="00E87457">
            <w:pPr>
              <w:pStyle w:val="CheckBoxTableText"/>
              <w:jc w:val="center"/>
              <w:rPr>
                <w:rFonts w:ascii="Book Antiqua" w:hAnsi="Book Antiqua"/>
                <w:noProof w:val="0"/>
                <w:sz w:val="22"/>
                <w:szCs w:val="22"/>
              </w:rPr>
            </w:pPr>
            <w:r w:rsidRPr="00E87457">
              <w:rPr>
                <w:rFonts w:ascii="Book Antiqua" w:hAnsi="Book Antiqua"/>
                <w:noProof w:val="0"/>
                <w:sz w:val="22"/>
                <w:szCs w:val="22"/>
              </w:rPr>
              <w:t>CORRECTIVE (MAJOR) MAINTENANCE</w:t>
            </w:r>
          </w:p>
        </w:tc>
        <w:tc>
          <w:tcPr>
            <w:tcW w:w="1470" w:type="pct"/>
          </w:tcPr>
          <w:p w14:paraId="3BAA526C" w14:textId="77777777" w:rsidR="00215F77" w:rsidRPr="00E87457" w:rsidRDefault="00215F77" w:rsidP="00E87457">
            <w:pPr>
              <w:pStyle w:val="CheckBoxTableText"/>
              <w:jc w:val="center"/>
              <w:rPr>
                <w:rFonts w:ascii="Book Antiqua" w:hAnsi="Book Antiqua"/>
                <w:noProof w:val="0"/>
                <w:sz w:val="22"/>
                <w:szCs w:val="22"/>
              </w:rPr>
            </w:pPr>
          </w:p>
        </w:tc>
      </w:tr>
      <w:tr w:rsidR="00215F77" w:rsidRPr="00E87457" w14:paraId="0EED927A" w14:textId="1028D746" w:rsidTr="00215F77">
        <w:trPr>
          <w:trHeight w:val="130"/>
        </w:trPr>
        <w:tc>
          <w:tcPr>
            <w:tcW w:w="2059" w:type="pct"/>
          </w:tcPr>
          <w:p w14:paraId="0A4D1A51"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 xml:space="preserve">Prepare documentation of issues and resolutions for review by appropriate parties; modify WQMP if needed. </w:t>
            </w:r>
          </w:p>
        </w:tc>
        <w:tc>
          <w:tcPr>
            <w:tcW w:w="1471" w:type="pct"/>
          </w:tcPr>
          <w:p w14:paraId="4AF75E68"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Before major maintenance</w:t>
            </w:r>
          </w:p>
        </w:tc>
        <w:tc>
          <w:tcPr>
            <w:tcW w:w="1470" w:type="pct"/>
          </w:tcPr>
          <w:p w14:paraId="09D74A56" w14:textId="77777777" w:rsidR="00215F77" w:rsidRPr="00E87457" w:rsidRDefault="00215F77" w:rsidP="00BB29F1">
            <w:pPr>
              <w:pStyle w:val="CheckBoxTableText"/>
              <w:rPr>
                <w:rFonts w:ascii="Book Antiqua" w:hAnsi="Book Antiqua"/>
                <w:noProof w:val="0"/>
                <w:sz w:val="22"/>
                <w:szCs w:val="22"/>
              </w:rPr>
            </w:pPr>
          </w:p>
        </w:tc>
      </w:tr>
      <w:tr w:rsidR="00215F77" w:rsidRPr="00E87457" w14:paraId="793D3730" w14:textId="234B77AC" w:rsidTr="00215F77">
        <w:trPr>
          <w:trHeight w:val="130"/>
        </w:trPr>
        <w:tc>
          <w:tcPr>
            <w:tcW w:w="2059" w:type="pct"/>
          </w:tcPr>
          <w:p w14:paraId="4B190BDD"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Document major maintenance activities; record modified WQMP and as-built plan set if needed</w:t>
            </w:r>
          </w:p>
        </w:tc>
        <w:tc>
          <w:tcPr>
            <w:tcW w:w="1471" w:type="pct"/>
          </w:tcPr>
          <w:p w14:paraId="1AE90A4F"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After major maintenance</w:t>
            </w:r>
          </w:p>
        </w:tc>
        <w:tc>
          <w:tcPr>
            <w:tcW w:w="1470" w:type="pct"/>
          </w:tcPr>
          <w:p w14:paraId="213ABE54" w14:textId="77777777" w:rsidR="00215F77" w:rsidRPr="00E87457" w:rsidRDefault="00215F77" w:rsidP="00BB29F1">
            <w:pPr>
              <w:pStyle w:val="CheckBoxTableText"/>
              <w:rPr>
                <w:rFonts w:ascii="Book Antiqua" w:hAnsi="Book Antiqua"/>
                <w:noProof w:val="0"/>
                <w:sz w:val="22"/>
                <w:szCs w:val="22"/>
              </w:rPr>
            </w:pPr>
          </w:p>
        </w:tc>
      </w:tr>
      <w:tr w:rsidR="00215F77" w:rsidRPr="00E87457" w14:paraId="68CE2E27" w14:textId="65A462DF" w:rsidTr="00215F77">
        <w:trPr>
          <w:trHeight w:val="130"/>
        </w:trPr>
        <w:tc>
          <w:tcPr>
            <w:tcW w:w="2059" w:type="pct"/>
          </w:tcPr>
          <w:p w14:paraId="3C7B1902"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Take photographs before and after from the same vantage point</w:t>
            </w:r>
          </w:p>
        </w:tc>
        <w:tc>
          <w:tcPr>
            <w:tcW w:w="1471" w:type="pct"/>
          </w:tcPr>
          <w:p w14:paraId="597B4335" w14:textId="77777777" w:rsidR="00215F77" w:rsidRPr="00E87457" w:rsidRDefault="00215F77" w:rsidP="00BB29F1">
            <w:pPr>
              <w:pStyle w:val="CheckBoxTableText"/>
              <w:rPr>
                <w:rFonts w:ascii="Book Antiqua" w:hAnsi="Book Antiqua"/>
                <w:noProof w:val="0"/>
                <w:sz w:val="22"/>
                <w:szCs w:val="22"/>
              </w:rPr>
            </w:pPr>
            <w:r w:rsidRPr="00E87457">
              <w:rPr>
                <w:rFonts w:ascii="Book Antiqua" w:hAnsi="Book Antiqua"/>
                <w:noProof w:val="0"/>
                <w:sz w:val="22"/>
                <w:szCs w:val="22"/>
              </w:rPr>
              <w:t>Before and after</w:t>
            </w:r>
          </w:p>
        </w:tc>
        <w:tc>
          <w:tcPr>
            <w:tcW w:w="1470" w:type="pct"/>
          </w:tcPr>
          <w:p w14:paraId="6E71F45A" w14:textId="77777777" w:rsidR="00215F77" w:rsidRPr="00E87457" w:rsidRDefault="00215F77" w:rsidP="00BB29F1">
            <w:pPr>
              <w:pStyle w:val="CheckBoxTableText"/>
              <w:rPr>
                <w:rFonts w:ascii="Book Antiqua" w:hAnsi="Book Antiqua"/>
                <w:noProof w:val="0"/>
                <w:sz w:val="22"/>
                <w:szCs w:val="22"/>
              </w:rPr>
            </w:pPr>
          </w:p>
        </w:tc>
      </w:tr>
    </w:tbl>
    <w:p w14:paraId="0F3AA74C" w14:textId="66D7B2B2" w:rsidR="00E87457" w:rsidRDefault="00E87457" w:rsidP="00610841"/>
    <w:p w14:paraId="7BEF37D8" w14:textId="77777777" w:rsidR="00E87457" w:rsidRDefault="00E87457">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4092"/>
        <w:gridCol w:w="2923"/>
        <w:gridCol w:w="2921"/>
      </w:tblGrid>
      <w:tr w:rsidR="00215F77" w:rsidRPr="003D32E5" w14:paraId="315514C5" w14:textId="7C292F3B" w:rsidTr="00215F77">
        <w:trPr>
          <w:trHeight w:val="133"/>
          <w:tblHeader/>
        </w:trPr>
        <w:tc>
          <w:tcPr>
            <w:tcW w:w="3530" w:type="pct"/>
            <w:gridSpan w:val="2"/>
          </w:tcPr>
          <w:p w14:paraId="452B8333" w14:textId="1565BCB2" w:rsidR="00215F77" w:rsidRPr="003D32E5"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HU-1 Rainwater Harvesting Cisterns and Tanks</w:t>
            </w:r>
          </w:p>
        </w:tc>
        <w:tc>
          <w:tcPr>
            <w:tcW w:w="1470" w:type="pct"/>
          </w:tcPr>
          <w:p w14:paraId="5305DB20" w14:textId="470C720D"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3D32E5" w14:paraId="6ABACB14" w14:textId="22B43BA9" w:rsidTr="00215F77">
        <w:trPr>
          <w:trHeight w:val="133"/>
          <w:tblHeader/>
        </w:trPr>
        <w:tc>
          <w:tcPr>
            <w:tcW w:w="2059" w:type="pct"/>
          </w:tcPr>
          <w:p w14:paraId="7B5594B7" w14:textId="77777777" w:rsidR="00215F77" w:rsidRPr="003D32E5" w:rsidRDefault="00215F77" w:rsidP="00BB29F1">
            <w:pPr>
              <w:pStyle w:val="CheckBoxTableText"/>
              <w:jc w:val="center"/>
              <w:rPr>
                <w:rFonts w:ascii="Book Antiqua" w:hAnsi="Book Antiqua"/>
                <w:b/>
                <w:noProof w:val="0"/>
                <w:sz w:val="22"/>
                <w:szCs w:val="22"/>
              </w:rPr>
            </w:pPr>
            <w:r w:rsidRPr="003D32E5">
              <w:rPr>
                <w:rFonts w:ascii="Book Antiqua" w:hAnsi="Book Antiqua"/>
                <w:b/>
                <w:noProof w:val="0"/>
                <w:sz w:val="22"/>
                <w:szCs w:val="22"/>
              </w:rPr>
              <w:t>Activity</w:t>
            </w:r>
          </w:p>
        </w:tc>
        <w:tc>
          <w:tcPr>
            <w:tcW w:w="1471" w:type="pct"/>
          </w:tcPr>
          <w:p w14:paraId="1D373A0D" w14:textId="77777777" w:rsidR="00215F77" w:rsidRPr="003D32E5" w:rsidRDefault="00215F77" w:rsidP="00BB29F1">
            <w:pPr>
              <w:pStyle w:val="CheckBoxTableText"/>
              <w:jc w:val="center"/>
              <w:rPr>
                <w:rFonts w:ascii="Book Antiqua" w:hAnsi="Book Antiqua"/>
                <w:b/>
                <w:noProof w:val="0"/>
                <w:sz w:val="22"/>
                <w:szCs w:val="22"/>
              </w:rPr>
            </w:pPr>
            <w:r w:rsidRPr="003D32E5">
              <w:rPr>
                <w:rFonts w:ascii="Book Antiqua" w:hAnsi="Book Antiqua"/>
                <w:b/>
                <w:noProof w:val="0"/>
                <w:sz w:val="22"/>
                <w:szCs w:val="22"/>
              </w:rPr>
              <w:t>Frequency</w:t>
            </w:r>
          </w:p>
        </w:tc>
        <w:tc>
          <w:tcPr>
            <w:tcW w:w="1470" w:type="pct"/>
          </w:tcPr>
          <w:p w14:paraId="77617E7C" w14:textId="77777777" w:rsidR="00215F77" w:rsidRPr="003D32E5" w:rsidRDefault="00215F77" w:rsidP="00BB29F1">
            <w:pPr>
              <w:pStyle w:val="CheckBoxTableText"/>
              <w:jc w:val="center"/>
              <w:rPr>
                <w:rFonts w:ascii="Book Antiqua" w:hAnsi="Book Antiqua"/>
                <w:b/>
                <w:noProof w:val="0"/>
                <w:sz w:val="22"/>
                <w:szCs w:val="22"/>
              </w:rPr>
            </w:pPr>
          </w:p>
        </w:tc>
      </w:tr>
      <w:tr w:rsidR="00215F77" w:rsidRPr="003D32E5" w14:paraId="76CA105C" w14:textId="723E4ECF" w:rsidTr="00215F77">
        <w:trPr>
          <w:trHeight w:val="130"/>
        </w:trPr>
        <w:tc>
          <w:tcPr>
            <w:tcW w:w="3530" w:type="pct"/>
            <w:gridSpan w:val="2"/>
          </w:tcPr>
          <w:p w14:paraId="1B0DAD9D" w14:textId="77777777" w:rsidR="00215F77" w:rsidRPr="003D32E5" w:rsidRDefault="00215F77"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GENERAL INSPECTIONS</w:t>
            </w:r>
          </w:p>
        </w:tc>
        <w:tc>
          <w:tcPr>
            <w:tcW w:w="1470" w:type="pct"/>
          </w:tcPr>
          <w:p w14:paraId="5B624D77" w14:textId="77777777" w:rsidR="00215F77" w:rsidRPr="003D32E5" w:rsidRDefault="00215F77" w:rsidP="003D32E5">
            <w:pPr>
              <w:pStyle w:val="CheckBoxTableText"/>
              <w:jc w:val="center"/>
              <w:rPr>
                <w:rFonts w:ascii="Book Antiqua" w:hAnsi="Book Antiqua"/>
                <w:noProof w:val="0"/>
                <w:sz w:val="22"/>
                <w:szCs w:val="22"/>
              </w:rPr>
            </w:pPr>
          </w:p>
        </w:tc>
      </w:tr>
      <w:tr w:rsidR="00215F77" w:rsidRPr="003D32E5" w14:paraId="35D1CCA5" w14:textId="6542A838" w:rsidTr="00215F77">
        <w:trPr>
          <w:trHeight w:val="130"/>
        </w:trPr>
        <w:tc>
          <w:tcPr>
            <w:tcW w:w="2059" w:type="pct"/>
          </w:tcPr>
          <w:p w14:paraId="40E29FB2"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Check for leaks</w:t>
            </w:r>
          </w:p>
        </w:tc>
        <w:tc>
          <w:tcPr>
            <w:tcW w:w="1471" w:type="pct"/>
            <w:vMerge w:val="restart"/>
          </w:tcPr>
          <w:p w14:paraId="51153652"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 and within 24 hours after at least two storm events ≥ 0.5 inches.</w:t>
            </w:r>
          </w:p>
        </w:tc>
        <w:tc>
          <w:tcPr>
            <w:tcW w:w="1470" w:type="pct"/>
          </w:tcPr>
          <w:p w14:paraId="493C4BF4" w14:textId="77777777" w:rsidR="00215F77" w:rsidRPr="003D32E5" w:rsidRDefault="00215F77" w:rsidP="00BB29F1">
            <w:pPr>
              <w:pStyle w:val="CheckBoxTableText"/>
              <w:rPr>
                <w:rFonts w:ascii="Book Antiqua" w:hAnsi="Book Antiqua"/>
                <w:noProof w:val="0"/>
                <w:sz w:val="22"/>
                <w:szCs w:val="22"/>
              </w:rPr>
            </w:pPr>
          </w:p>
        </w:tc>
      </w:tr>
      <w:tr w:rsidR="00215F77" w:rsidRPr="003D32E5" w14:paraId="4B10D98D" w14:textId="293AA0CA" w:rsidTr="00215F77">
        <w:trPr>
          <w:trHeight w:val="130"/>
        </w:trPr>
        <w:tc>
          <w:tcPr>
            <w:tcW w:w="2059" w:type="pct"/>
          </w:tcPr>
          <w:p w14:paraId="4CA49C26"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Inspect for minor sediment in cistern bottom</w:t>
            </w:r>
          </w:p>
        </w:tc>
        <w:tc>
          <w:tcPr>
            <w:tcW w:w="1471" w:type="pct"/>
            <w:vMerge/>
          </w:tcPr>
          <w:p w14:paraId="62073F36" w14:textId="77777777" w:rsidR="00215F77" w:rsidRPr="003D32E5" w:rsidRDefault="00215F77" w:rsidP="00BB29F1">
            <w:pPr>
              <w:pStyle w:val="CheckBoxTableText"/>
              <w:rPr>
                <w:rFonts w:ascii="Book Antiqua" w:hAnsi="Book Antiqua"/>
                <w:noProof w:val="0"/>
                <w:sz w:val="22"/>
                <w:szCs w:val="22"/>
              </w:rPr>
            </w:pPr>
          </w:p>
        </w:tc>
        <w:tc>
          <w:tcPr>
            <w:tcW w:w="1470" w:type="pct"/>
          </w:tcPr>
          <w:p w14:paraId="4937345B" w14:textId="77777777" w:rsidR="00215F77" w:rsidRPr="003D32E5" w:rsidRDefault="00215F77" w:rsidP="00BB29F1">
            <w:pPr>
              <w:pStyle w:val="CheckBoxTableText"/>
              <w:rPr>
                <w:rFonts w:ascii="Book Antiqua" w:hAnsi="Book Antiqua"/>
                <w:noProof w:val="0"/>
                <w:sz w:val="22"/>
                <w:szCs w:val="22"/>
              </w:rPr>
            </w:pPr>
          </w:p>
        </w:tc>
      </w:tr>
      <w:tr w:rsidR="00215F77" w:rsidRPr="003D32E5" w14:paraId="6C3117AC" w14:textId="65E07221" w:rsidTr="00215F77">
        <w:trPr>
          <w:trHeight w:val="130"/>
        </w:trPr>
        <w:tc>
          <w:tcPr>
            <w:tcW w:w="2059" w:type="pct"/>
          </w:tcPr>
          <w:p w14:paraId="6076D561"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Inspect for vector control issues</w:t>
            </w:r>
          </w:p>
        </w:tc>
        <w:tc>
          <w:tcPr>
            <w:tcW w:w="1471" w:type="pct"/>
            <w:vMerge/>
          </w:tcPr>
          <w:p w14:paraId="49E4DE4D" w14:textId="77777777" w:rsidR="00215F77" w:rsidRPr="003D32E5" w:rsidRDefault="00215F77" w:rsidP="00BB29F1">
            <w:pPr>
              <w:pStyle w:val="CheckBoxTableText"/>
              <w:rPr>
                <w:rFonts w:ascii="Book Antiqua" w:hAnsi="Book Antiqua"/>
                <w:noProof w:val="0"/>
                <w:sz w:val="22"/>
                <w:szCs w:val="22"/>
              </w:rPr>
            </w:pPr>
          </w:p>
        </w:tc>
        <w:tc>
          <w:tcPr>
            <w:tcW w:w="1470" w:type="pct"/>
          </w:tcPr>
          <w:p w14:paraId="6E874B7B" w14:textId="77777777" w:rsidR="00215F77" w:rsidRPr="003D32E5" w:rsidRDefault="00215F77" w:rsidP="00BB29F1">
            <w:pPr>
              <w:pStyle w:val="CheckBoxTableText"/>
              <w:rPr>
                <w:rFonts w:ascii="Book Antiqua" w:hAnsi="Book Antiqua"/>
                <w:noProof w:val="0"/>
                <w:sz w:val="22"/>
                <w:szCs w:val="22"/>
              </w:rPr>
            </w:pPr>
          </w:p>
        </w:tc>
      </w:tr>
      <w:tr w:rsidR="00215F77" w:rsidRPr="003D32E5" w14:paraId="7B65C20B" w14:textId="57679250" w:rsidTr="00215F77">
        <w:trPr>
          <w:trHeight w:val="130"/>
        </w:trPr>
        <w:tc>
          <w:tcPr>
            <w:tcW w:w="2059" w:type="pct"/>
          </w:tcPr>
          <w:p w14:paraId="32660A4F"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Identify any needed corrective maintenance that will require site-specific planning or design</w:t>
            </w:r>
          </w:p>
        </w:tc>
        <w:tc>
          <w:tcPr>
            <w:tcW w:w="1471" w:type="pct"/>
            <w:vMerge/>
          </w:tcPr>
          <w:p w14:paraId="0FA6570A" w14:textId="77777777" w:rsidR="00215F77" w:rsidRPr="003D32E5" w:rsidRDefault="00215F77" w:rsidP="00BB29F1">
            <w:pPr>
              <w:pStyle w:val="CheckBoxTableText"/>
              <w:rPr>
                <w:rFonts w:ascii="Book Antiqua" w:hAnsi="Book Antiqua"/>
                <w:noProof w:val="0"/>
                <w:sz w:val="22"/>
                <w:szCs w:val="22"/>
              </w:rPr>
            </w:pPr>
          </w:p>
        </w:tc>
        <w:tc>
          <w:tcPr>
            <w:tcW w:w="1470" w:type="pct"/>
          </w:tcPr>
          <w:p w14:paraId="3B64DECE" w14:textId="77777777" w:rsidR="00215F77" w:rsidRPr="003D32E5" w:rsidRDefault="00215F77" w:rsidP="00BB29F1">
            <w:pPr>
              <w:pStyle w:val="CheckBoxTableText"/>
              <w:rPr>
                <w:rFonts w:ascii="Book Antiqua" w:hAnsi="Book Antiqua"/>
                <w:noProof w:val="0"/>
                <w:sz w:val="22"/>
                <w:szCs w:val="22"/>
              </w:rPr>
            </w:pPr>
          </w:p>
        </w:tc>
      </w:tr>
      <w:tr w:rsidR="00215F77" w:rsidRPr="003D32E5" w14:paraId="5A897489" w14:textId="27C45336" w:rsidTr="00215F77">
        <w:trPr>
          <w:trHeight w:val="130"/>
        </w:trPr>
        <w:tc>
          <w:tcPr>
            <w:tcW w:w="3530" w:type="pct"/>
            <w:gridSpan w:val="2"/>
          </w:tcPr>
          <w:p w14:paraId="09D20EAB" w14:textId="77777777" w:rsidR="00215F77" w:rsidRPr="003D32E5" w:rsidRDefault="00215F77"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ROUTINE MAINTENANCE</w:t>
            </w:r>
          </w:p>
        </w:tc>
        <w:tc>
          <w:tcPr>
            <w:tcW w:w="1470" w:type="pct"/>
          </w:tcPr>
          <w:p w14:paraId="31B9184F" w14:textId="77777777" w:rsidR="00215F77" w:rsidRPr="003D32E5" w:rsidRDefault="00215F77" w:rsidP="003D32E5">
            <w:pPr>
              <w:pStyle w:val="CheckBoxTableText"/>
              <w:jc w:val="center"/>
              <w:rPr>
                <w:rFonts w:ascii="Book Antiqua" w:hAnsi="Book Antiqua"/>
                <w:noProof w:val="0"/>
                <w:sz w:val="22"/>
                <w:szCs w:val="22"/>
              </w:rPr>
            </w:pPr>
          </w:p>
        </w:tc>
      </w:tr>
      <w:tr w:rsidR="00215F77" w:rsidRPr="003D32E5" w14:paraId="0BFC9132" w14:textId="24E65270" w:rsidTr="00215F77">
        <w:trPr>
          <w:trHeight w:val="130"/>
        </w:trPr>
        <w:tc>
          <w:tcPr>
            <w:tcW w:w="2059" w:type="pct"/>
          </w:tcPr>
          <w:p w14:paraId="6648915F"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Clean out gutters, screening, and/or first-flush diverter</w:t>
            </w:r>
          </w:p>
        </w:tc>
        <w:tc>
          <w:tcPr>
            <w:tcW w:w="1471" w:type="pct"/>
          </w:tcPr>
          <w:p w14:paraId="08FDCF0B"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As-needed</w:t>
            </w:r>
          </w:p>
        </w:tc>
        <w:tc>
          <w:tcPr>
            <w:tcW w:w="1470" w:type="pct"/>
          </w:tcPr>
          <w:p w14:paraId="32F54DF5" w14:textId="77777777" w:rsidR="00215F77" w:rsidRPr="003D32E5" w:rsidRDefault="00215F77" w:rsidP="00BB29F1">
            <w:pPr>
              <w:pStyle w:val="CheckBoxTableText"/>
              <w:rPr>
                <w:rFonts w:ascii="Book Antiqua" w:hAnsi="Book Antiqua"/>
                <w:noProof w:val="0"/>
                <w:sz w:val="22"/>
                <w:szCs w:val="22"/>
              </w:rPr>
            </w:pPr>
          </w:p>
        </w:tc>
      </w:tr>
      <w:tr w:rsidR="00215F77" w:rsidRPr="003D32E5" w14:paraId="235D3EBD" w14:textId="07BC7D7C" w:rsidTr="00215F77">
        <w:trPr>
          <w:trHeight w:val="130"/>
        </w:trPr>
        <w:tc>
          <w:tcPr>
            <w:tcW w:w="2059" w:type="pct"/>
          </w:tcPr>
          <w:p w14:paraId="735AE77B"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Remove sediment, trash, debris, and oil accumulation from cistern</w:t>
            </w:r>
          </w:p>
        </w:tc>
        <w:tc>
          <w:tcPr>
            <w:tcW w:w="1471" w:type="pct"/>
          </w:tcPr>
          <w:p w14:paraId="016F3BFE"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Semi-annually or as needed</w:t>
            </w:r>
          </w:p>
        </w:tc>
        <w:tc>
          <w:tcPr>
            <w:tcW w:w="1470" w:type="pct"/>
          </w:tcPr>
          <w:p w14:paraId="6526AA7A" w14:textId="77777777" w:rsidR="00215F77" w:rsidRPr="003D32E5" w:rsidRDefault="00215F77" w:rsidP="00BB29F1">
            <w:pPr>
              <w:pStyle w:val="CheckBoxTableText"/>
              <w:rPr>
                <w:rFonts w:ascii="Book Antiqua" w:hAnsi="Book Antiqua"/>
                <w:noProof w:val="0"/>
                <w:sz w:val="22"/>
                <w:szCs w:val="22"/>
              </w:rPr>
            </w:pPr>
          </w:p>
        </w:tc>
      </w:tr>
      <w:tr w:rsidR="00215F77" w:rsidRPr="003D32E5" w14:paraId="3C5095FB" w14:textId="1766FF83" w:rsidTr="00215F77">
        <w:trPr>
          <w:trHeight w:val="130"/>
        </w:trPr>
        <w:tc>
          <w:tcPr>
            <w:tcW w:w="2059" w:type="pct"/>
          </w:tcPr>
          <w:p w14:paraId="4B3CACBB"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Clean inside surfaces of cistern and disinfect</w:t>
            </w:r>
          </w:p>
        </w:tc>
        <w:tc>
          <w:tcPr>
            <w:tcW w:w="1471" w:type="pct"/>
          </w:tcPr>
          <w:p w14:paraId="71BB5FA1"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c>
          <w:tcPr>
            <w:tcW w:w="1470" w:type="pct"/>
          </w:tcPr>
          <w:p w14:paraId="6564FB5C" w14:textId="77777777" w:rsidR="00215F77" w:rsidRPr="003D32E5" w:rsidRDefault="00215F77" w:rsidP="00BB29F1">
            <w:pPr>
              <w:pStyle w:val="CheckBoxTableText"/>
              <w:rPr>
                <w:rFonts w:ascii="Book Antiqua" w:hAnsi="Book Antiqua"/>
                <w:noProof w:val="0"/>
                <w:sz w:val="22"/>
                <w:szCs w:val="22"/>
              </w:rPr>
            </w:pPr>
          </w:p>
        </w:tc>
      </w:tr>
      <w:tr w:rsidR="00215F77" w:rsidRPr="003D32E5" w14:paraId="5EF86119" w14:textId="6E0BF028" w:rsidTr="00215F77">
        <w:trPr>
          <w:trHeight w:val="61"/>
        </w:trPr>
        <w:tc>
          <w:tcPr>
            <w:tcW w:w="2059" w:type="pct"/>
          </w:tcPr>
          <w:p w14:paraId="7A9686A3"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Maintain treatment systems per manufacturer or designer recommendations</w:t>
            </w:r>
          </w:p>
        </w:tc>
        <w:tc>
          <w:tcPr>
            <w:tcW w:w="1471" w:type="pct"/>
          </w:tcPr>
          <w:p w14:paraId="7BB80DDA"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As specified</w:t>
            </w:r>
          </w:p>
        </w:tc>
        <w:tc>
          <w:tcPr>
            <w:tcW w:w="1470" w:type="pct"/>
          </w:tcPr>
          <w:p w14:paraId="5B091269" w14:textId="77777777" w:rsidR="00215F77" w:rsidRPr="003D32E5" w:rsidRDefault="00215F77" w:rsidP="00BB29F1">
            <w:pPr>
              <w:pStyle w:val="CheckBoxTableText"/>
              <w:rPr>
                <w:rFonts w:ascii="Book Antiqua" w:hAnsi="Book Antiqua"/>
                <w:noProof w:val="0"/>
                <w:sz w:val="22"/>
                <w:szCs w:val="22"/>
              </w:rPr>
            </w:pPr>
          </w:p>
        </w:tc>
      </w:tr>
      <w:tr w:rsidR="00215F77" w:rsidRPr="003D32E5" w14:paraId="24B182B7" w14:textId="061424EF" w:rsidTr="00215F77">
        <w:trPr>
          <w:trHeight w:val="61"/>
        </w:trPr>
        <w:tc>
          <w:tcPr>
            <w:tcW w:w="3530" w:type="pct"/>
            <w:gridSpan w:val="2"/>
          </w:tcPr>
          <w:p w14:paraId="3AFD5BA4" w14:textId="495CBADA" w:rsidR="00215F77" w:rsidRPr="003D32E5" w:rsidRDefault="00215F77"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CORRECTIVE (MAJOR) MAINTENANCE</w:t>
            </w:r>
          </w:p>
        </w:tc>
        <w:tc>
          <w:tcPr>
            <w:tcW w:w="1470" w:type="pct"/>
          </w:tcPr>
          <w:p w14:paraId="4DD98FAF" w14:textId="77777777" w:rsidR="00215F77" w:rsidRPr="003D32E5" w:rsidRDefault="00215F77" w:rsidP="003D32E5">
            <w:pPr>
              <w:pStyle w:val="CheckBoxTableText"/>
              <w:jc w:val="center"/>
              <w:rPr>
                <w:rFonts w:ascii="Book Antiqua" w:hAnsi="Book Antiqua"/>
                <w:noProof w:val="0"/>
                <w:sz w:val="22"/>
                <w:szCs w:val="22"/>
              </w:rPr>
            </w:pPr>
          </w:p>
        </w:tc>
      </w:tr>
      <w:tr w:rsidR="00215F77" w:rsidRPr="003D32E5" w14:paraId="5C1392B9" w14:textId="2E6A0285" w:rsidTr="00215F77">
        <w:trPr>
          <w:trHeight w:val="130"/>
        </w:trPr>
        <w:tc>
          <w:tcPr>
            <w:tcW w:w="2059" w:type="pct"/>
          </w:tcPr>
          <w:p w14:paraId="48F05BAE"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 xml:space="preserve">Prepare documentation of issues and resolutions for review by appropriate parties; modify WQMP if needed. </w:t>
            </w:r>
          </w:p>
        </w:tc>
        <w:tc>
          <w:tcPr>
            <w:tcW w:w="1471" w:type="pct"/>
          </w:tcPr>
          <w:p w14:paraId="47F9FAB3"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Before major maintenance</w:t>
            </w:r>
          </w:p>
        </w:tc>
        <w:tc>
          <w:tcPr>
            <w:tcW w:w="1470" w:type="pct"/>
          </w:tcPr>
          <w:p w14:paraId="33EF68E8" w14:textId="77777777" w:rsidR="00215F77" w:rsidRPr="003D32E5" w:rsidRDefault="00215F77" w:rsidP="00BB29F1">
            <w:pPr>
              <w:pStyle w:val="CheckBoxTableText"/>
              <w:rPr>
                <w:rFonts w:ascii="Book Antiqua" w:hAnsi="Book Antiqua"/>
                <w:noProof w:val="0"/>
                <w:sz w:val="22"/>
                <w:szCs w:val="22"/>
              </w:rPr>
            </w:pPr>
          </w:p>
        </w:tc>
      </w:tr>
      <w:tr w:rsidR="00215F77" w:rsidRPr="003D32E5" w14:paraId="40A52BD2" w14:textId="029855CA" w:rsidTr="00215F77">
        <w:trPr>
          <w:trHeight w:val="130"/>
        </w:trPr>
        <w:tc>
          <w:tcPr>
            <w:tcW w:w="2059" w:type="pct"/>
          </w:tcPr>
          <w:p w14:paraId="75F09A0C"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Document major maintenance activities; record modified WQMP and as-built plan set if needed</w:t>
            </w:r>
          </w:p>
        </w:tc>
        <w:tc>
          <w:tcPr>
            <w:tcW w:w="1471" w:type="pct"/>
          </w:tcPr>
          <w:p w14:paraId="2A52AC35"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After major maintenance</w:t>
            </w:r>
          </w:p>
        </w:tc>
        <w:tc>
          <w:tcPr>
            <w:tcW w:w="1470" w:type="pct"/>
          </w:tcPr>
          <w:p w14:paraId="291FE121" w14:textId="77777777" w:rsidR="00215F77" w:rsidRPr="003D32E5" w:rsidRDefault="00215F77" w:rsidP="00BB29F1">
            <w:pPr>
              <w:pStyle w:val="CheckBoxTableText"/>
              <w:rPr>
                <w:rFonts w:ascii="Book Antiqua" w:hAnsi="Book Antiqua"/>
                <w:noProof w:val="0"/>
                <w:sz w:val="22"/>
                <w:szCs w:val="22"/>
              </w:rPr>
            </w:pPr>
          </w:p>
        </w:tc>
      </w:tr>
    </w:tbl>
    <w:p w14:paraId="2EBB69D4" w14:textId="3B3C70FA" w:rsidR="003D32E5" w:rsidRDefault="003D32E5" w:rsidP="00610841"/>
    <w:p w14:paraId="18C6FCC4" w14:textId="77777777" w:rsidR="003D32E5" w:rsidRDefault="003D32E5">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3910"/>
        <w:gridCol w:w="3013"/>
        <w:gridCol w:w="3013"/>
      </w:tblGrid>
      <w:tr w:rsidR="00215F77" w:rsidRPr="003D32E5" w14:paraId="040923EB" w14:textId="0EC5A0CC" w:rsidTr="00215F77">
        <w:trPr>
          <w:trHeight w:val="144"/>
          <w:tblHeader/>
        </w:trPr>
        <w:tc>
          <w:tcPr>
            <w:tcW w:w="3484" w:type="pct"/>
            <w:gridSpan w:val="2"/>
          </w:tcPr>
          <w:p w14:paraId="2267D2A7" w14:textId="0007A583" w:rsidR="00215F77" w:rsidRPr="003D32E5"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BIO-1/BIO-6 Bioinfiltration/Bioretention With Underdrain</w:t>
            </w:r>
          </w:p>
        </w:tc>
        <w:tc>
          <w:tcPr>
            <w:tcW w:w="1516" w:type="pct"/>
          </w:tcPr>
          <w:p w14:paraId="4EB67E50" w14:textId="5887D7DE"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3D32E5" w14:paraId="075E56FE" w14:textId="4A18927C" w:rsidTr="00215F77">
        <w:trPr>
          <w:trHeight w:val="144"/>
          <w:tblHeader/>
        </w:trPr>
        <w:tc>
          <w:tcPr>
            <w:tcW w:w="1968" w:type="pct"/>
          </w:tcPr>
          <w:p w14:paraId="531D9913" w14:textId="77777777" w:rsidR="00215F77" w:rsidRPr="003D32E5" w:rsidRDefault="00215F77" w:rsidP="00BB29F1">
            <w:pPr>
              <w:pStyle w:val="CheckBoxTableText"/>
              <w:jc w:val="center"/>
              <w:rPr>
                <w:rFonts w:ascii="Book Antiqua" w:hAnsi="Book Antiqua"/>
                <w:b/>
                <w:noProof w:val="0"/>
                <w:sz w:val="22"/>
                <w:szCs w:val="22"/>
              </w:rPr>
            </w:pPr>
            <w:r w:rsidRPr="003D32E5">
              <w:rPr>
                <w:rFonts w:ascii="Book Antiqua" w:hAnsi="Book Antiqua"/>
                <w:b/>
                <w:noProof w:val="0"/>
                <w:sz w:val="22"/>
                <w:szCs w:val="22"/>
              </w:rPr>
              <w:t>Activity</w:t>
            </w:r>
          </w:p>
        </w:tc>
        <w:tc>
          <w:tcPr>
            <w:tcW w:w="1516" w:type="pct"/>
          </w:tcPr>
          <w:p w14:paraId="318646FE" w14:textId="77777777" w:rsidR="00215F77" w:rsidRPr="003D32E5" w:rsidRDefault="00215F77" w:rsidP="00BB29F1">
            <w:pPr>
              <w:pStyle w:val="CheckBoxTableText"/>
              <w:jc w:val="center"/>
              <w:rPr>
                <w:rFonts w:ascii="Book Antiqua" w:hAnsi="Book Antiqua"/>
                <w:b/>
                <w:noProof w:val="0"/>
                <w:sz w:val="22"/>
                <w:szCs w:val="22"/>
              </w:rPr>
            </w:pPr>
            <w:r w:rsidRPr="003D32E5">
              <w:rPr>
                <w:rFonts w:ascii="Book Antiqua" w:hAnsi="Book Antiqua"/>
                <w:b/>
                <w:noProof w:val="0"/>
                <w:sz w:val="22"/>
                <w:szCs w:val="22"/>
              </w:rPr>
              <w:t>Frequency</w:t>
            </w:r>
          </w:p>
        </w:tc>
        <w:tc>
          <w:tcPr>
            <w:tcW w:w="1516" w:type="pct"/>
          </w:tcPr>
          <w:p w14:paraId="2BB88D91" w14:textId="77777777" w:rsidR="00215F77" w:rsidRPr="003D32E5" w:rsidRDefault="00215F77" w:rsidP="00BB29F1">
            <w:pPr>
              <w:pStyle w:val="CheckBoxTableText"/>
              <w:jc w:val="center"/>
              <w:rPr>
                <w:rFonts w:ascii="Book Antiqua" w:hAnsi="Book Antiqua"/>
                <w:b/>
                <w:noProof w:val="0"/>
                <w:sz w:val="22"/>
                <w:szCs w:val="22"/>
              </w:rPr>
            </w:pPr>
          </w:p>
        </w:tc>
      </w:tr>
      <w:tr w:rsidR="00215F77" w:rsidRPr="003D32E5" w14:paraId="1E77F049" w14:textId="621BCA71" w:rsidTr="00215F77">
        <w:trPr>
          <w:trHeight w:val="80"/>
        </w:trPr>
        <w:tc>
          <w:tcPr>
            <w:tcW w:w="3484" w:type="pct"/>
            <w:gridSpan w:val="2"/>
          </w:tcPr>
          <w:p w14:paraId="493C0426" w14:textId="77777777" w:rsidR="00215F77" w:rsidRPr="003D32E5" w:rsidRDefault="00215F77"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GENERAL INSPECTIONS</w:t>
            </w:r>
          </w:p>
        </w:tc>
        <w:tc>
          <w:tcPr>
            <w:tcW w:w="1516" w:type="pct"/>
          </w:tcPr>
          <w:p w14:paraId="5F3237ED" w14:textId="77777777" w:rsidR="00215F77" w:rsidRPr="003D32E5" w:rsidRDefault="00215F77" w:rsidP="003D32E5">
            <w:pPr>
              <w:pStyle w:val="CheckBoxTableText"/>
              <w:jc w:val="center"/>
              <w:rPr>
                <w:rFonts w:ascii="Book Antiqua" w:hAnsi="Book Antiqua"/>
                <w:noProof w:val="0"/>
                <w:sz w:val="22"/>
                <w:szCs w:val="22"/>
              </w:rPr>
            </w:pPr>
          </w:p>
        </w:tc>
      </w:tr>
      <w:tr w:rsidR="00215F77" w:rsidRPr="003D32E5" w14:paraId="7B20E841" w14:textId="24986800" w:rsidTr="00215F77">
        <w:trPr>
          <w:trHeight w:val="80"/>
        </w:trPr>
        <w:tc>
          <w:tcPr>
            <w:tcW w:w="1968" w:type="pct"/>
          </w:tcPr>
          <w:p w14:paraId="7A49E91F"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Remove trash and debris</w:t>
            </w:r>
          </w:p>
        </w:tc>
        <w:tc>
          <w:tcPr>
            <w:tcW w:w="1516" w:type="pct"/>
            <w:vMerge w:val="restart"/>
          </w:tcPr>
          <w:p w14:paraId="00814AD8"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 and within 24 hours after at least two storm events ≥ 0.5 inches.</w:t>
            </w:r>
          </w:p>
        </w:tc>
        <w:tc>
          <w:tcPr>
            <w:tcW w:w="1516" w:type="pct"/>
          </w:tcPr>
          <w:p w14:paraId="05DA86DE" w14:textId="77777777" w:rsidR="00215F77" w:rsidRPr="003D32E5" w:rsidRDefault="00215F77" w:rsidP="00BB29F1">
            <w:pPr>
              <w:pStyle w:val="CheckBoxTableText"/>
              <w:rPr>
                <w:rFonts w:ascii="Book Antiqua" w:hAnsi="Book Antiqua"/>
                <w:noProof w:val="0"/>
                <w:sz w:val="22"/>
                <w:szCs w:val="22"/>
              </w:rPr>
            </w:pPr>
          </w:p>
        </w:tc>
      </w:tr>
      <w:tr w:rsidR="00215F77" w:rsidRPr="003D32E5" w14:paraId="6416DBC7" w14:textId="2B74B556" w:rsidTr="00215F77">
        <w:trPr>
          <w:trHeight w:val="80"/>
        </w:trPr>
        <w:tc>
          <w:tcPr>
            <w:tcW w:w="1968" w:type="pct"/>
          </w:tcPr>
          <w:p w14:paraId="387AF0C3"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 xml:space="preserve">Repair eroded facility areas </w:t>
            </w:r>
          </w:p>
        </w:tc>
        <w:tc>
          <w:tcPr>
            <w:tcW w:w="1516" w:type="pct"/>
            <w:vMerge/>
          </w:tcPr>
          <w:p w14:paraId="5F73447A" w14:textId="77777777" w:rsidR="00215F77" w:rsidRPr="003D32E5" w:rsidRDefault="00215F77" w:rsidP="00BB29F1">
            <w:pPr>
              <w:pStyle w:val="CheckBoxTableText"/>
              <w:rPr>
                <w:rFonts w:ascii="Book Antiqua" w:hAnsi="Book Antiqua"/>
                <w:noProof w:val="0"/>
                <w:sz w:val="22"/>
                <w:szCs w:val="22"/>
              </w:rPr>
            </w:pPr>
          </w:p>
        </w:tc>
        <w:tc>
          <w:tcPr>
            <w:tcW w:w="1516" w:type="pct"/>
          </w:tcPr>
          <w:p w14:paraId="375D710B" w14:textId="77777777" w:rsidR="00215F77" w:rsidRPr="003D32E5" w:rsidRDefault="00215F77" w:rsidP="00BB29F1">
            <w:pPr>
              <w:pStyle w:val="CheckBoxTableText"/>
              <w:rPr>
                <w:rFonts w:ascii="Book Antiqua" w:hAnsi="Book Antiqua"/>
                <w:noProof w:val="0"/>
                <w:sz w:val="22"/>
                <w:szCs w:val="22"/>
              </w:rPr>
            </w:pPr>
          </w:p>
        </w:tc>
      </w:tr>
      <w:tr w:rsidR="00215F77" w:rsidRPr="003D32E5" w14:paraId="0915F19D" w14:textId="16C693CE" w:rsidTr="00215F77">
        <w:trPr>
          <w:trHeight w:val="80"/>
        </w:trPr>
        <w:tc>
          <w:tcPr>
            <w:tcW w:w="1968" w:type="pct"/>
          </w:tcPr>
          <w:p w14:paraId="5BFA4ADE"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Inspect and maintain access roads</w:t>
            </w:r>
          </w:p>
        </w:tc>
        <w:tc>
          <w:tcPr>
            <w:tcW w:w="1516" w:type="pct"/>
            <w:vMerge/>
          </w:tcPr>
          <w:p w14:paraId="2C16FDDE" w14:textId="77777777" w:rsidR="00215F77" w:rsidRPr="003D32E5" w:rsidRDefault="00215F77" w:rsidP="00BB29F1">
            <w:pPr>
              <w:pStyle w:val="CheckBoxTableText"/>
              <w:rPr>
                <w:rFonts w:ascii="Book Antiqua" w:hAnsi="Book Antiqua"/>
                <w:noProof w:val="0"/>
                <w:sz w:val="22"/>
                <w:szCs w:val="22"/>
              </w:rPr>
            </w:pPr>
          </w:p>
        </w:tc>
        <w:tc>
          <w:tcPr>
            <w:tcW w:w="1516" w:type="pct"/>
          </w:tcPr>
          <w:p w14:paraId="5B211363" w14:textId="77777777" w:rsidR="00215F77" w:rsidRPr="003D32E5" w:rsidRDefault="00215F77" w:rsidP="00BB29F1">
            <w:pPr>
              <w:pStyle w:val="CheckBoxTableText"/>
              <w:rPr>
                <w:rFonts w:ascii="Book Antiqua" w:hAnsi="Book Antiqua"/>
                <w:noProof w:val="0"/>
                <w:sz w:val="22"/>
                <w:szCs w:val="22"/>
              </w:rPr>
            </w:pPr>
          </w:p>
        </w:tc>
      </w:tr>
      <w:tr w:rsidR="00215F77" w:rsidRPr="003D32E5" w14:paraId="7E708DD5" w14:textId="1EF196BB" w:rsidTr="00215F77">
        <w:trPr>
          <w:trHeight w:val="80"/>
        </w:trPr>
        <w:tc>
          <w:tcPr>
            <w:tcW w:w="1968" w:type="pct"/>
          </w:tcPr>
          <w:p w14:paraId="29E2BDD9"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Inspect and resolve areas of standing water</w:t>
            </w:r>
          </w:p>
        </w:tc>
        <w:tc>
          <w:tcPr>
            <w:tcW w:w="1516" w:type="pct"/>
            <w:vMerge/>
          </w:tcPr>
          <w:p w14:paraId="7A99EEF1" w14:textId="77777777" w:rsidR="00215F77" w:rsidRPr="003D32E5" w:rsidRDefault="00215F77" w:rsidP="00BB29F1">
            <w:pPr>
              <w:pStyle w:val="CheckBoxTableText"/>
              <w:rPr>
                <w:rFonts w:ascii="Book Antiqua" w:hAnsi="Book Antiqua"/>
                <w:noProof w:val="0"/>
                <w:sz w:val="22"/>
                <w:szCs w:val="22"/>
              </w:rPr>
            </w:pPr>
          </w:p>
        </w:tc>
        <w:tc>
          <w:tcPr>
            <w:tcW w:w="1516" w:type="pct"/>
          </w:tcPr>
          <w:p w14:paraId="35304EA3" w14:textId="77777777" w:rsidR="00215F77" w:rsidRPr="003D32E5" w:rsidRDefault="00215F77" w:rsidP="00BB29F1">
            <w:pPr>
              <w:pStyle w:val="CheckBoxTableText"/>
              <w:rPr>
                <w:rFonts w:ascii="Book Antiqua" w:hAnsi="Book Antiqua"/>
                <w:noProof w:val="0"/>
                <w:sz w:val="22"/>
                <w:szCs w:val="22"/>
              </w:rPr>
            </w:pPr>
          </w:p>
        </w:tc>
      </w:tr>
      <w:tr w:rsidR="00215F77" w:rsidRPr="003D32E5" w14:paraId="1158063A" w14:textId="1945A0BA" w:rsidTr="00215F77">
        <w:trPr>
          <w:trHeight w:val="80"/>
        </w:trPr>
        <w:tc>
          <w:tcPr>
            <w:tcW w:w="1968" w:type="pct"/>
          </w:tcPr>
          <w:p w14:paraId="3EFE0F01"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Remove minor sediment in facility bottom</w:t>
            </w:r>
          </w:p>
        </w:tc>
        <w:tc>
          <w:tcPr>
            <w:tcW w:w="1516" w:type="pct"/>
            <w:vMerge/>
          </w:tcPr>
          <w:p w14:paraId="33925F1F" w14:textId="77777777" w:rsidR="00215F77" w:rsidRPr="003D32E5" w:rsidRDefault="00215F77" w:rsidP="00BB29F1">
            <w:pPr>
              <w:pStyle w:val="CheckBoxTableText"/>
              <w:rPr>
                <w:rFonts w:ascii="Book Antiqua" w:hAnsi="Book Antiqua"/>
                <w:noProof w:val="0"/>
                <w:sz w:val="22"/>
                <w:szCs w:val="22"/>
              </w:rPr>
            </w:pPr>
          </w:p>
        </w:tc>
        <w:tc>
          <w:tcPr>
            <w:tcW w:w="1516" w:type="pct"/>
          </w:tcPr>
          <w:p w14:paraId="1F33CD6C" w14:textId="77777777" w:rsidR="00215F77" w:rsidRPr="003D32E5" w:rsidRDefault="00215F77" w:rsidP="00BB29F1">
            <w:pPr>
              <w:pStyle w:val="CheckBoxTableText"/>
              <w:rPr>
                <w:rFonts w:ascii="Book Antiqua" w:hAnsi="Book Antiqua"/>
                <w:noProof w:val="0"/>
                <w:sz w:val="22"/>
                <w:szCs w:val="22"/>
              </w:rPr>
            </w:pPr>
          </w:p>
        </w:tc>
      </w:tr>
      <w:tr w:rsidR="00215F77" w:rsidRPr="003D32E5" w14:paraId="175CD143" w14:textId="215C7783" w:rsidTr="00215F77">
        <w:trPr>
          <w:trHeight w:val="80"/>
        </w:trPr>
        <w:tc>
          <w:tcPr>
            <w:tcW w:w="1968" w:type="pct"/>
          </w:tcPr>
          <w:p w14:paraId="78F38A00"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Provide vector control if needed</w:t>
            </w:r>
          </w:p>
        </w:tc>
        <w:tc>
          <w:tcPr>
            <w:tcW w:w="1516" w:type="pct"/>
            <w:vMerge/>
          </w:tcPr>
          <w:p w14:paraId="32022547" w14:textId="77777777" w:rsidR="00215F77" w:rsidRPr="003D32E5" w:rsidRDefault="00215F77" w:rsidP="00BB29F1">
            <w:pPr>
              <w:pStyle w:val="CheckBoxTableText"/>
              <w:rPr>
                <w:rFonts w:ascii="Book Antiqua" w:hAnsi="Book Antiqua"/>
                <w:noProof w:val="0"/>
                <w:sz w:val="22"/>
                <w:szCs w:val="22"/>
              </w:rPr>
            </w:pPr>
          </w:p>
        </w:tc>
        <w:tc>
          <w:tcPr>
            <w:tcW w:w="1516" w:type="pct"/>
          </w:tcPr>
          <w:p w14:paraId="736196CE" w14:textId="77777777" w:rsidR="00215F77" w:rsidRPr="003D32E5" w:rsidRDefault="00215F77" w:rsidP="00BB29F1">
            <w:pPr>
              <w:pStyle w:val="CheckBoxTableText"/>
              <w:rPr>
                <w:rFonts w:ascii="Book Antiqua" w:hAnsi="Book Antiqua"/>
                <w:noProof w:val="0"/>
                <w:sz w:val="22"/>
                <w:szCs w:val="22"/>
              </w:rPr>
            </w:pPr>
          </w:p>
        </w:tc>
      </w:tr>
      <w:tr w:rsidR="00215F77" w:rsidRPr="003D32E5" w14:paraId="2017A548" w14:textId="01E36236" w:rsidTr="00215F77">
        <w:trPr>
          <w:trHeight w:val="80"/>
        </w:trPr>
        <w:tc>
          <w:tcPr>
            <w:tcW w:w="1968" w:type="pct"/>
          </w:tcPr>
          <w:p w14:paraId="5ED4C138"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Identify any needed corrective maintenance that will require site-specific planning or design</w:t>
            </w:r>
          </w:p>
        </w:tc>
        <w:tc>
          <w:tcPr>
            <w:tcW w:w="1516" w:type="pct"/>
            <w:vMerge/>
          </w:tcPr>
          <w:p w14:paraId="23055EEE" w14:textId="77777777" w:rsidR="00215F77" w:rsidRPr="003D32E5" w:rsidRDefault="00215F77" w:rsidP="00BB29F1">
            <w:pPr>
              <w:pStyle w:val="CheckBoxTableText"/>
              <w:rPr>
                <w:rFonts w:ascii="Book Antiqua" w:hAnsi="Book Antiqua"/>
                <w:noProof w:val="0"/>
                <w:sz w:val="22"/>
                <w:szCs w:val="22"/>
              </w:rPr>
            </w:pPr>
          </w:p>
        </w:tc>
        <w:tc>
          <w:tcPr>
            <w:tcW w:w="1516" w:type="pct"/>
          </w:tcPr>
          <w:p w14:paraId="0B3B7162" w14:textId="77777777" w:rsidR="00215F77" w:rsidRPr="003D32E5" w:rsidRDefault="00215F77" w:rsidP="00BB29F1">
            <w:pPr>
              <w:pStyle w:val="CheckBoxTableText"/>
              <w:rPr>
                <w:rFonts w:ascii="Book Antiqua" w:hAnsi="Book Antiqua"/>
                <w:noProof w:val="0"/>
                <w:sz w:val="22"/>
                <w:szCs w:val="22"/>
              </w:rPr>
            </w:pPr>
          </w:p>
        </w:tc>
      </w:tr>
      <w:tr w:rsidR="00215F77" w:rsidRPr="003D32E5" w14:paraId="352965A8" w14:textId="02798630" w:rsidTr="00215F77">
        <w:trPr>
          <w:trHeight w:val="80"/>
        </w:trPr>
        <w:tc>
          <w:tcPr>
            <w:tcW w:w="3484" w:type="pct"/>
            <w:gridSpan w:val="2"/>
          </w:tcPr>
          <w:p w14:paraId="462C864F" w14:textId="77777777" w:rsidR="00215F77" w:rsidRPr="003D32E5" w:rsidRDefault="00215F77"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ROUTINE MAINTENANCE</w:t>
            </w:r>
          </w:p>
        </w:tc>
        <w:tc>
          <w:tcPr>
            <w:tcW w:w="1516" w:type="pct"/>
          </w:tcPr>
          <w:p w14:paraId="0B1D91C9" w14:textId="77777777" w:rsidR="00215F77" w:rsidRPr="003D32E5" w:rsidRDefault="00215F77" w:rsidP="003D32E5">
            <w:pPr>
              <w:pStyle w:val="CheckBoxTableText"/>
              <w:jc w:val="center"/>
              <w:rPr>
                <w:rFonts w:ascii="Book Antiqua" w:hAnsi="Book Antiqua"/>
                <w:noProof w:val="0"/>
                <w:sz w:val="22"/>
                <w:szCs w:val="22"/>
              </w:rPr>
            </w:pPr>
          </w:p>
        </w:tc>
      </w:tr>
      <w:tr w:rsidR="00215F77" w:rsidRPr="003D32E5" w14:paraId="4532F4D7" w14:textId="086E72A4" w:rsidTr="00215F77">
        <w:trPr>
          <w:trHeight w:val="80"/>
        </w:trPr>
        <w:tc>
          <w:tcPr>
            <w:tcW w:w="3484" w:type="pct"/>
            <w:gridSpan w:val="2"/>
          </w:tcPr>
          <w:p w14:paraId="102DB986" w14:textId="77777777" w:rsidR="00215F77" w:rsidRPr="003D32E5" w:rsidRDefault="00215F77" w:rsidP="00BB29F1">
            <w:pPr>
              <w:pStyle w:val="CheckBoxTableText"/>
              <w:rPr>
                <w:rFonts w:ascii="Book Antiqua" w:hAnsi="Book Antiqua"/>
                <w:b/>
                <w:noProof w:val="0"/>
                <w:sz w:val="22"/>
                <w:szCs w:val="22"/>
              </w:rPr>
            </w:pPr>
            <w:r w:rsidRPr="003D32E5">
              <w:rPr>
                <w:rFonts w:ascii="Book Antiqua" w:hAnsi="Book Antiqua"/>
                <w:b/>
                <w:noProof w:val="0"/>
                <w:sz w:val="22"/>
                <w:szCs w:val="22"/>
              </w:rPr>
              <w:t>Vegetation</w:t>
            </w:r>
          </w:p>
        </w:tc>
        <w:tc>
          <w:tcPr>
            <w:tcW w:w="1516" w:type="pct"/>
          </w:tcPr>
          <w:p w14:paraId="1030BE00" w14:textId="77777777" w:rsidR="00215F77" w:rsidRPr="003D32E5" w:rsidRDefault="00215F77" w:rsidP="00BB29F1">
            <w:pPr>
              <w:pStyle w:val="CheckBoxTableText"/>
              <w:rPr>
                <w:rFonts w:ascii="Book Antiqua" w:hAnsi="Book Antiqua"/>
                <w:b/>
                <w:noProof w:val="0"/>
                <w:sz w:val="22"/>
                <w:szCs w:val="22"/>
              </w:rPr>
            </w:pPr>
          </w:p>
        </w:tc>
      </w:tr>
      <w:tr w:rsidR="00215F77" w:rsidRPr="003D32E5" w14:paraId="1FD4A6E0" w14:textId="38F5C96B" w:rsidTr="00215F77">
        <w:trPr>
          <w:trHeight w:val="80"/>
        </w:trPr>
        <w:tc>
          <w:tcPr>
            <w:tcW w:w="1968" w:type="pct"/>
          </w:tcPr>
          <w:p w14:paraId="4EE7A78F"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Irrigate as recommended by a landscape professional, typically for the first 3 years to establish vegetation</w:t>
            </w:r>
          </w:p>
        </w:tc>
        <w:tc>
          <w:tcPr>
            <w:tcW w:w="1516" w:type="pct"/>
          </w:tcPr>
          <w:p w14:paraId="2813EF6B"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As needed</w:t>
            </w:r>
          </w:p>
        </w:tc>
        <w:tc>
          <w:tcPr>
            <w:tcW w:w="1516" w:type="pct"/>
          </w:tcPr>
          <w:p w14:paraId="483CDB7A" w14:textId="77777777" w:rsidR="00215F77" w:rsidRPr="003D32E5" w:rsidRDefault="00215F77" w:rsidP="00BB29F1">
            <w:pPr>
              <w:pStyle w:val="CheckBoxTableText"/>
              <w:rPr>
                <w:rFonts w:ascii="Book Antiqua" w:hAnsi="Book Antiqua"/>
                <w:noProof w:val="0"/>
                <w:sz w:val="22"/>
                <w:szCs w:val="22"/>
              </w:rPr>
            </w:pPr>
          </w:p>
        </w:tc>
      </w:tr>
      <w:tr w:rsidR="00215F77" w:rsidRPr="003D32E5" w14:paraId="6346F001" w14:textId="61BCBFEB" w:rsidTr="00215F77">
        <w:trPr>
          <w:trHeight w:val="80"/>
        </w:trPr>
        <w:tc>
          <w:tcPr>
            <w:tcW w:w="1968" w:type="pct"/>
          </w:tcPr>
          <w:p w14:paraId="3C12B265"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Remove undesirable vegetation</w:t>
            </w:r>
          </w:p>
        </w:tc>
        <w:tc>
          <w:tcPr>
            <w:tcW w:w="1516" w:type="pct"/>
          </w:tcPr>
          <w:p w14:paraId="3452B06C"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w:t>
            </w:r>
          </w:p>
        </w:tc>
        <w:tc>
          <w:tcPr>
            <w:tcW w:w="1516" w:type="pct"/>
          </w:tcPr>
          <w:p w14:paraId="211B8A17" w14:textId="77777777" w:rsidR="00215F77" w:rsidRPr="003D32E5" w:rsidRDefault="00215F77" w:rsidP="00BB29F1">
            <w:pPr>
              <w:pStyle w:val="CheckBoxTableText"/>
              <w:rPr>
                <w:rFonts w:ascii="Book Antiqua" w:hAnsi="Book Antiqua"/>
                <w:noProof w:val="0"/>
                <w:sz w:val="22"/>
                <w:szCs w:val="22"/>
              </w:rPr>
            </w:pPr>
          </w:p>
        </w:tc>
      </w:tr>
      <w:tr w:rsidR="00215F77" w:rsidRPr="003D32E5" w14:paraId="58BE086F" w14:textId="388D6787" w:rsidTr="00215F77">
        <w:trPr>
          <w:trHeight w:val="80"/>
        </w:trPr>
        <w:tc>
          <w:tcPr>
            <w:tcW w:w="1968" w:type="pct"/>
          </w:tcPr>
          <w:p w14:paraId="33724F39"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Reseed or replant areas of thin or missing vegetation</w:t>
            </w:r>
          </w:p>
        </w:tc>
        <w:tc>
          <w:tcPr>
            <w:tcW w:w="1516" w:type="pct"/>
          </w:tcPr>
          <w:p w14:paraId="43561706"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c>
          <w:tcPr>
            <w:tcW w:w="1516" w:type="pct"/>
          </w:tcPr>
          <w:p w14:paraId="23C97159" w14:textId="77777777" w:rsidR="00215F77" w:rsidRPr="003D32E5" w:rsidRDefault="00215F77" w:rsidP="00BB29F1">
            <w:pPr>
              <w:pStyle w:val="CheckBoxTableText"/>
              <w:rPr>
                <w:rFonts w:ascii="Book Antiqua" w:hAnsi="Book Antiqua"/>
                <w:noProof w:val="0"/>
                <w:sz w:val="22"/>
                <w:szCs w:val="22"/>
              </w:rPr>
            </w:pPr>
          </w:p>
        </w:tc>
      </w:tr>
      <w:tr w:rsidR="00215F77" w:rsidRPr="003D32E5" w14:paraId="4A8EDFEA" w14:textId="020E2BDE" w:rsidTr="00215F77">
        <w:trPr>
          <w:trHeight w:val="80"/>
        </w:trPr>
        <w:tc>
          <w:tcPr>
            <w:tcW w:w="3484" w:type="pct"/>
            <w:gridSpan w:val="2"/>
          </w:tcPr>
          <w:p w14:paraId="0D568091" w14:textId="77777777" w:rsidR="00215F77" w:rsidRPr="003D32E5" w:rsidRDefault="00215F77" w:rsidP="00BB29F1">
            <w:pPr>
              <w:pStyle w:val="CheckBoxTableText"/>
              <w:rPr>
                <w:rFonts w:ascii="Book Antiqua" w:hAnsi="Book Antiqua"/>
                <w:b/>
                <w:noProof w:val="0"/>
                <w:sz w:val="22"/>
                <w:szCs w:val="22"/>
              </w:rPr>
            </w:pPr>
            <w:r w:rsidRPr="003D32E5">
              <w:rPr>
                <w:rFonts w:ascii="Book Antiqua" w:hAnsi="Book Antiqua"/>
                <w:b/>
                <w:noProof w:val="0"/>
                <w:sz w:val="22"/>
                <w:szCs w:val="22"/>
              </w:rPr>
              <w:t>Mulch</w:t>
            </w:r>
          </w:p>
        </w:tc>
        <w:tc>
          <w:tcPr>
            <w:tcW w:w="1516" w:type="pct"/>
          </w:tcPr>
          <w:p w14:paraId="74B59087" w14:textId="77777777" w:rsidR="00215F77" w:rsidRPr="003D32E5" w:rsidRDefault="00215F77" w:rsidP="00BB29F1">
            <w:pPr>
              <w:pStyle w:val="CheckBoxTableText"/>
              <w:rPr>
                <w:rFonts w:ascii="Book Antiqua" w:hAnsi="Book Antiqua"/>
                <w:b/>
                <w:noProof w:val="0"/>
                <w:sz w:val="22"/>
                <w:szCs w:val="22"/>
              </w:rPr>
            </w:pPr>
          </w:p>
        </w:tc>
      </w:tr>
      <w:tr w:rsidR="00215F77" w:rsidRPr="003D32E5" w14:paraId="2087D3D7" w14:textId="747683AD" w:rsidTr="00215F77">
        <w:trPr>
          <w:trHeight w:val="37"/>
        </w:trPr>
        <w:tc>
          <w:tcPr>
            <w:tcW w:w="1968" w:type="pct"/>
          </w:tcPr>
          <w:p w14:paraId="6630F869"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Remove and replace mulch in areas where significant sediment (&gt;1 inch) has accumulated</w:t>
            </w:r>
          </w:p>
        </w:tc>
        <w:tc>
          <w:tcPr>
            <w:tcW w:w="1516" w:type="pct"/>
          </w:tcPr>
          <w:p w14:paraId="7FB6BD44"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c>
          <w:tcPr>
            <w:tcW w:w="1516" w:type="pct"/>
          </w:tcPr>
          <w:p w14:paraId="01A685B4" w14:textId="77777777" w:rsidR="00215F77" w:rsidRPr="003D32E5" w:rsidRDefault="00215F77" w:rsidP="00BB29F1">
            <w:pPr>
              <w:pStyle w:val="CheckBoxTableText"/>
              <w:rPr>
                <w:rFonts w:ascii="Book Antiqua" w:hAnsi="Book Antiqua"/>
                <w:noProof w:val="0"/>
                <w:sz w:val="22"/>
                <w:szCs w:val="22"/>
              </w:rPr>
            </w:pPr>
          </w:p>
        </w:tc>
      </w:tr>
      <w:tr w:rsidR="00215F77" w:rsidRPr="003D32E5" w14:paraId="66B1307D" w14:textId="6C63F59F" w:rsidTr="00215F77">
        <w:trPr>
          <w:trHeight w:val="37"/>
        </w:trPr>
        <w:tc>
          <w:tcPr>
            <w:tcW w:w="1968" w:type="pct"/>
          </w:tcPr>
          <w:p w14:paraId="15D69595"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Add an additional 1-2 inches of mulch; replace any mulch that is removed</w:t>
            </w:r>
          </w:p>
        </w:tc>
        <w:tc>
          <w:tcPr>
            <w:tcW w:w="1516" w:type="pct"/>
          </w:tcPr>
          <w:p w14:paraId="64352AA0"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c>
          <w:tcPr>
            <w:tcW w:w="1516" w:type="pct"/>
          </w:tcPr>
          <w:p w14:paraId="51D2CD8C" w14:textId="77777777" w:rsidR="00215F77" w:rsidRPr="003D32E5" w:rsidRDefault="00215F77" w:rsidP="00BB29F1">
            <w:pPr>
              <w:pStyle w:val="CheckBoxTableText"/>
              <w:rPr>
                <w:rFonts w:ascii="Book Antiqua" w:hAnsi="Book Antiqua"/>
                <w:noProof w:val="0"/>
                <w:sz w:val="22"/>
                <w:szCs w:val="22"/>
              </w:rPr>
            </w:pPr>
          </w:p>
        </w:tc>
      </w:tr>
      <w:tr w:rsidR="00215F77" w:rsidRPr="003D32E5" w14:paraId="6EE78933" w14:textId="1F2451BF" w:rsidTr="00215F77">
        <w:trPr>
          <w:trHeight w:val="98"/>
        </w:trPr>
        <w:tc>
          <w:tcPr>
            <w:tcW w:w="1968" w:type="pct"/>
          </w:tcPr>
          <w:p w14:paraId="369E089F" w14:textId="77777777" w:rsidR="00215F77" w:rsidRPr="003D32E5" w:rsidRDefault="00215F77" w:rsidP="00BB29F1">
            <w:pPr>
              <w:pStyle w:val="CheckBoxTableText"/>
              <w:rPr>
                <w:rFonts w:ascii="Book Antiqua" w:hAnsi="Book Antiqua"/>
                <w:b/>
                <w:noProof w:val="0"/>
                <w:sz w:val="22"/>
                <w:szCs w:val="22"/>
              </w:rPr>
            </w:pPr>
            <w:r w:rsidRPr="003D32E5">
              <w:rPr>
                <w:rFonts w:ascii="Book Antiqua" w:hAnsi="Book Antiqua"/>
                <w:b/>
                <w:noProof w:val="0"/>
                <w:sz w:val="22"/>
                <w:szCs w:val="22"/>
              </w:rPr>
              <w:t>Media Layer</w:t>
            </w:r>
          </w:p>
        </w:tc>
        <w:tc>
          <w:tcPr>
            <w:tcW w:w="1516" w:type="pct"/>
          </w:tcPr>
          <w:p w14:paraId="67BD941A" w14:textId="77777777" w:rsidR="00215F77" w:rsidRPr="003D32E5" w:rsidRDefault="00215F77" w:rsidP="00BB29F1">
            <w:pPr>
              <w:pStyle w:val="CheckBoxTableText"/>
              <w:rPr>
                <w:rFonts w:ascii="Book Antiqua" w:hAnsi="Book Antiqua"/>
                <w:noProof w:val="0"/>
                <w:sz w:val="22"/>
                <w:szCs w:val="22"/>
              </w:rPr>
            </w:pPr>
          </w:p>
        </w:tc>
        <w:tc>
          <w:tcPr>
            <w:tcW w:w="1516" w:type="pct"/>
          </w:tcPr>
          <w:p w14:paraId="4F60D6B7" w14:textId="77777777" w:rsidR="00215F77" w:rsidRPr="003D32E5" w:rsidRDefault="00215F77" w:rsidP="00BB29F1">
            <w:pPr>
              <w:pStyle w:val="CheckBoxTableText"/>
              <w:rPr>
                <w:rFonts w:ascii="Book Antiqua" w:hAnsi="Book Antiqua"/>
                <w:noProof w:val="0"/>
                <w:sz w:val="22"/>
                <w:szCs w:val="22"/>
              </w:rPr>
            </w:pPr>
          </w:p>
        </w:tc>
      </w:tr>
      <w:tr w:rsidR="00215F77" w:rsidRPr="003D32E5" w14:paraId="04FE73EB" w14:textId="511A0B83" w:rsidTr="00215F77">
        <w:trPr>
          <w:trHeight w:val="37"/>
        </w:trPr>
        <w:tc>
          <w:tcPr>
            <w:tcW w:w="1968" w:type="pct"/>
          </w:tcPr>
          <w:p w14:paraId="43876EFA"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lastRenderedPageBreak/>
              <w:t>Scarify media to promote infiltration while removing mulch</w:t>
            </w:r>
          </w:p>
        </w:tc>
        <w:tc>
          <w:tcPr>
            <w:tcW w:w="1516" w:type="pct"/>
          </w:tcPr>
          <w:p w14:paraId="3DB933A1"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Annually</w:t>
            </w:r>
          </w:p>
        </w:tc>
        <w:tc>
          <w:tcPr>
            <w:tcW w:w="1516" w:type="pct"/>
          </w:tcPr>
          <w:p w14:paraId="6F38830B" w14:textId="77777777" w:rsidR="00215F77" w:rsidRPr="003D32E5" w:rsidRDefault="00215F77" w:rsidP="00BB29F1">
            <w:pPr>
              <w:pStyle w:val="CheckBoxTableText"/>
              <w:rPr>
                <w:rFonts w:ascii="Book Antiqua" w:hAnsi="Book Antiqua"/>
                <w:noProof w:val="0"/>
                <w:sz w:val="22"/>
                <w:szCs w:val="22"/>
              </w:rPr>
            </w:pPr>
          </w:p>
        </w:tc>
      </w:tr>
      <w:tr w:rsidR="00215F77" w:rsidRPr="003D32E5" w14:paraId="7E0F4DF1" w14:textId="660830C2" w:rsidTr="00215F77">
        <w:trPr>
          <w:trHeight w:val="37"/>
        </w:trPr>
        <w:tc>
          <w:tcPr>
            <w:tcW w:w="1968" w:type="pct"/>
          </w:tcPr>
          <w:p w14:paraId="30B1BC57"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Replace top 3-6 inches of media layer and replace vegetation</w:t>
            </w:r>
          </w:p>
        </w:tc>
        <w:tc>
          <w:tcPr>
            <w:tcW w:w="1516" w:type="pct"/>
          </w:tcPr>
          <w:p w14:paraId="2D931166"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Estimated every 10 years (highly site specific)</w:t>
            </w:r>
          </w:p>
        </w:tc>
        <w:tc>
          <w:tcPr>
            <w:tcW w:w="1516" w:type="pct"/>
          </w:tcPr>
          <w:p w14:paraId="634374BE" w14:textId="77777777" w:rsidR="00215F77" w:rsidRPr="003D32E5" w:rsidRDefault="00215F77" w:rsidP="00BB29F1">
            <w:pPr>
              <w:pStyle w:val="CheckBoxTableText"/>
              <w:rPr>
                <w:rFonts w:ascii="Book Antiqua" w:hAnsi="Book Antiqua"/>
                <w:noProof w:val="0"/>
                <w:sz w:val="22"/>
                <w:szCs w:val="22"/>
              </w:rPr>
            </w:pPr>
          </w:p>
        </w:tc>
      </w:tr>
      <w:tr w:rsidR="00215F77" w:rsidRPr="003D32E5" w14:paraId="02E38DCE" w14:textId="2DE276F0" w:rsidTr="00215F77">
        <w:trPr>
          <w:trHeight w:val="37"/>
        </w:trPr>
        <w:tc>
          <w:tcPr>
            <w:tcW w:w="1968" w:type="pct"/>
          </w:tcPr>
          <w:p w14:paraId="2C2E193A"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Replace full depth of media and replace vegetation</w:t>
            </w:r>
          </w:p>
        </w:tc>
        <w:tc>
          <w:tcPr>
            <w:tcW w:w="1516" w:type="pct"/>
          </w:tcPr>
          <w:p w14:paraId="7F8A9784"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Estimated every 30 years (highly site specific)</w:t>
            </w:r>
          </w:p>
        </w:tc>
        <w:tc>
          <w:tcPr>
            <w:tcW w:w="1516" w:type="pct"/>
          </w:tcPr>
          <w:p w14:paraId="63F9ADD3" w14:textId="77777777" w:rsidR="00215F77" w:rsidRPr="003D32E5" w:rsidRDefault="00215F77" w:rsidP="00BB29F1">
            <w:pPr>
              <w:pStyle w:val="CheckBoxTableText"/>
              <w:rPr>
                <w:rFonts w:ascii="Book Antiqua" w:hAnsi="Book Antiqua"/>
                <w:noProof w:val="0"/>
                <w:sz w:val="22"/>
                <w:szCs w:val="22"/>
              </w:rPr>
            </w:pPr>
          </w:p>
        </w:tc>
      </w:tr>
      <w:tr w:rsidR="00215F77" w:rsidRPr="003D32E5" w14:paraId="687E0C2F" w14:textId="7C8E7348" w:rsidTr="00215F77">
        <w:trPr>
          <w:trHeight w:val="37"/>
        </w:trPr>
        <w:tc>
          <w:tcPr>
            <w:tcW w:w="3484" w:type="pct"/>
            <w:gridSpan w:val="2"/>
          </w:tcPr>
          <w:p w14:paraId="6EC3CC35"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b/>
                <w:noProof w:val="0"/>
                <w:sz w:val="22"/>
                <w:szCs w:val="22"/>
              </w:rPr>
              <w:t>Inflow, Underdrain and Outflow Structures</w:t>
            </w:r>
          </w:p>
        </w:tc>
        <w:tc>
          <w:tcPr>
            <w:tcW w:w="1516" w:type="pct"/>
          </w:tcPr>
          <w:p w14:paraId="7FE9861E" w14:textId="77777777" w:rsidR="00215F77" w:rsidRPr="003D32E5" w:rsidRDefault="00215F77" w:rsidP="00BB29F1">
            <w:pPr>
              <w:pStyle w:val="CheckBoxTableText"/>
              <w:rPr>
                <w:rFonts w:ascii="Book Antiqua" w:hAnsi="Book Antiqua"/>
                <w:b/>
                <w:noProof w:val="0"/>
                <w:sz w:val="22"/>
                <w:szCs w:val="22"/>
              </w:rPr>
            </w:pPr>
          </w:p>
        </w:tc>
      </w:tr>
      <w:tr w:rsidR="00215F77" w:rsidRPr="003D32E5" w14:paraId="633BF9C3" w14:textId="3CCB1B91" w:rsidTr="00215F77">
        <w:trPr>
          <w:trHeight w:val="37"/>
        </w:trPr>
        <w:tc>
          <w:tcPr>
            <w:tcW w:w="1968" w:type="pct"/>
          </w:tcPr>
          <w:p w14:paraId="46A64C74"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Check energy dissipation function and add riprap</w:t>
            </w:r>
          </w:p>
        </w:tc>
        <w:tc>
          <w:tcPr>
            <w:tcW w:w="1516" w:type="pct"/>
          </w:tcPr>
          <w:p w14:paraId="74CFCEC3"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w:t>
            </w:r>
          </w:p>
        </w:tc>
        <w:tc>
          <w:tcPr>
            <w:tcW w:w="1516" w:type="pct"/>
          </w:tcPr>
          <w:p w14:paraId="56ED6E74" w14:textId="77777777" w:rsidR="00215F77" w:rsidRPr="003D32E5" w:rsidRDefault="00215F77" w:rsidP="00BB29F1">
            <w:pPr>
              <w:pStyle w:val="CheckBoxTableText"/>
              <w:rPr>
                <w:rFonts w:ascii="Book Antiqua" w:hAnsi="Book Antiqua"/>
                <w:noProof w:val="0"/>
                <w:sz w:val="22"/>
                <w:szCs w:val="22"/>
              </w:rPr>
            </w:pPr>
          </w:p>
        </w:tc>
      </w:tr>
      <w:tr w:rsidR="00215F77" w:rsidRPr="003D32E5" w14:paraId="61C88F1E" w14:textId="6DB33DBE" w:rsidTr="00215F77">
        <w:trPr>
          <w:trHeight w:val="37"/>
        </w:trPr>
        <w:tc>
          <w:tcPr>
            <w:tcW w:w="1968" w:type="pct"/>
          </w:tcPr>
          <w:p w14:paraId="0EE98F7A"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Inspect inlets and outlets and remove accumulated sediment</w:t>
            </w:r>
          </w:p>
        </w:tc>
        <w:tc>
          <w:tcPr>
            <w:tcW w:w="1516" w:type="pct"/>
          </w:tcPr>
          <w:p w14:paraId="3131E26F"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Four times per year during wet season, including inspection just before the wet season.</w:t>
            </w:r>
          </w:p>
        </w:tc>
        <w:tc>
          <w:tcPr>
            <w:tcW w:w="1516" w:type="pct"/>
          </w:tcPr>
          <w:p w14:paraId="1054878E" w14:textId="77777777" w:rsidR="00215F77" w:rsidRPr="003D32E5" w:rsidRDefault="00215F77" w:rsidP="00BB29F1">
            <w:pPr>
              <w:pStyle w:val="CheckBoxTableText"/>
              <w:rPr>
                <w:rFonts w:ascii="Book Antiqua" w:hAnsi="Book Antiqua"/>
                <w:noProof w:val="0"/>
                <w:sz w:val="22"/>
                <w:szCs w:val="22"/>
              </w:rPr>
            </w:pPr>
          </w:p>
        </w:tc>
      </w:tr>
      <w:tr w:rsidR="00215F77" w:rsidRPr="003D32E5" w14:paraId="7B01875B" w14:textId="15E10ADC" w:rsidTr="00215F77">
        <w:trPr>
          <w:trHeight w:val="296"/>
        </w:trPr>
        <w:tc>
          <w:tcPr>
            <w:tcW w:w="1968" w:type="pct"/>
          </w:tcPr>
          <w:p w14:paraId="66276716"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Flush underdrain</w:t>
            </w:r>
          </w:p>
        </w:tc>
        <w:tc>
          <w:tcPr>
            <w:tcW w:w="1516" w:type="pct"/>
          </w:tcPr>
          <w:p w14:paraId="10AA9422"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As needed</w:t>
            </w:r>
          </w:p>
        </w:tc>
        <w:tc>
          <w:tcPr>
            <w:tcW w:w="1516" w:type="pct"/>
          </w:tcPr>
          <w:p w14:paraId="756A5D34" w14:textId="77777777" w:rsidR="00215F77" w:rsidRPr="003D32E5" w:rsidRDefault="00215F77" w:rsidP="00BB29F1">
            <w:pPr>
              <w:pStyle w:val="CheckBoxTableText"/>
              <w:rPr>
                <w:rFonts w:ascii="Book Antiqua" w:hAnsi="Book Antiqua"/>
                <w:noProof w:val="0"/>
                <w:sz w:val="22"/>
                <w:szCs w:val="22"/>
              </w:rPr>
            </w:pPr>
          </w:p>
        </w:tc>
      </w:tr>
      <w:tr w:rsidR="00215F77" w:rsidRPr="003D32E5" w14:paraId="7CA223B2" w14:textId="0C869871" w:rsidTr="00215F77">
        <w:trPr>
          <w:trHeight w:val="37"/>
        </w:trPr>
        <w:tc>
          <w:tcPr>
            <w:tcW w:w="1968" w:type="pct"/>
          </w:tcPr>
          <w:p w14:paraId="04B2B84E"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Repair structural damage to inlets, outlets, and underdrain</w:t>
            </w:r>
          </w:p>
        </w:tc>
        <w:tc>
          <w:tcPr>
            <w:tcW w:w="1516" w:type="pct"/>
          </w:tcPr>
          <w:p w14:paraId="575540C1"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As needed</w:t>
            </w:r>
          </w:p>
        </w:tc>
        <w:tc>
          <w:tcPr>
            <w:tcW w:w="1516" w:type="pct"/>
          </w:tcPr>
          <w:p w14:paraId="2292E6F7" w14:textId="77777777" w:rsidR="00215F77" w:rsidRPr="003D32E5" w:rsidRDefault="00215F77" w:rsidP="00BB29F1">
            <w:pPr>
              <w:pStyle w:val="CheckBoxTableText"/>
              <w:rPr>
                <w:rFonts w:ascii="Book Antiqua" w:hAnsi="Book Antiqua"/>
                <w:noProof w:val="0"/>
                <w:sz w:val="22"/>
                <w:szCs w:val="22"/>
              </w:rPr>
            </w:pPr>
          </w:p>
        </w:tc>
      </w:tr>
      <w:tr w:rsidR="00215F77" w:rsidRPr="003D32E5" w14:paraId="4F7539CF" w14:textId="78B3693E" w:rsidTr="00215F77">
        <w:trPr>
          <w:trHeight w:val="37"/>
        </w:trPr>
        <w:tc>
          <w:tcPr>
            <w:tcW w:w="3484" w:type="pct"/>
            <w:gridSpan w:val="2"/>
          </w:tcPr>
          <w:p w14:paraId="07AE9420" w14:textId="7D3CD6F1" w:rsidR="00215F77" w:rsidRPr="003D32E5" w:rsidRDefault="00215F77" w:rsidP="003D32E5">
            <w:pPr>
              <w:pStyle w:val="CheckBoxTableText"/>
              <w:jc w:val="center"/>
              <w:rPr>
                <w:rFonts w:ascii="Book Antiqua" w:hAnsi="Book Antiqua"/>
                <w:noProof w:val="0"/>
                <w:sz w:val="22"/>
                <w:szCs w:val="22"/>
              </w:rPr>
            </w:pPr>
            <w:r w:rsidRPr="003D32E5">
              <w:rPr>
                <w:rFonts w:ascii="Book Antiqua" w:hAnsi="Book Antiqua"/>
                <w:noProof w:val="0"/>
                <w:sz w:val="22"/>
                <w:szCs w:val="22"/>
              </w:rPr>
              <w:t>CORRECTIVE (MAJOR) MAINTENANCE</w:t>
            </w:r>
          </w:p>
        </w:tc>
        <w:tc>
          <w:tcPr>
            <w:tcW w:w="1516" w:type="pct"/>
          </w:tcPr>
          <w:p w14:paraId="15D975B9" w14:textId="77777777" w:rsidR="00215F77" w:rsidRPr="003D32E5" w:rsidRDefault="00215F77" w:rsidP="003D32E5">
            <w:pPr>
              <w:pStyle w:val="CheckBoxTableText"/>
              <w:jc w:val="center"/>
              <w:rPr>
                <w:rFonts w:ascii="Book Antiqua" w:hAnsi="Book Antiqua"/>
                <w:noProof w:val="0"/>
                <w:sz w:val="22"/>
                <w:szCs w:val="22"/>
              </w:rPr>
            </w:pPr>
          </w:p>
        </w:tc>
      </w:tr>
      <w:tr w:rsidR="00215F77" w:rsidRPr="003D32E5" w14:paraId="6D5B01F6" w14:textId="5285F9F8" w:rsidTr="00215F77">
        <w:trPr>
          <w:trHeight w:val="80"/>
        </w:trPr>
        <w:tc>
          <w:tcPr>
            <w:tcW w:w="1968" w:type="pct"/>
          </w:tcPr>
          <w:p w14:paraId="5F379E27"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 xml:space="preserve">Prepare documentation of issues and resolutions for review by appropriate parties; modify WQMP if needed. </w:t>
            </w:r>
          </w:p>
        </w:tc>
        <w:tc>
          <w:tcPr>
            <w:tcW w:w="1516" w:type="pct"/>
          </w:tcPr>
          <w:p w14:paraId="73BB23D8"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Before major maintenance</w:t>
            </w:r>
          </w:p>
        </w:tc>
        <w:tc>
          <w:tcPr>
            <w:tcW w:w="1516" w:type="pct"/>
          </w:tcPr>
          <w:p w14:paraId="78D38F09" w14:textId="77777777" w:rsidR="00215F77" w:rsidRPr="003D32E5" w:rsidRDefault="00215F77" w:rsidP="00BB29F1">
            <w:pPr>
              <w:pStyle w:val="CheckBoxTableText"/>
              <w:rPr>
                <w:rFonts w:ascii="Book Antiqua" w:hAnsi="Book Antiqua"/>
                <w:noProof w:val="0"/>
                <w:sz w:val="22"/>
                <w:szCs w:val="22"/>
              </w:rPr>
            </w:pPr>
          </w:p>
        </w:tc>
      </w:tr>
      <w:tr w:rsidR="00215F77" w:rsidRPr="003D32E5" w14:paraId="2B438281" w14:textId="67233458" w:rsidTr="00215F77">
        <w:trPr>
          <w:trHeight w:val="77"/>
        </w:trPr>
        <w:tc>
          <w:tcPr>
            <w:tcW w:w="1968" w:type="pct"/>
          </w:tcPr>
          <w:p w14:paraId="57673B2B"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Document major maintenance activities; record modified WQMP and as-built plan set if needed</w:t>
            </w:r>
          </w:p>
        </w:tc>
        <w:tc>
          <w:tcPr>
            <w:tcW w:w="1516" w:type="pct"/>
          </w:tcPr>
          <w:p w14:paraId="2E55C3C1"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After major maintenance</w:t>
            </w:r>
          </w:p>
        </w:tc>
        <w:tc>
          <w:tcPr>
            <w:tcW w:w="1516" w:type="pct"/>
          </w:tcPr>
          <w:p w14:paraId="4C9BF959" w14:textId="77777777" w:rsidR="00215F77" w:rsidRPr="003D32E5" w:rsidRDefault="00215F77" w:rsidP="00BB29F1">
            <w:pPr>
              <w:pStyle w:val="CheckBoxTableText"/>
              <w:rPr>
                <w:rFonts w:ascii="Book Antiqua" w:hAnsi="Book Antiqua"/>
                <w:noProof w:val="0"/>
                <w:sz w:val="22"/>
                <w:szCs w:val="22"/>
              </w:rPr>
            </w:pPr>
          </w:p>
        </w:tc>
      </w:tr>
      <w:tr w:rsidR="00215F77" w:rsidRPr="003D32E5" w14:paraId="41FF54CA" w14:textId="16B99BF5" w:rsidTr="00215F77">
        <w:trPr>
          <w:trHeight w:val="64"/>
        </w:trPr>
        <w:tc>
          <w:tcPr>
            <w:tcW w:w="1968" w:type="pct"/>
          </w:tcPr>
          <w:p w14:paraId="57F25BF7"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Take photographs before and after from the same vantage point</w:t>
            </w:r>
          </w:p>
        </w:tc>
        <w:tc>
          <w:tcPr>
            <w:tcW w:w="1516" w:type="pct"/>
          </w:tcPr>
          <w:p w14:paraId="07BEE90D" w14:textId="77777777" w:rsidR="00215F77" w:rsidRPr="003D32E5" w:rsidRDefault="00215F77" w:rsidP="00BB29F1">
            <w:pPr>
              <w:pStyle w:val="CheckBoxTableText"/>
              <w:rPr>
                <w:rFonts w:ascii="Book Antiqua" w:hAnsi="Book Antiqua"/>
                <w:noProof w:val="0"/>
                <w:sz w:val="22"/>
                <w:szCs w:val="22"/>
              </w:rPr>
            </w:pPr>
            <w:r w:rsidRPr="003D32E5">
              <w:rPr>
                <w:rFonts w:ascii="Book Antiqua" w:hAnsi="Book Antiqua"/>
                <w:noProof w:val="0"/>
                <w:sz w:val="22"/>
                <w:szCs w:val="22"/>
              </w:rPr>
              <w:t>Before and after</w:t>
            </w:r>
          </w:p>
        </w:tc>
        <w:tc>
          <w:tcPr>
            <w:tcW w:w="1516" w:type="pct"/>
          </w:tcPr>
          <w:p w14:paraId="69A0CA90" w14:textId="77777777" w:rsidR="00215F77" w:rsidRPr="003D32E5" w:rsidRDefault="00215F77" w:rsidP="00BB29F1">
            <w:pPr>
              <w:pStyle w:val="CheckBoxTableText"/>
              <w:rPr>
                <w:rFonts w:ascii="Book Antiqua" w:hAnsi="Book Antiqua"/>
                <w:noProof w:val="0"/>
                <w:sz w:val="22"/>
                <w:szCs w:val="22"/>
              </w:rPr>
            </w:pPr>
          </w:p>
        </w:tc>
      </w:tr>
    </w:tbl>
    <w:p w14:paraId="661E80B4" w14:textId="3ECD82B5" w:rsidR="00872B02" w:rsidRDefault="00872B02" w:rsidP="00610841"/>
    <w:p w14:paraId="6D1C3923" w14:textId="77777777" w:rsidR="00872B02" w:rsidRDefault="00872B02">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3826"/>
        <w:gridCol w:w="3056"/>
        <w:gridCol w:w="3054"/>
      </w:tblGrid>
      <w:tr w:rsidR="00215F77" w:rsidRPr="00872B02" w14:paraId="4D93C39F" w14:textId="129B387A" w:rsidTr="00215F77">
        <w:trPr>
          <w:trHeight w:val="133"/>
          <w:tblHeader/>
        </w:trPr>
        <w:tc>
          <w:tcPr>
            <w:tcW w:w="3463" w:type="pct"/>
            <w:gridSpan w:val="2"/>
          </w:tcPr>
          <w:p w14:paraId="5D63828A" w14:textId="03CF2A36" w:rsidR="00215F77" w:rsidRPr="00872B02"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BIO-2 Vegetated Swale</w:t>
            </w:r>
          </w:p>
        </w:tc>
        <w:tc>
          <w:tcPr>
            <w:tcW w:w="1537" w:type="pct"/>
          </w:tcPr>
          <w:p w14:paraId="67D25C09" w14:textId="235BAD55"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872B02" w14:paraId="42CDFA7F" w14:textId="0C21BC8F" w:rsidTr="00215F77">
        <w:trPr>
          <w:trHeight w:val="133"/>
          <w:tblHeader/>
        </w:trPr>
        <w:tc>
          <w:tcPr>
            <w:tcW w:w="1925" w:type="pct"/>
          </w:tcPr>
          <w:p w14:paraId="3626E13B" w14:textId="77777777" w:rsidR="00215F77" w:rsidRPr="00872B02" w:rsidRDefault="00215F77" w:rsidP="00BB29F1">
            <w:pPr>
              <w:pStyle w:val="CheckBoxTableText"/>
              <w:jc w:val="center"/>
              <w:rPr>
                <w:rFonts w:ascii="Book Antiqua" w:hAnsi="Book Antiqua"/>
                <w:b/>
                <w:noProof w:val="0"/>
                <w:sz w:val="22"/>
                <w:szCs w:val="22"/>
              </w:rPr>
            </w:pPr>
            <w:r w:rsidRPr="00872B02">
              <w:rPr>
                <w:rFonts w:ascii="Book Antiqua" w:hAnsi="Book Antiqua"/>
                <w:b/>
                <w:noProof w:val="0"/>
                <w:sz w:val="22"/>
                <w:szCs w:val="22"/>
              </w:rPr>
              <w:t>Activity</w:t>
            </w:r>
          </w:p>
        </w:tc>
        <w:tc>
          <w:tcPr>
            <w:tcW w:w="1538" w:type="pct"/>
          </w:tcPr>
          <w:p w14:paraId="0C9B746C" w14:textId="77777777" w:rsidR="00215F77" w:rsidRPr="00872B02" w:rsidRDefault="00215F77" w:rsidP="00BB29F1">
            <w:pPr>
              <w:pStyle w:val="CheckBoxTableText"/>
              <w:jc w:val="center"/>
              <w:rPr>
                <w:rFonts w:ascii="Book Antiqua" w:hAnsi="Book Antiqua"/>
                <w:b/>
                <w:noProof w:val="0"/>
                <w:sz w:val="22"/>
                <w:szCs w:val="22"/>
              </w:rPr>
            </w:pPr>
            <w:r w:rsidRPr="00872B02">
              <w:rPr>
                <w:rFonts w:ascii="Book Antiqua" w:hAnsi="Book Antiqua"/>
                <w:b/>
                <w:noProof w:val="0"/>
                <w:sz w:val="22"/>
                <w:szCs w:val="22"/>
              </w:rPr>
              <w:t>Frequency</w:t>
            </w:r>
          </w:p>
        </w:tc>
        <w:tc>
          <w:tcPr>
            <w:tcW w:w="1537" w:type="pct"/>
          </w:tcPr>
          <w:p w14:paraId="054B7406" w14:textId="77777777" w:rsidR="00215F77" w:rsidRPr="00872B02" w:rsidRDefault="00215F77" w:rsidP="00BB29F1">
            <w:pPr>
              <w:pStyle w:val="CheckBoxTableText"/>
              <w:jc w:val="center"/>
              <w:rPr>
                <w:rFonts w:ascii="Book Antiqua" w:hAnsi="Book Antiqua"/>
                <w:b/>
                <w:noProof w:val="0"/>
                <w:sz w:val="22"/>
                <w:szCs w:val="22"/>
              </w:rPr>
            </w:pPr>
          </w:p>
        </w:tc>
      </w:tr>
      <w:tr w:rsidR="00215F77" w:rsidRPr="00872B02" w14:paraId="3D80C398" w14:textId="3AAEB4E4" w:rsidTr="00215F77">
        <w:trPr>
          <w:trHeight w:val="130"/>
        </w:trPr>
        <w:tc>
          <w:tcPr>
            <w:tcW w:w="3463" w:type="pct"/>
            <w:gridSpan w:val="2"/>
          </w:tcPr>
          <w:p w14:paraId="730FBADE" w14:textId="77777777" w:rsidR="00215F77" w:rsidRPr="00872B02" w:rsidRDefault="00215F77" w:rsidP="00872B02">
            <w:pPr>
              <w:pStyle w:val="CheckBoxTableText"/>
              <w:jc w:val="center"/>
              <w:rPr>
                <w:rFonts w:ascii="Book Antiqua" w:hAnsi="Book Antiqua"/>
                <w:noProof w:val="0"/>
                <w:sz w:val="22"/>
                <w:szCs w:val="22"/>
              </w:rPr>
            </w:pPr>
            <w:r w:rsidRPr="00872B02">
              <w:rPr>
                <w:rFonts w:ascii="Book Antiqua" w:hAnsi="Book Antiqua"/>
                <w:noProof w:val="0"/>
                <w:sz w:val="22"/>
                <w:szCs w:val="22"/>
              </w:rPr>
              <w:t>GENERAL INSPECTIONS</w:t>
            </w:r>
          </w:p>
        </w:tc>
        <w:tc>
          <w:tcPr>
            <w:tcW w:w="1537" w:type="pct"/>
          </w:tcPr>
          <w:p w14:paraId="5B5E56D5" w14:textId="77777777" w:rsidR="00215F77" w:rsidRPr="00872B02" w:rsidRDefault="00215F77" w:rsidP="00872B02">
            <w:pPr>
              <w:pStyle w:val="CheckBoxTableText"/>
              <w:jc w:val="center"/>
              <w:rPr>
                <w:rFonts w:ascii="Book Antiqua" w:hAnsi="Book Antiqua"/>
                <w:noProof w:val="0"/>
                <w:sz w:val="22"/>
                <w:szCs w:val="22"/>
              </w:rPr>
            </w:pPr>
          </w:p>
        </w:tc>
      </w:tr>
      <w:tr w:rsidR="00215F77" w:rsidRPr="00872B02" w14:paraId="0C2A0D88" w14:textId="4D361892" w:rsidTr="00215F77">
        <w:trPr>
          <w:trHeight w:val="130"/>
        </w:trPr>
        <w:tc>
          <w:tcPr>
            <w:tcW w:w="1925" w:type="pct"/>
          </w:tcPr>
          <w:p w14:paraId="0FDC7C42"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Remove trash and debris</w:t>
            </w:r>
          </w:p>
        </w:tc>
        <w:tc>
          <w:tcPr>
            <w:tcW w:w="1538" w:type="pct"/>
            <w:vMerge w:val="restart"/>
          </w:tcPr>
          <w:p w14:paraId="1897A1E2"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Four times per year during wet season, including inspection just before the wet season and within 24 hours after at least two storm events ≥ 0.5 inches.</w:t>
            </w:r>
          </w:p>
        </w:tc>
        <w:tc>
          <w:tcPr>
            <w:tcW w:w="1537" w:type="pct"/>
          </w:tcPr>
          <w:p w14:paraId="2F598829" w14:textId="77777777" w:rsidR="00215F77" w:rsidRPr="00872B02" w:rsidRDefault="00215F77" w:rsidP="00BB29F1">
            <w:pPr>
              <w:pStyle w:val="CheckBoxTableText"/>
              <w:rPr>
                <w:rFonts w:ascii="Book Antiqua" w:hAnsi="Book Antiqua"/>
                <w:noProof w:val="0"/>
                <w:sz w:val="22"/>
                <w:szCs w:val="22"/>
              </w:rPr>
            </w:pPr>
          </w:p>
        </w:tc>
      </w:tr>
      <w:tr w:rsidR="00215F77" w:rsidRPr="00872B02" w14:paraId="3432C1A7" w14:textId="18C94EAF" w:rsidTr="00215F77">
        <w:trPr>
          <w:trHeight w:val="130"/>
        </w:trPr>
        <w:tc>
          <w:tcPr>
            <w:tcW w:w="1925" w:type="pct"/>
          </w:tcPr>
          <w:p w14:paraId="4455D740"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 xml:space="preserve">Repair eroded facility areas </w:t>
            </w:r>
          </w:p>
        </w:tc>
        <w:tc>
          <w:tcPr>
            <w:tcW w:w="1538" w:type="pct"/>
            <w:vMerge/>
          </w:tcPr>
          <w:p w14:paraId="2C2F789C" w14:textId="77777777" w:rsidR="00215F77" w:rsidRPr="00872B02" w:rsidRDefault="00215F77" w:rsidP="00BB29F1">
            <w:pPr>
              <w:pStyle w:val="CheckBoxTableText"/>
              <w:rPr>
                <w:rFonts w:ascii="Book Antiqua" w:hAnsi="Book Antiqua"/>
                <w:noProof w:val="0"/>
                <w:sz w:val="22"/>
                <w:szCs w:val="22"/>
              </w:rPr>
            </w:pPr>
          </w:p>
        </w:tc>
        <w:tc>
          <w:tcPr>
            <w:tcW w:w="1537" w:type="pct"/>
          </w:tcPr>
          <w:p w14:paraId="7DDC557B" w14:textId="77777777" w:rsidR="00215F77" w:rsidRPr="00872B02" w:rsidRDefault="00215F77" w:rsidP="00BB29F1">
            <w:pPr>
              <w:pStyle w:val="CheckBoxTableText"/>
              <w:rPr>
                <w:rFonts w:ascii="Book Antiqua" w:hAnsi="Book Antiqua"/>
                <w:noProof w:val="0"/>
                <w:sz w:val="22"/>
                <w:szCs w:val="22"/>
              </w:rPr>
            </w:pPr>
          </w:p>
        </w:tc>
      </w:tr>
      <w:tr w:rsidR="00215F77" w:rsidRPr="00872B02" w14:paraId="4F883289" w14:textId="08C83B96" w:rsidTr="00215F77">
        <w:trPr>
          <w:trHeight w:val="130"/>
        </w:trPr>
        <w:tc>
          <w:tcPr>
            <w:tcW w:w="1925" w:type="pct"/>
          </w:tcPr>
          <w:p w14:paraId="1A3BFA5D"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Inspect and maintain access roads</w:t>
            </w:r>
          </w:p>
        </w:tc>
        <w:tc>
          <w:tcPr>
            <w:tcW w:w="1538" w:type="pct"/>
            <w:vMerge/>
          </w:tcPr>
          <w:p w14:paraId="0A007B55" w14:textId="77777777" w:rsidR="00215F77" w:rsidRPr="00872B02" w:rsidRDefault="00215F77" w:rsidP="00BB29F1">
            <w:pPr>
              <w:pStyle w:val="CheckBoxTableText"/>
              <w:rPr>
                <w:rFonts w:ascii="Book Antiqua" w:hAnsi="Book Antiqua"/>
                <w:noProof w:val="0"/>
                <w:sz w:val="22"/>
                <w:szCs w:val="22"/>
              </w:rPr>
            </w:pPr>
          </w:p>
        </w:tc>
        <w:tc>
          <w:tcPr>
            <w:tcW w:w="1537" w:type="pct"/>
          </w:tcPr>
          <w:p w14:paraId="04A28C30" w14:textId="77777777" w:rsidR="00215F77" w:rsidRPr="00872B02" w:rsidRDefault="00215F77" w:rsidP="00BB29F1">
            <w:pPr>
              <w:pStyle w:val="CheckBoxTableText"/>
              <w:rPr>
                <w:rFonts w:ascii="Book Antiqua" w:hAnsi="Book Antiqua"/>
                <w:noProof w:val="0"/>
                <w:sz w:val="22"/>
                <w:szCs w:val="22"/>
              </w:rPr>
            </w:pPr>
          </w:p>
        </w:tc>
      </w:tr>
      <w:tr w:rsidR="00215F77" w:rsidRPr="00872B02" w14:paraId="24A6244A" w14:textId="6AE8C4BB" w:rsidTr="00215F77">
        <w:trPr>
          <w:trHeight w:val="130"/>
        </w:trPr>
        <w:tc>
          <w:tcPr>
            <w:tcW w:w="1925" w:type="pct"/>
          </w:tcPr>
          <w:p w14:paraId="370796A0"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Inspect and resolve areas of standing water</w:t>
            </w:r>
          </w:p>
        </w:tc>
        <w:tc>
          <w:tcPr>
            <w:tcW w:w="1538" w:type="pct"/>
            <w:vMerge/>
          </w:tcPr>
          <w:p w14:paraId="392A3E55" w14:textId="77777777" w:rsidR="00215F77" w:rsidRPr="00872B02" w:rsidRDefault="00215F77" w:rsidP="00BB29F1">
            <w:pPr>
              <w:pStyle w:val="CheckBoxTableText"/>
              <w:rPr>
                <w:rFonts w:ascii="Book Antiqua" w:hAnsi="Book Antiqua"/>
                <w:noProof w:val="0"/>
                <w:sz w:val="22"/>
                <w:szCs w:val="22"/>
              </w:rPr>
            </w:pPr>
          </w:p>
        </w:tc>
        <w:tc>
          <w:tcPr>
            <w:tcW w:w="1537" w:type="pct"/>
          </w:tcPr>
          <w:p w14:paraId="7ED03C15" w14:textId="77777777" w:rsidR="00215F77" w:rsidRPr="00872B02" w:rsidRDefault="00215F77" w:rsidP="00BB29F1">
            <w:pPr>
              <w:pStyle w:val="CheckBoxTableText"/>
              <w:rPr>
                <w:rFonts w:ascii="Book Antiqua" w:hAnsi="Book Antiqua"/>
                <w:noProof w:val="0"/>
                <w:sz w:val="22"/>
                <w:szCs w:val="22"/>
              </w:rPr>
            </w:pPr>
          </w:p>
        </w:tc>
      </w:tr>
      <w:tr w:rsidR="00215F77" w:rsidRPr="00872B02" w14:paraId="6C9F2FAC" w14:textId="159DDF1A" w:rsidTr="00215F77">
        <w:trPr>
          <w:trHeight w:val="130"/>
        </w:trPr>
        <w:tc>
          <w:tcPr>
            <w:tcW w:w="1925" w:type="pct"/>
          </w:tcPr>
          <w:p w14:paraId="14CAE375"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Remove minor sediment in facility bottom</w:t>
            </w:r>
          </w:p>
        </w:tc>
        <w:tc>
          <w:tcPr>
            <w:tcW w:w="1538" w:type="pct"/>
            <w:vMerge/>
          </w:tcPr>
          <w:p w14:paraId="4684B84D" w14:textId="77777777" w:rsidR="00215F77" w:rsidRPr="00872B02" w:rsidRDefault="00215F77" w:rsidP="00BB29F1">
            <w:pPr>
              <w:pStyle w:val="CheckBoxTableText"/>
              <w:rPr>
                <w:rFonts w:ascii="Book Antiqua" w:hAnsi="Book Antiqua"/>
                <w:noProof w:val="0"/>
                <w:sz w:val="22"/>
                <w:szCs w:val="22"/>
              </w:rPr>
            </w:pPr>
          </w:p>
        </w:tc>
        <w:tc>
          <w:tcPr>
            <w:tcW w:w="1537" w:type="pct"/>
          </w:tcPr>
          <w:p w14:paraId="6484AA75" w14:textId="77777777" w:rsidR="00215F77" w:rsidRPr="00872B02" w:rsidRDefault="00215F77" w:rsidP="00BB29F1">
            <w:pPr>
              <w:pStyle w:val="CheckBoxTableText"/>
              <w:rPr>
                <w:rFonts w:ascii="Book Antiqua" w:hAnsi="Book Antiqua"/>
                <w:noProof w:val="0"/>
                <w:sz w:val="22"/>
                <w:szCs w:val="22"/>
              </w:rPr>
            </w:pPr>
          </w:p>
        </w:tc>
      </w:tr>
      <w:tr w:rsidR="00215F77" w:rsidRPr="00872B02" w14:paraId="522925D0" w14:textId="508C2551" w:rsidTr="00215F77">
        <w:trPr>
          <w:trHeight w:val="130"/>
        </w:trPr>
        <w:tc>
          <w:tcPr>
            <w:tcW w:w="1925" w:type="pct"/>
          </w:tcPr>
          <w:p w14:paraId="31F4C130"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Provide vector control if needed</w:t>
            </w:r>
          </w:p>
        </w:tc>
        <w:tc>
          <w:tcPr>
            <w:tcW w:w="1538" w:type="pct"/>
            <w:vMerge/>
          </w:tcPr>
          <w:p w14:paraId="15A410E7" w14:textId="77777777" w:rsidR="00215F77" w:rsidRPr="00872B02" w:rsidRDefault="00215F77" w:rsidP="00BB29F1">
            <w:pPr>
              <w:pStyle w:val="CheckBoxTableText"/>
              <w:rPr>
                <w:rFonts w:ascii="Book Antiqua" w:hAnsi="Book Antiqua"/>
                <w:noProof w:val="0"/>
                <w:sz w:val="22"/>
                <w:szCs w:val="22"/>
              </w:rPr>
            </w:pPr>
          </w:p>
        </w:tc>
        <w:tc>
          <w:tcPr>
            <w:tcW w:w="1537" w:type="pct"/>
          </w:tcPr>
          <w:p w14:paraId="2B8073F6" w14:textId="77777777" w:rsidR="00215F77" w:rsidRPr="00872B02" w:rsidRDefault="00215F77" w:rsidP="00BB29F1">
            <w:pPr>
              <w:pStyle w:val="CheckBoxTableText"/>
              <w:rPr>
                <w:rFonts w:ascii="Book Antiqua" w:hAnsi="Book Antiqua"/>
                <w:noProof w:val="0"/>
                <w:sz w:val="22"/>
                <w:szCs w:val="22"/>
              </w:rPr>
            </w:pPr>
          </w:p>
        </w:tc>
      </w:tr>
      <w:tr w:rsidR="00215F77" w:rsidRPr="00872B02" w14:paraId="17E7468A" w14:textId="79ED6E8B" w:rsidTr="00215F77">
        <w:trPr>
          <w:trHeight w:val="130"/>
        </w:trPr>
        <w:tc>
          <w:tcPr>
            <w:tcW w:w="1925" w:type="pct"/>
          </w:tcPr>
          <w:p w14:paraId="0F9C89BC"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Identify any needed corrective maintenance that will require site-specific planning or design</w:t>
            </w:r>
          </w:p>
        </w:tc>
        <w:tc>
          <w:tcPr>
            <w:tcW w:w="1538" w:type="pct"/>
            <w:vMerge/>
          </w:tcPr>
          <w:p w14:paraId="035CBDBA" w14:textId="77777777" w:rsidR="00215F77" w:rsidRPr="00872B02" w:rsidRDefault="00215F77" w:rsidP="00BB29F1">
            <w:pPr>
              <w:pStyle w:val="CheckBoxTableText"/>
              <w:rPr>
                <w:rFonts w:ascii="Book Antiqua" w:hAnsi="Book Antiqua"/>
                <w:noProof w:val="0"/>
                <w:sz w:val="22"/>
                <w:szCs w:val="22"/>
              </w:rPr>
            </w:pPr>
          </w:p>
        </w:tc>
        <w:tc>
          <w:tcPr>
            <w:tcW w:w="1537" w:type="pct"/>
          </w:tcPr>
          <w:p w14:paraId="24B6C3F5" w14:textId="77777777" w:rsidR="00215F77" w:rsidRPr="00872B02" w:rsidRDefault="00215F77" w:rsidP="00BB29F1">
            <w:pPr>
              <w:pStyle w:val="CheckBoxTableText"/>
              <w:rPr>
                <w:rFonts w:ascii="Book Antiqua" w:hAnsi="Book Antiqua"/>
                <w:noProof w:val="0"/>
                <w:sz w:val="22"/>
                <w:szCs w:val="22"/>
              </w:rPr>
            </w:pPr>
          </w:p>
        </w:tc>
      </w:tr>
      <w:tr w:rsidR="00215F77" w:rsidRPr="00872B02" w14:paraId="292D76FE" w14:textId="1288526B" w:rsidTr="00215F77">
        <w:trPr>
          <w:trHeight w:val="130"/>
        </w:trPr>
        <w:tc>
          <w:tcPr>
            <w:tcW w:w="3463" w:type="pct"/>
            <w:gridSpan w:val="2"/>
          </w:tcPr>
          <w:p w14:paraId="1E89D7EE" w14:textId="77777777" w:rsidR="00215F77" w:rsidRPr="00872B02" w:rsidRDefault="00215F77" w:rsidP="00872B02">
            <w:pPr>
              <w:pStyle w:val="CheckBoxTableText"/>
              <w:jc w:val="center"/>
              <w:rPr>
                <w:rFonts w:ascii="Book Antiqua" w:hAnsi="Book Antiqua"/>
                <w:noProof w:val="0"/>
                <w:sz w:val="22"/>
                <w:szCs w:val="22"/>
              </w:rPr>
            </w:pPr>
            <w:r w:rsidRPr="00872B02">
              <w:rPr>
                <w:rFonts w:ascii="Book Antiqua" w:hAnsi="Book Antiqua"/>
                <w:noProof w:val="0"/>
                <w:sz w:val="22"/>
                <w:szCs w:val="22"/>
              </w:rPr>
              <w:t>ROUTINE MAINTENANCE</w:t>
            </w:r>
          </w:p>
        </w:tc>
        <w:tc>
          <w:tcPr>
            <w:tcW w:w="1537" w:type="pct"/>
          </w:tcPr>
          <w:p w14:paraId="12CE8022" w14:textId="77777777" w:rsidR="00215F77" w:rsidRPr="00872B02" w:rsidRDefault="00215F77" w:rsidP="00872B02">
            <w:pPr>
              <w:pStyle w:val="CheckBoxTableText"/>
              <w:jc w:val="center"/>
              <w:rPr>
                <w:rFonts w:ascii="Book Antiqua" w:hAnsi="Book Antiqua"/>
                <w:noProof w:val="0"/>
                <w:sz w:val="22"/>
                <w:szCs w:val="22"/>
              </w:rPr>
            </w:pPr>
          </w:p>
        </w:tc>
      </w:tr>
      <w:tr w:rsidR="00215F77" w:rsidRPr="00872B02" w14:paraId="74BAF027" w14:textId="171640BE" w:rsidTr="00215F77">
        <w:trPr>
          <w:trHeight w:val="130"/>
        </w:trPr>
        <w:tc>
          <w:tcPr>
            <w:tcW w:w="3463" w:type="pct"/>
            <w:gridSpan w:val="2"/>
          </w:tcPr>
          <w:p w14:paraId="503AA439" w14:textId="77777777" w:rsidR="00215F77" w:rsidRPr="00872B02" w:rsidRDefault="00215F77" w:rsidP="00BB29F1">
            <w:pPr>
              <w:pStyle w:val="CheckBoxTableText"/>
              <w:rPr>
                <w:rFonts w:ascii="Book Antiqua" w:hAnsi="Book Antiqua"/>
                <w:b/>
                <w:noProof w:val="0"/>
                <w:sz w:val="22"/>
                <w:szCs w:val="22"/>
              </w:rPr>
            </w:pPr>
            <w:r w:rsidRPr="00872B02">
              <w:rPr>
                <w:rFonts w:ascii="Book Antiqua" w:hAnsi="Book Antiqua"/>
                <w:b/>
                <w:noProof w:val="0"/>
                <w:sz w:val="22"/>
                <w:szCs w:val="22"/>
              </w:rPr>
              <w:t>Vegetation</w:t>
            </w:r>
          </w:p>
        </w:tc>
        <w:tc>
          <w:tcPr>
            <w:tcW w:w="1537" w:type="pct"/>
          </w:tcPr>
          <w:p w14:paraId="4BBE68D4" w14:textId="77777777" w:rsidR="00215F77" w:rsidRPr="00872B02" w:rsidRDefault="00215F77" w:rsidP="00BB29F1">
            <w:pPr>
              <w:pStyle w:val="CheckBoxTableText"/>
              <w:rPr>
                <w:rFonts w:ascii="Book Antiqua" w:hAnsi="Book Antiqua"/>
                <w:b/>
                <w:noProof w:val="0"/>
                <w:sz w:val="22"/>
                <w:szCs w:val="22"/>
              </w:rPr>
            </w:pPr>
          </w:p>
        </w:tc>
      </w:tr>
      <w:tr w:rsidR="00215F77" w:rsidRPr="00872B02" w14:paraId="2A081F5E" w14:textId="62C86282" w:rsidTr="00215F77">
        <w:trPr>
          <w:trHeight w:val="130"/>
        </w:trPr>
        <w:tc>
          <w:tcPr>
            <w:tcW w:w="1925" w:type="pct"/>
          </w:tcPr>
          <w:p w14:paraId="429BF304"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Irrigate as recommended by a landscape professional, typically for the first 3 years to establish vegetation</w:t>
            </w:r>
          </w:p>
        </w:tc>
        <w:tc>
          <w:tcPr>
            <w:tcW w:w="1538" w:type="pct"/>
          </w:tcPr>
          <w:p w14:paraId="73C6BB30"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As needed</w:t>
            </w:r>
          </w:p>
        </w:tc>
        <w:tc>
          <w:tcPr>
            <w:tcW w:w="1537" w:type="pct"/>
          </w:tcPr>
          <w:p w14:paraId="3C77F8BB" w14:textId="77777777" w:rsidR="00215F77" w:rsidRPr="00872B02" w:rsidRDefault="00215F77" w:rsidP="00BB29F1">
            <w:pPr>
              <w:pStyle w:val="CheckBoxTableText"/>
              <w:rPr>
                <w:rFonts w:ascii="Book Antiqua" w:hAnsi="Book Antiqua"/>
                <w:noProof w:val="0"/>
                <w:sz w:val="22"/>
                <w:szCs w:val="22"/>
              </w:rPr>
            </w:pPr>
          </w:p>
        </w:tc>
      </w:tr>
      <w:tr w:rsidR="00215F77" w:rsidRPr="00872B02" w14:paraId="3D7D7F23" w14:textId="618E002A" w:rsidTr="00215F77">
        <w:trPr>
          <w:trHeight w:val="130"/>
        </w:trPr>
        <w:tc>
          <w:tcPr>
            <w:tcW w:w="1925" w:type="pct"/>
          </w:tcPr>
          <w:p w14:paraId="14A8279A"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Remove undesirable vegetation</w:t>
            </w:r>
          </w:p>
        </w:tc>
        <w:tc>
          <w:tcPr>
            <w:tcW w:w="1538" w:type="pct"/>
          </w:tcPr>
          <w:p w14:paraId="1203F93E"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Four times per year during wet season, including inspection just before the wet season.</w:t>
            </w:r>
          </w:p>
        </w:tc>
        <w:tc>
          <w:tcPr>
            <w:tcW w:w="1537" w:type="pct"/>
          </w:tcPr>
          <w:p w14:paraId="1FA92A1F" w14:textId="77777777" w:rsidR="00215F77" w:rsidRPr="00872B02" w:rsidRDefault="00215F77" w:rsidP="00BB29F1">
            <w:pPr>
              <w:pStyle w:val="CheckBoxTableText"/>
              <w:rPr>
                <w:rFonts w:ascii="Book Antiqua" w:hAnsi="Book Antiqua"/>
                <w:noProof w:val="0"/>
                <w:sz w:val="22"/>
                <w:szCs w:val="22"/>
              </w:rPr>
            </w:pPr>
          </w:p>
        </w:tc>
      </w:tr>
      <w:tr w:rsidR="00215F77" w:rsidRPr="00872B02" w14:paraId="6AC33B72" w14:textId="37C19917" w:rsidTr="00215F77">
        <w:trPr>
          <w:trHeight w:val="130"/>
        </w:trPr>
        <w:tc>
          <w:tcPr>
            <w:tcW w:w="1925" w:type="pct"/>
          </w:tcPr>
          <w:p w14:paraId="128343B9"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Repair areas of thin or missing vegetation</w:t>
            </w:r>
          </w:p>
        </w:tc>
        <w:tc>
          <w:tcPr>
            <w:tcW w:w="1538" w:type="pct"/>
          </w:tcPr>
          <w:p w14:paraId="50C9DA29"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Annually</w:t>
            </w:r>
          </w:p>
        </w:tc>
        <w:tc>
          <w:tcPr>
            <w:tcW w:w="1537" w:type="pct"/>
          </w:tcPr>
          <w:p w14:paraId="191AD92E" w14:textId="77777777" w:rsidR="00215F77" w:rsidRPr="00872B02" w:rsidRDefault="00215F77" w:rsidP="00BB29F1">
            <w:pPr>
              <w:pStyle w:val="CheckBoxTableText"/>
              <w:rPr>
                <w:rFonts w:ascii="Book Antiqua" w:hAnsi="Book Antiqua"/>
                <w:noProof w:val="0"/>
                <w:sz w:val="22"/>
                <w:szCs w:val="22"/>
              </w:rPr>
            </w:pPr>
          </w:p>
        </w:tc>
      </w:tr>
      <w:tr w:rsidR="00215F77" w:rsidRPr="00872B02" w14:paraId="3CA4DC45" w14:textId="360A7AAD" w:rsidTr="00215F77">
        <w:trPr>
          <w:trHeight w:val="61"/>
        </w:trPr>
        <w:tc>
          <w:tcPr>
            <w:tcW w:w="1925" w:type="pct"/>
          </w:tcPr>
          <w:p w14:paraId="5ECC7B79" w14:textId="77777777" w:rsidR="00215F77" w:rsidRPr="00872B02" w:rsidRDefault="00215F77" w:rsidP="00BB29F1">
            <w:pPr>
              <w:pStyle w:val="CheckBoxTableText"/>
              <w:rPr>
                <w:rFonts w:ascii="Book Antiqua" w:hAnsi="Book Antiqua"/>
                <w:b/>
                <w:noProof w:val="0"/>
                <w:sz w:val="22"/>
                <w:szCs w:val="22"/>
              </w:rPr>
            </w:pPr>
            <w:r w:rsidRPr="00872B02">
              <w:rPr>
                <w:rFonts w:ascii="Book Antiqua" w:hAnsi="Book Antiqua"/>
                <w:b/>
                <w:noProof w:val="0"/>
                <w:sz w:val="22"/>
                <w:szCs w:val="22"/>
              </w:rPr>
              <w:t>Topsoil/Amended Soils/Media Layer</w:t>
            </w:r>
          </w:p>
        </w:tc>
        <w:tc>
          <w:tcPr>
            <w:tcW w:w="1538" w:type="pct"/>
          </w:tcPr>
          <w:p w14:paraId="65A9C2D9" w14:textId="77777777" w:rsidR="00215F77" w:rsidRPr="00872B02" w:rsidRDefault="00215F77" w:rsidP="00BB29F1">
            <w:pPr>
              <w:pStyle w:val="CheckBoxTableText"/>
              <w:rPr>
                <w:rFonts w:ascii="Book Antiqua" w:hAnsi="Book Antiqua"/>
                <w:noProof w:val="0"/>
                <w:sz w:val="22"/>
                <w:szCs w:val="22"/>
              </w:rPr>
            </w:pPr>
          </w:p>
        </w:tc>
        <w:tc>
          <w:tcPr>
            <w:tcW w:w="1537" w:type="pct"/>
          </w:tcPr>
          <w:p w14:paraId="4B1104D5" w14:textId="77777777" w:rsidR="00215F77" w:rsidRPr="00872B02" w:rsidRDefault="00215F77" w:rsidP="00BB29F1">
            <w:pPr>
              <w:pStyle w:val="CheckBoxTableText"/>
              <w:rPr>
                <w:rFonts w:ascii="Book Antiqua" w:hAnsi="Book Antiqua"/>
                <w:noProof w:val="0"/>
                <w:sz w:val="22"/>
                <w:szCs w:val="22"/>
              </w:rPr>
            </w:pPr>
          </w:p>
        </w:tc>
      </w:tr>
      <w:tr w:rsidR="00215F77" w:rsidRPr="00872B02" w14:paraId="12BEE0B2" w14:textId="66F32BE1" w:rsidTr="00215F77">
        <w:trPr>
          <w:trHeight w:val="61"/>
        </w:trPr>
        <w:tc>
          <w:tcPr>
            <w:tcW w:w="1925" w:type="pct"/>
          </w:tcPr>
          <w:p w14:paraId="1BA309F3"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Replace top 3-6 inches of top soil or media layer and replace vegetation</w:t>
            </w:r>
          </w:p>
        </w:tc>
        <w:tc>
          <w:tcPr>
            <w:tcW w:w="1538" w:type="pct"/>
          </w:tcPr>
          <w:p w14:paraId="58C182AC"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Estimated every 10 years (highly site specific)</w:t>
            </w:r>
          </w:p>
        </w:tc>
        <w:tc>
          <w:tcPr>
            <w:tcW w:w="1537" w:type="pct"/>
          </w:tcPr>
          <w:p w14:paraId="19E7420A" w14:textId="77777777" w:rsidR="00215F77" w:rsidRPr="00872B02" w:rsidRDefault="00215F77" w:rsidP="00BB29F1">
            <w:pPr>
              <w:pStyle w:val="CheckBoxTableText"/>
              <w:rPr>
                <w:rFonts w:ascii="Book Antiqua" w:hAnsi="Book Antiqua"/>
                <w:noProof w:val="0"/>
                <w:sz w:val="22"/>
                <w:szCs w:val="22"/>
              </w:rPr>
            </w:pPr>
          </w:p>
        </w:tc>
      </w:tr>
      <w:tr w:rsidR="00215F77" w:rsidRPr="00872B02" w14:paraId="3D37F875" w14:textId="57DD314E" w:rsidTr="00215F77">
        <w:trPr>
          <w:trHeight w:val="61"/>
        </w:trPr>
        <w:tc>
          <w:tcPr>
            <w:tcW w:w="1925" w:type="pct"/>
          </w:tcPr>
          <w:p w14:paraId="3FBEC8D5"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Replace full depth of top soil, media, aggregate storage (if provided) and replace vegetation</w:t>
            </w:r>
          </w:p>
        </w:tc>
        <w:tc>
          <w:tcPr>
            <w:tcW w:w="1538" w:type="pct"/>
          </w:tcPr>
          <w:p w14:paraId="152B67C0"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Estimated every 30 years (highly site specific)</w:t>
            </w:r>
          </w:p>
        </w:tc>
        <w:tc>
          <w:tcPr>
            <w:tcW w:w="1537" w:type="pct"/>
          </w:tcPr>
          <w:p w14:paraId="5BB9559A" w14:textId="77777777" w:rsidR="00215F77" w:rsidRPr="00872B02" w:rsidRDefault="00215F77" w:rsidP="00BB29F1">
            <w:pPr>
              <w:pStyle w:val="CheckBoxTableText"/>
              <w:rPr>
                <w:rFonts w:ascii="Book Antiqua" w:hAnsi="Book Antiqua"/>
                <w:noProof w:val="0"/>
                <w:sz w:val="22"/>
                <w:szCs w:val="22"/>
              </w:rPr>
            </w:pPr>
          </w:p>
        </w:tc>
      </w:tr>
      <w:tr w:rsidR="00215F77" w:rsidRPr="00872B02" w14:paraId="61BF3EE4" w14:textId="7015CDBC" w:rsidTr="00215F77">
        <w:trPr>
          <w:trHeight w:val="61"/>
        </w:trPr>
        <w:tc>
          <w:tcPr>
            <w:tcW w:w="3463" w:type="pct"/>
            <w:gridSpan w:val="2"/>
          </w:tcPr>
          <w:p w14:paraId="274373D3"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b/>
                <w:noProof w:val="0"/>
                <w:sz w:val="22"/>
                <w:szCs w:val="22"/>
              </w:rPr>
              <w:t>Inflow, Underdrain and Outflow Structures</w:t>
            </w:r>
          </w:p>
        </w:tc>
        <w:tc>
          <w:tcPr>
            <w:tcW w:w="1537" w:type="pct"/>
          </w:tcPr>
          <w:p w14:paraId="0F828881" w14:textId="77777777" w:rsidR="00215F77" w:rsidRPr="00872B02" w:rsidRDefault="00215F77" w:rsidP="00BB29F1">
            <w:pPr>
              <w:pStyle w:val="CheckBoxTableText"/>
              <w:rPr>
                <w:rFonts w:ascii="Book Antiqua" w:hAnsi="Book Antiqua"/>
                <w:b/>
                <w:noProof w:val="0"/>
                <w:sz w:val="22"/>
                <w:szCs w:val="22"/>
              </w:rPr>
            </w:pPr>
          </w:p>
        </w:tc>
      </w:tr>
      <w:tr w:rsidR="00215F77" w:rsidRPr="00872B02" w14:paraId="4AFB6771" w14:textId="1DBB8339" w:rsidTr="00215F77">
        <w:trPr>
          <w:trHeight w:val="61"/>
        </w:trPr>
        <w:tc>
          <w:tcPr>
            <w:tcW w:w="1925" w:type="pct"/>
          </w:tcPr>
          <w:p w14:paraId="00DC977C"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 xml:space="preserve">Check energy dissipation function </w:t>
            </w:r>
            <w:r w:rsidRPr="00872B02">
              <w:rPr>
                <w:rFonts w:ascii="Book Antiqua" w:hAnsi="Book Antiqua"/>
                <w:noProof w:val="0"/>
                <w:sz w:val="22"/>
                <w:szCs w:val="22"/>
              </w:rPr>
              <w:lastRenderedPageBreak/>
              <w:t>and add riprap</w:t>
            </w:r>
          </w:p>
        </w:tc>
        <w:tc>
          <w:tcPr>
            <w:tcW w:w="1538" w:type="pct"/>
          </w:tcPr>
          <w:p w14:paraId="29AC1DAE"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lastRenderedPageBreak/>
              <w:t xml:space="preserve">Four times per year during </w:t>
            </w:r>
            <w:r w:rsidRPr="00872B02">
              <w:rPr>
                <w:rFonts w:ascii="Book Antiqua" w:hAnsi="Book Antiqua"/>
                <w:noProof w:val="0"/>
                <w:sz w:val="22"/>
                <w:szCs w:val="22"/>
              </w:rPr>
              <w:lastRenderedPageBreak/>
              <w:t>wet season, including inspection just before the wet season.</w:t>
            </w:r>
          </w:p>
        </w:tc>
        <w:tc>
          <w:tcPr>
            <w:tcW w:w="1537" w:type="pct"/>
          </w:tcPr>
          <w:p w14:paraId="3DA5EAB0" w14:textId="77777777" w:rsidR="00215F77" w:rsidRPr="00872B02" w:rsidRDefault="00215F77" w:rsidP="00BB29F1">
            <w:pPr>
              <w:pStyle w:val="CheckBoxTableText"/>
              <w:rPr>
                <w:rFonts w:ascii="Book Antiqua" w:hAnsi="Book Antiqua"/>
                <w:noProof w:val="0"/>
                <w:sz w:val="22"/>
                <w:szCs w:val="22"/>
              </w:rPr>
            </w:pPr>
          </w:p>
        </w:tc>
      </w:tr>
      <w:tr w:rsidR="00215F77" w:rsidRPr="00872B02" w14:paraId="46208877" w14:textId="212938A2" w:rsidTr="00215F77">
        <w:trPr>
          <w:trHeight w:val="61"/>
        </w:trPr>
        <w:tc>
          <w:tcPr>
            <w:tcW w:w="1925" w:type="pct"/>
          </w:tcPr>
          <w:p w14:paraId="29BC271E"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lastRenderedPageBreak/>
              <w:t>Inspect inlets and outlets and remove accumulated sediment</w:t>
            </w:r>
          </w:p>
        </w:tc>
        <w:tc>
          <w:tcPr>
            <w:tcW w:w="1538" w:type="pct"/>
          </w:tcPr>
          <w:p w14:paraId="32356997"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Four times per year during wet season, including inspection just before the wet season.</w:t>
            </w:r>
          </w:p>
        </w:tc>
        <w:tc>
          <w:tcPr>
            <w:tcW w:w="1537" w:type="pct"/>
          </w:tcPr>
          <w:p w14:paraId="456E5866" w14:textId="77777777" w:rsidR="00215F77" w:rsidRPr="00872B02" w:rsidRDefault="00215F77" w:rsidP="00BB29F1">
            <w:pPr>
              <w:pStyle w:val="CheckBoxTableText"/>
              <w:rPr>
                <w:rFonts w:ascii="Book Antiqua" w:hAnsi="Book Antiqua"/>
                <w:noProof w:val="0"/>
                <w:sz w:val="22"/>
                <w:szCs w:val="22"/>
              </w:rPr>
            </w:pPr>
          </w:p>
        </w:tc>
      </w:tr>
      <w:tr w:rsidR="00215F77" w:rsidRPr="00872B02" w14:paraId="2AE04B39" w14:textId="354207B7" w:rsidTr="00215F77">
        <w:trPr>
          <w:trHeight w:val="61"/>
        </w:trPr>
        <w:tc>
          <w:tcPr>
            <w:tcW w:w="1925" w:type="pct"/>
          </w:tcPr>
          <w:p w14:paraId="6920296D"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Flush underdrain, if included in design</w:t>
            </w:r>
          </w:p>
        </w:tc>
        <w:tc>
          <w:tcPr>
            <w:tcW w:w="1538" w:type="pct"/>
          </w:tcPr>
          <w:p w14:paraId="11E21F87"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As needed</w:t>
            </w:r>
          </w:p>
        </w:tc>
        <w:tc>
          <w:tcPr>
            <w:tcW w:w="1537" w:type="pct"/>
          </w:tcPr>
          <w:p w14:paraId="412EB5F9" w14:textId="77777777" w:rsidR="00215F77" w:rsidRPr="00872B02" w:rsidRDefault="00215F77" w:rsidP="00BB29F1">
            <w:pPr>
              <w:pStyle w:val="CheckBoxTableText"/>
              <w:rPr>
                <w:rFonts w:ascii="Book Antiqua" w:hAnsi="Book Antiqua"/>
                <w:noProof w:val="0"/>
                <w:sz w:val="22"/>
                <w:szCs w:val="22"/>
              </w:rPr>
            </w:pPr>
          </w:p>
        </w:tc>
      </w:tr>
      <w:tr w:rsidR="00215F77" w:rsidRPr="00872B02" w14:paraId="4B1C90BF" w14:textId="3807D7AA" w:rsidTr="00215F77">
        <w:trPr>
          <w:trHeight w:val="61"/>
        </w:trPr>
        <w:tc>
          <w:tcPr>
            <w:tcW w:w="1925" w:type="pct"/>
          </w:tcPr>
          <w:p w14:paraId="79B280A0"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Repair structural damage to inlets, outlets, and underdrain</w:t>
            </w:r>
          </w:p>
        </w:tc>
        <w:tc>
          <w:tcPr>
            <w:tcW w:w="1538" w:type="pct"/>
          </w:tcPr>
          <w:p w14:paraId="4FFD7FCC"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As needed</w:t>
            </w:r>
          </w:p>
        </w:tc>
        <w:tc>
          <w:tcPr>
            <w:tcW w:w="1537" w:type="pct"/>
          </w:tcPr>
          <w:p w14:paraId="1FE9762B" w14:textId="77777777" w:rsidR="00215F77" w:rsidRPr="00872B02" w:rsidRDefault="00215F77" w:rsidP="00BB29F1">
            <w:pPr>
              <w:pStyle w:val="CheckBoxTableText"/>
              <w:rPr>
                <w:rFonts w:ascii="Book Antiqua" w:hAnsi="Book Antiqua"/>
                <w:noProof w:val="0"/>
                <w:sz w:val="22"/>
                <w:szCs w:val="22"/>
              </w:rPr>
            </w:pPr>
          </w:p>
        </w:tc>
      </w:tr>
      <w:tr w:rsidR="00215F77" w:rsidRPr="00872B02" w14:paraId="22DA6337" w14:textId="5A670831" w:rsidTr="00215F77">
        <w:trPr>
          <w:trHeight w:val="61"/>
        </w:trPr>
        <w:tc>
          <w:tcPr>
            <w:tcW w:w="3463" w:type="pct"/>
            <w:gridSpan w:val="2"/>
          </w:tcPr>
          <w:p w14:paraId="21B11E0B" w14:textId="2BB91A5A" w:rsidR="00215F77" w:rsidRPr="00872B02" w:rsidRDefault="00215F77" w:rsidP="00872B02">
            <w:pPr>
              <w:pStyle w:val="CheckBoxTableText"/>
              <w:jc w:val="center"/>
              <w:rPr>
                <w:rFonts w:ascii="Book Antiqua" w:hAnsi="Book Antiqua"/>
                <w:noProof w:val="0"/>
                <w:sz w:val="22"/>
                <w:szCs w:val="22"/>
              </w:rPr>
            </w:pPr>
            <w:r w:rsidRPr="00872B02">
              <w:rPr>
                <w:rFonts w:ascii="Book Antiqua" w:hAnsi="Book Antiqua"/>
                <w:noProof w:val="0"/>
                <w:sz w:val="22"/>
                <w:szCs w:val="22"/>
              </w:rPr>
              <w:t>CORRECTIVE (MAJOR) MAINTENANCE</w:t>
            </w:r>
          </w:p>
        </w:tc>
        <w:tc>
          <w:tcPr>
            <w:tcW w:w="1537" w:type="pct"/>
          </w:tcPr>
          <w:p w14:paraId="3DB21EF6" w14:textId="77777777" w:rsidR="00215F77" w:rsidRPr="00872B02" w:rsidRDefault="00215F77" w:rsidP="00872B02">
            <w:pPr>
              <w:pStyle w:val="CheckBoxTableText"/>
              <w:jc w:val="center"/>
              <w:rPr>
                <w:rFonts w:ascii="Book Antiqua" w:hAnsi="Book Antiqua"/>
                <w:noProof w:val="0"/>
                <w:sz w:val="22"/>
                <w:szCs w:val="22"/>
              </w:rPr>
            </w:pPr>
          </w:p>
        </w:tc>
      </w:tr>
      <w:tr w:rsidR="00215F77" w:rsidRPr="00872B02" w14:paraId="27F371AF" w14:textId="755A9111" w:rsidTr="00215F77">
        <w:trPr>
          <w:trHeight w:val="130"/>
        </w:trPr>
        <w:tc>
          <w:tcPr>
            <w:tcW w:w="1925" w:type="pct"/>
          </w:tcPr>
          <w:p w14:paraId="2F1CF8F1"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 xml:space="preserve">Prepare documentation of issues and resolutions for review by appropriate parties; modify WQMP if needed. </w:t>
            </w:r>
          </w:p>
        </w:tc>
        <w:tc>
          <w:tcPr>
            <w:tcW w:w="1538" w:type="pct"/>
          </w:tcPr>
          <w:p w14:paraId="058705BA"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Before major maintenance</w:t>
            </w:r>
          </w:p>
        </w:tc>
        <w:tc>
          <w:tcPr>
            <w:tcW w:w="1537" w:type="pct"/>
          </w:tcPr>
          <w:p w14:paraId="2E7C20E1" w14:textId="77777777" w:rsidR="00215F77" w:rsidRPr="00872B02" w:rsidRDefault="00215F77" w:rsidP="00BB29F1">
            <w:pPr>
              <w:pStyle w:val="CheckBoxTableText"/>
              <w:rPr>
                <w:rFonts w:ascii="Book Antiqua" w:hAnsi="Book Antiqua"/>
                <w:noProof w:val="0"/>
                <w:sz w:val="22"/>
                <w:szCs w:val="22"/>
              </w:rPr>
            </w:pPr>
          </w:p>
        </w:tc>
      </w:tr>
      <w:tr w:rsidR="00215F77" w:rsidRPr="00872B02" w14:paraId="223C94BD" w14:textId="6B061A33" w:rsidTr="00215F77">
        <w:trPr>
          <w:trHeight w:val="130"/>
        </w:trPr>
        <w:tc>
          <w:tcPr>
            <w:tcW w:w="1925" w:type="pct"/>
          </w:tcPr>
          <w:p w14:paraId="415D1A7F"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Document major maintenance activities; record modified WQMP and as-built plan set if needed</w:t>
            </w:r>
          </w:p>
        </w:tc>
        <w:tc>
          <w:tcPr>
            <w:tcW w:w="1538" w:type="pct"/>
          </w:tcPr>
          <w:p w14:paraId="2BCE3E66"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After major maintenance</w:t>
            </w:r>
          </w:p>
        </w:tc>
        <w:tc>
          <w:tcPr>
            <w:tcW w:w="1537" w:type="pct"/>
          </w:tcPr>
          <w:p w14:paraId="6427F4C9" w14:textId="77777777" w:rsidR="00215F77" w:rsidRPr="00872B02" w:rsidRDefault="00215F77" w:rsidP="00BB29F1">
            <w:pPr>
              <w:pStyle w:val="CheckBoxTableText"/>
              <w:rPr>
                <w:rFonts w:ascii="Book Antiqua" w:hAnsi="Book Antiqua"/>
                <w:noProof w:val="0"/>
                <w:sz w:val="22"/>
                <w:szCs w:val="22"/>
              </w:rPr>
            </w:pPr>
          </w:p>
        </w:tc>
      </w:tr>
      <w:tr w:rsidR="00215F77" w:rsidRPr="00872B02" w14:paraId="5EDE2987" w14:textId="6BE6B056" w:rsidTr="00215F77">
        <w:trPr>
          <w:trHeight w:val="130"/>
        </w:trPr>
        <w:tc>
          <w:tcPr>
            <w:tcW w:w="1925" w:type="pct"/>
          </w:tcPr>
          <w:p w14:paraId="0922EDA8"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Take photographs before and after from the same vantage point</w:t>
            </w:r>
          </w:p>
        </w:tc>
        <w:tc>
          <w:tcPr>
            <w:tcW w:w="1538" w:type="pct"/>
          </w:tcPr>
          <w:p w14:paraId="1C03F517" w14:textId="77777777" w:rsidR="00215F77" w:rsidRPr="00872B02" w:rsidRDefault="00215F77" w:rsidP="00BB29F1">
            <w:pPr>
              <w:pStyle w:val="CheckBoxTableText"/>
              <w:rPr>
                <w:rFonts w:ascii="Book Antiqua" w:hAnsi="Book Antiqua"/>
                <w:noProof w:val="0"/>
                <w:sz w:val="22"/>
                <w:szCs w:val="22"/>
              </w:rPr>
            </w:pPr>
            <w:r w:rsidRPr="00872B02">
              <w:rPr>
                <w:rFonts w:ascii="Book Antiqua" w:hAnsi="Book Antiqua"/>
                <w:noProof w:val="0"/>
                <w:sz w:val="22"/>
                <w:szCs w:val="22"/>
              </w:rPr>
              <w:t>Before and after</w:t>
            </w:r>
          </w:p>
        </w:tc>
        <w:tc>
          <w:tcPr>
            <w:tcW w:w="1537" w:type="pct"/>
          </w:tcPr>
          <w:p w14:paraId="0C07D3F9" w14:textId="77777777" w:rsidR="00215F77" w:rsidRPr="00872B02" w:rsidRDefault="00215F77" w:rsidP="00BB29F1">
            <w:pPr>
              <w:pStyle w:val="CheckBoxTableText"/>
              <w:rPr>
                <w:rFonts w:ascii="Book Antiqua" w:hAnsi="Book Antiqua"/>
                <w:noProof w:val="0"/>
                <w:sz w:val="22"/>
                <w:szCs w:val="22"/>
              </w:rPr>
            </w:pPr>
          </w:p>
        </w:tc>
      </w:tr>
    </w:tbl>
    <w:p w14:paraId="6E188C5B" w14:textId="361D8FAC" w:rsidR="00872B02" w:rsidRDefault="00872B02" w:rsidP="00610841"/>
    <w:p w14:paraId="271D8C5B" w14:textId="77777777" w:rsidR="00872B02" w:rsidRDefault="00872B02">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3910"/>
        <w:gridCol w:w="3013"/>
        <w:gridCol w:w="3013"/>
      </w:tblGrid>
      <w:tr w:rsidR="00215F77" w:rsidRPr="00294EBC" w14:paraId="41953590" w14:textId="54FB1546" w:rsidTr="00215F77">
        <w:trPr>
          <w:trHeight w:val="133"/>
          <w:tblHeader/>
        </w:trPr>
        <w:tc>
          <w:tcPr>
            <w:tcW w:w="3484" w:type="pct"/>
            <w:gridSpan w:val="2"/>
          </w:tcPr>
          <w:p w14:paraId="14134044" w14:textId="1E29D24D" w:rsidR="00215F77" w:rsidRPr="00294EBC"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BIO-3 Vegetated Filter Strip</w:t>
            </w:r>
          </w:p>
        </w:tc>
        <w:tc>
          <w:tcPr>
            <w:tcW w:w="1516" w:type="pct"/>
          </w:tcPr>
          <w:p w14:paraId="3F6BEEAE" w14:textId="227D7301"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294EBC" w14:paraId="0CAC7BA3" w14:textId="2AB0514B" w:rsidTr="00215F77">
        <w:trPr>
          <w:trHeight w:val="133"/>
          <w:tblHeader/>
        </w:trPr>
        <w:tc>
          <w:tcPr>
            <w:tcW w:w="1968" w:type="pct"/>
          </w:tcPr>
          <w:p w14:paraId="655EAAD9" w14:textId="77777777" w:rsidR="00215F77" w:rsidRPr="00294EBC" w:rsidRDefault="00215F77" w:rsidP="00BB29F1">
            <w:pPr>
              <w:pStyle w:val="CheckBoxTableText"/>
              <w:jc w:val="center"/>
              <w:rPr>
                <w:rFonts w:ascii="Book Antiqua" w:hAnsi="Book Antiqua"/>
                <w:b/>
                <w:noProof w:val="0"/>
                <w:sz w:val="22"/>
                <w:szCs w:val="22"/>
              </w:rPr>
            </w:pPr>
            <w:r w:rsidRPr="00294EBC">
              <w:rPr>
                <w:rFonts w:ascii="Book Antiqua" w:hAnsi="Book Antiqua"/>
                <w:b/>
                <w:noProof w:val="0"/>
                <w:sz w:val="22"/>
                <w:szCs w:val="22"/>
              </w:rPr>
              <w:t>Activity</w:t>
            </w:r>
          </w:p>
        </w:tc>
        <w:tc>
          <w:tcPr>
            <w:tcW w:w="1516" w:type="pct"/>
          </w:tcPr>
          <w:p w14:paraId="7BCD43BC" w14:textId="77777777" w:rsidR="00215F77" w:rsidRPr="00294EBC" w:rsidRDefault="00215F77" w:rsidP="00BB29F1">
            <w:pPr>
              <w:pStyle w:val="CheckBoxTableText"/>
              <w:jc w:val="center"/>
              <w:rPr>
                <w:rFonts w:ascii="Book Antiqua" w:hAnsi="Book Antiqua"/>
                <w:b/>
                <w:noProof w:val="0"/>
                <w:sz w:val="22"/>
                <w:szCs w:val="22"/>
              </w:rPr>
            </w:pPr>
            <w:r w:rsidRPr="00294EBC">
              <w:rPr>
                <w:rFonts w:ascii="Book Antiqua" w:hAnsi="Book Antiqua"/>
                <w:b/>
                <w:noProof w:val="0"/>
                <w:sz w:val="22"/>
                <w:szCs w:val="22"/>
              </w:rPr>
              <w:t>Frequency</w:t>
            </w:r>
          </w:p>
        </w:tc>
        <w:tc>
          <w:tcPr>
            <w:tcW w:w="1516" w:type="pct"/>
          </w:tcPr>
          <w:p w14:paraId="492B7A0B" w14:textId="77777777" w:rsidR="00215F77" w:rsidRPr="00294EBC" w:rsidRDefault="00215F77" w:rsidP="00BB29F1">
            <w:pPr>
              <w:pStyle w:val="CheckBoxTableText"/>
              <w:jc w:val="center"/>
              <w:rPr>
                <w:rFonts w:ascii="Book Antiqua" w:hAnsi="Book Antiqua"/>
                <w:b/>
                <w:noProof w:val="0"/>
                <w:sz w:val="22"/>
                <w:szCs w:val="22"/>
              </w:rPr>
            </w:pPr>
          </w:p>
        </w:tc>
      </w:tr>
      <w:tr w:rsidR="00215F77" w:rsidRPr="00294EBC" w14:paraId="08019D99" w14:textId="23F5E2FF" w:rsidTr="00215F77">
        <w:trPr>
          <w:trHeight w:val="130"/>
        </w:trPr>
        <w:tc>
          <w:tcPr>
            <w:tcW w:w="3484" w:type="pct"/>
            <w:gridSpan w:val="2"/>
          </w:tcPr>
          <w:p w14:paraId="500FC4E6" w14:textId="77777777" w:rsidR="00215F77" w:rsidRPr="00294EBC" w:rsidRDefault="00215F77" w:rsidP="00872B02">
            <w:pPr>
              <w:pStyle w:val="CheckBoxTableText"/>
              <w:jc w:val="center"/>
              <w:rPr>
                <w:rFonts w:ascii="Book Antiqua" w:hAnsi="Book Antiqua"/>
                <w:noProof w:val="0"/>
                <w:sz w:val="22"/>
                <w:szCs w:val="22"/>
              </w:rPr>
            </w:pPr>
            <w:r w:rsidRPr="00294EBC">
              <w:rPr>
                <w:rFonts w:ascii="Book Antiqua" w:hAnsi="Book Antiqua"/>
                <w:noProof w:val="0"/>
                <w:sz w:val="22"/>
                <w:szCs w:val="22"/>
              </w:rPr>
              <w:t>GENERAL INSPECTIONS</w:t>
            </w:r>
          </w:p>
        </w:tc>
        <w:tc>
          <w:tcPr>
            <w:tcW w:w="1516" w:type="pct"/>
          </w:tcPr>
          <w:p w14:paraId="2B1212CD" w14:textId="77777777" w:rsidR="00215F77" w:rsidRPr="00294EBC" w:rsidRDefault="00215F77" w:rsidP="00872B02">
            <w:pPr>
              <w:pStyle w:val="CheckBoxTableText"/>
              <w:jc w:val="center"/>
              <w:rPr>
                <w:rFonts w:ascii="Book Antiqua" w:hAnsi="Book Antiqua"/>
                <w:noProof w:val="0"/>
                <w:sz w:val="22"/>
                <w:szCs w:val="22"/>
              </w:rPr>
            </w:pPr>
          </w:p>
        </w:tc>
      </w:tr>
      <w:tr w:rsidR="00215F77" w:rsidRPr="00294EBC" w14:paraId="05F3F012" w14:textId="6F6804DB" w:rsidTr="00215F77">
        <w:trPr>
          <w:trHeight w:val="130"/>
        </w:trPr>
        <w:tc>
          <w:tcPr>
            <w:tcW w:w="1968" w:type="pct"/>
          </w:tcPr>
          <w:p w14:paraId="4107BB97"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Remove trash and debris</w:t>
            </w:r>
          </w:p>
        </w:tc>
        <w:tc>
          <w:tcPr>
            <w:tcW w:w="1516" w:type="pct"/>
            <w:vMerge w:val="restart"/>
          </w:tcPr>
          <w:p w14:paraId="60B474DB"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Four times per year during wet season, including inspection just before the wet season and within 24 hours after at least two storm events ≥ 0.5 inches.</w:t>
            </w:r>
          </w:p>
        </w:tc>
        <w:tc>
          <w:tcPr>
            <w:tcW w:w="1516" w:type="pct"/>
          </w:tcPr>
          <w:p w14:paraId="048F4338" w14:textId="77777777" w:rsidR="00215F77" w:rsidRPr="00294EBC" w:rsidRDefault="00215F77" w:rsidP="00BB29F1">
            <w:pPr>
              <w:pStyle w:val="CheckBoxTableText"/>
              <w:rPr>
                <w:rFonts w:ascii="Book Antiqua" w:hAnsi="Book Antiqua"/>
                <w:noProof w:val="0"/>
                <w:sz w:val="22"/>
                <w:szCs w:val="22"/>
              </w:rPr>
            </w:pPr>
          </w:p>
        </w:tc>
      </w:tr>
      <w:tr w:rsidR="00215F77" w:rsidRPr="00294EBC" w14:paraId="45029113" w14:textId="07125FFD" w:rsidTr="00215F77">
        <w:trPr>
          <w:trHeight w:val="130"/>
        </w:trPr>
        <w:tc>
          <w:tcPr>
            <w:tcW w:w="1968" w:type="pct"/>
          </w:tcPr>
          <w:p w14:paraId="7A4D9556"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Check for eroded facility areas or areas with sparse or dead vegetation</w:t>
            </w:r>
          </w:p>
        </w:tc>
        <w:tc>
          <w:tcPr>
            <w:tcW w:w="1516" w:type="pct"/>
            <w:vMerge/>
          </w:tcPr>
          <w:p w14:paraId="0D670A4B" w14:textId="77777777" w:rsidR="00215F77" w:rsidRPr="00294EBC" w:rsidRDefault="00215F77" w:rsidP="00BB29F1">
            <w:pPr>
              <w:pStyle w:val="CheckBoxTableText"/>
              <w:rPr>
                <w:rFonts w:ascii="Book Antiqua" w:hAnsi="Book Antiqua"/>
                <w:noProof w:val="0"/>
                <w:sz w:val="22"/>
                <w:szCs w:val="22"/>
              </w:rPr>
            </w:pPr>
          </w:p>
        </w:tc>
        <w:tc>
          <w:tcPr>
            <w:tcW w:w="1516" w:type="pct"/>
          </w:tcPr>
          <w:p w14:paraId="66F91991" w14:textId="77777777" w:rsidR="00215F77" w:rsidRPr="00294EBC" w:rsidRDefault="00215F77" w:rsidP="00BB29F1">
            <w:pPr>
              <w:pStyle w:val="CheckBoxTableText"/>
              <w:rPr>
                <w:rFonts w:ascii="Book Antiqua" w:hAnsi="Book Antiqua"/>
                <w:noProof w:val="0"/>
                <w:sz w:val="22"/>
                <w:szCs w:val="22"/>
              </w:rPr>
            </w:pPr>
          </w:p>
        </w:tc>
      </w:tr>
      <w:tr w:rsidR="00215F77" w:rsidRPr="00294EBC" w14:paraId="03C6BCC2" w14:textId="7D56B367" w:rsidTr="00215F77">
        <w:trPr>
          <w:trHeight w:val="130"/>
        </w:trPr>
        <w:tc>
          <w:tcPr>
            <w:tcW w:w="1968" w:type="pct"/>
          </w:tcPr>
          <w:p w14:paraId="0E8457BA"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 xml:space="preserve">Inspect for signs of concentrated flow into level spreader or into filter strip </w:t>
            </w:r>
          </w:p>
        </w:tc>
        <w:tc>
          <w:tcPr>
            <w:tcW w:w="1516" w:type="pct"/>
            <w:vMerge/>
          </w:tcPr>
          <w:p w14:paraId="06263B89" w14:textId="77777777" w:rsidR="00215F77" w:rsidRPr="00294EBC" w:rsidRDefault="00215F77" w:rsidP="00BB29F1">
            <w:pPr>
              <w:pStyle w:val="CheckBoxTableText"/>
              <w:rPr>
                <w:rFonts w:ascii="Book Antiqua" w:hAnsi="Book Antiqua"/>
                <w:noProof w:val="0"/>
                <w:sz w:val="22"/>
                <w:szCs w:val="22"/>
              </w:rPr>
            </w:pPr>
          </w:p>
        </w:tc>
        <w:tc>
          <w:tcPr>
            <w:tcW w:w="1516" w:type="pct"/>
          </w:tcPr>
          <w:p w14:paraId="022D6D8F" w14:textId="77777777" w:rsidR="00215F77" w:rsidRPr="00294EBC" w:rsidRDefault="00215F77" w:rsidP="00BB29F1">
            <w:pPr>
              <w:pStyle w:val="CheckBoxTableText"/>
              <w:rPr>
                <w:rFonts w:ascii="Book Antiqua" w:hAnsi="Book Antiqua"/>
                <w:noProof w:val="0"/>
                <w:sz w:val="22"/>
                <w:szCs w:val="22"/>
              </w:rPr>
            </w:pPr>
          </w:p>
        </w:tc>
      </w:tr>
      <w:tr w:rsidR="00215F77" w:rsidRPr="00294EBC" w14:paraId="129E28EB" w14:textId="23D0B33C" w:rsidTr="00215F77">
        <w:trPr>
          <w:trHeight w:val="130"/>
        </w:trPr>
        <w:tc>
          <w:tcPr>
            <w:tcW w:w="1968" w:type="pct"/>
          </w:tcPr>
          <w:p w14:paraId="7A44049D"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Identify any needed corrective maintenance that will require site-specific planning or design</w:t>
            </w:r>
          </w:p>
        </w:tc>
        <w:tc>
          <w:tcPr>
            <w:tcW w:w="1516" w:type="pct"/>
            <w:vMerge/>
          </w:tcPr>
          <w:p w14:paraId="1E71E656" w14:textId="77777777" w:rsidR="00215F77" w:rsidRPr="00294EBC" w:rsidRDefault="00215F77" w:rsidP="00BB29F1">
            <w:pPr>
              <w:pStyle w:val="CheckBoxTableText"/>
              <w:rPr>
                <w:rFonts w:ascii="Book Antiqua" w:hAnsi="Book Antiqua"/>
                <w:noProof w:val="0"/>
                <w:sz w:val="22"/>
                <w:szCs w:val="22"/>
              </w:rPr>
            </w:pPr>
          </w:p>
        </w:tc>
        <w:tc>
          <w:tcPr>
            <w:tcW w:w="1516" w:type="pct"/>
          </w:tcPr>
          <w:p w14:paraId="1878C5B1" w14:textId="77777777" w:rsidR="00215F77" w:rsidRPr="00294EBC" w:rsidRDefault="00215F77" w:rsidP="00BB29F1">
            <w:pPr>
              <w:pStyle w:val="CheckBoxTableText"/>
              <w:rPr>
                <w:rFonts w:ascii="Book Antiqua" w:hAnsi="Book Antiqua"/>
                <w:noProof w:val="0"/>
                <w:sz w:val="22"/>
                <w:szCs w:val="22"/>
              </w:rPr>
            </w:pPr>
          </w:p>
        </w:tc>
      </w:tr>
      <w:tr w:rsidR="00215F77" w:rsidRPr="00294EBC" w14:paraId="51CA6338" w14:textId="6C44C6F4" w:rsidTr="00215F77">
        <w:trPr>
          <w:trHeight w:val="130"/>
        </w:trPr>
        <w:tc>
          <w:tcPr>
            <w:tcW w:w="3484" w:type="pct"/>
            <w:gridSpan w:val="2"/>
          </w:tcPr>
          <w:p w14:paraId="58947146" w14:textId="77777777" w:rsidR="00215F77" w:rsidRPr="00294EBC" w:rsidRDefault="00215F77" w:rsidP="00872B02">
            <w:pPr>
              <w:pStyle w:val="CheckBoxTableText"/>
              <w:jc w:val="center"/>
              <w:rPr>
                <w:rFonts w:ascii="Book Antiqua" w:hAnsi="Book Antiqua"/>
                <w:noProof w:val="0"/>
                <w:sz w:val="22"/>
                <w:szCs w:val="22"/>
              </w:rPr>
            </w:pPr>
            <w:r w:rsidRPr="00294EBC">
              <w:rPr>
                <w:rFonts w:ascii="Book Antiqua" w:hAnsi="Book Antiqua"/>
                <w:noProof w:val="0"/>
                <w:sz w:val="22"/>
                <w:szCs w:val="22"/>
              </w:rPr>
              <w:t>ROUTINE MAINTENANCE</w:t>
            </w:r>
          </w:p>
        </w:tc>
        <w:tc>
          <w:tcPr>
            <w:tcW w:w="1516" w:type="pct"/>
          </w:tcPr>
          <w:p w14:paraId="25916C90" w14:textId="77777777" w:rsidR="00215F77" w:rsidRPr="00294EBC" w:rsidRDefault="00215F77" w:rsidP="00872B02">
            <w:pPr>
              <w:pStyle w:val="CheckBoxTableText"/>
              <w:jc w:val="center"/>
              <w:rPr>
                <w:rFonts w:ascii="Book Antiqua" w:hAnsi="Book Antiqua"/>
                <w:noProof w:val="0"/>
                <w:sz w:val="22"/>
                <w:szCs w:val="22"/>
              </w:rPr>
            </w:pPr>
          </w:p>
        </w:tc>
      </w:tr>
      <w:tr w:rsidR="00215F77" w:rsidRPr="00294EBC" w14:paraId="4029B61C" w14:textId="56FE95C5" w:rsidTr="00215F77">
        <w:trPr>
          <w:trHeight w:val="130"/>
        </w:trPr>
        <w:tc>
          <w:tcPr>
            <w:tcW w:w="1968" w:type="pct"/>
          </w:tcPr>
          <w:p w14:paraId="5C4D3E8C"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Repair eroded areas</w:t>
            </w:r>
          </w:p>
        </w:tc>
        <w:tc>
          <w:tcPr>
            <w:tcW w:w="1516" w:type="pct"/>
          </w:tcPr>
          <w:p w14:paraId="1A656D95"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Four times per year during wet season, including inspection just before the wet season.</w:t>
            </w:r>
          </w:p>
        </w:tc>
        <w:tc>
          <w:tcPr>
            <w:tcW w:w="1516" w:type="pct"/>
          </w:tcPr>
          <w:p w14:paraId="7FC48F03" w14:textId="77777777" w:rsidR="00215F77" w:rsidRPr="00294EBC" w:rsidRDefault="00215F77" w:rsidP="00BB29F1">
            <w:pPr>
              <w:pStyle w:val="CheckBoxTableText"/>
              <w:rPr>
                <w:rFonts w:ascii="Book Antiqua" w:hAnsi="Book Antiqua"/>
                <w:noProof w:val="0"/>
                <w:sz w:val="22"/>
                <w:szCs w:val="22"/>
              </w:rPr>
            </w:pPr>
          </w:p>
        </w:tc>
      </w:tr>
      <w:tr w:rsidR="00215F77" w:rsidRPr="00294EBC" w14:paraId="72C560D2" w14:textId="32AF6E3C" w:rsidTr="00215F77">
        <w:trPr>
          <w:trHeight w:val="130"/>
        </w:trPr>
        <w:tc>
          <w:tcPr>
            <w:tcW w:w="1968" w:type="pct"/>
          </w:tcPr>
          <w:p w14:paraId="1B3C26DE"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Maintain level spreader by making local adjustments to elevations to improve flow distribution over filter strip</w:t>
            </w:r>
          </w:p>
        </w:tc>
        <w:tc>
          <w:tcPr>
            <w:tcW w:w="1516" w:type="pct"/>
          </w:tcPr>
          <w:p w14:paraId="6DABCC31"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Annually</w:t>
            </w:r>
          </w:p>
        </w:tc>
        <w:tc>
          <w:tcPr>
            <w:tcW w:w="1516" w:type="pct"/>
          </w:tcPr>
          <w:p w14:paraId="0F24CF4A" w14:textId="77777777" w:rsidR="00215F77" w:rsidRPr="00294EBC" w:rsidRDefault="00215F77" w:rsidP="00BB29F1">
            <w:pPr>
              <w:pStyle w:val="CheckBoxTableText"/>
              <w:rPr>
                <w:rFonts w:ascii="Book Antiqua" w:hAnsi="Book Antiqua"/>
                <w:noProof w:val="0"/>
                <w:sz w:val="22"/>
                <w:szCs w:val="22"/>
              </w:rPr>
            </w:pPr>
          </w:p>
        </w:tc>
      </w:tr>
      <w:tr w:rsidR="00215F77" w:rsidRPr="00294EBC" w14:paraId="04D95A99" w14:textId="1230F50B" w:rsidTr="00215F77">
        <w:trPr>
          <w:trHeight w:val="130"/>
        </w:trPr>
        <w:tc>
          <w:tcPr>
            <w:tcW w:w="3484" w:type="pct"/>
            <w:gridSpan w:val="2"/>
          </w:tcPr>
          <w:p w14:paraId="19203D38" w14:textId="77777777" w:rsidR="00215F77" w:rsidRPr="00294EBC" w:rsidRDefault="00215F77" w:rsidP="00BB29F1">
            <w:pPr>
              <w:pStyle w:val="CheckBoxTableText"/>
              <w:rPr>
                <w:rFonts w:ascii="Book Antiqua" w:hAnsi="Book Antiqua"/>
                <w:b/>
                <w:noProof w:val="0"/>
                <w:sz w:val="22"/>
                <w:szCs w:val="22"/>
              </w:rPr>
            </w:pPr>
            <w:r w:rsidRPr="00294EBC">
              <w:rPr>
                <w:rFonts w:ascii="Book Antiqua" w:hAnsi="Book Antiqua"/>
                <w:b/>
                <w:noProof w:val="0"/>
                <w:sz w:val="22"/>
                <w:szCs w:val="22"/>
              </w:rPr>
              <w:t>Vegetation</w:t>
            </w:r>
          </w:p>
        </w:tc>
        <w:tc>
          <w:tcPr>
            <w:tcW w:w="1516" w:type="pct"/>
          </w:tcPr>
          <w:p w14:paraId="7B357272" w14:textId="77777777" w:rsidR="00215F77" w:rsidRPr="00294EBC" w:rsidRDefault="00215F77" w:rsidP="00BB29F1">
            <w:pPr>
              <w:pStyle w:val="CheckBoxTableText"/>
              <w:rPr>
                <w:rFonts w:ascii="Book Antiqua" w:hAnsi="Book Antiqua"/>
                <w:b/>
                <w:noProof w:val="0"/>
                <w:sz w:val="22"/>
                <w:szCs w:val="22"/>
              </w:rPr>
            </w:pPr>
          </w:p>
        </w:tc>
      </w:tr>
      <w:tr w:rsidR="00215F77" w:rsidRPr="00294EBC" w14:paraId="5CB15574" w14:textId="4C747C3F" w:rsidTr="00215F77">
        <w:trPr>
          <w:trHeight w:val="130"/>
        </w:trPr>
        <w:tc>
          <w:tcPr>
            <w:tcW w:w="1968" w:type="pct"/>
          </w:tcPr>
          <w:p w14:paraId="21755D7A"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Irrigate as recommended by a landscape professional, typically for the first 3 years to establish vegetation</w:t>
            </w:r>
          </w:p>
        </w:tc>
        <w:tc>
          <w:tcPr>
            <w:tcW w:w="1516" w:type="pct"/>
          </w:tcPr>
          <w:p w14:paraId="2E8FC625"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As needed</w:t>
            </w:r>
          </w:p>
        </w:tc>
        <w:tc>
          <w:tcPr>
            <w:tcW w:w="1516" w:type="pct"/>
          </w:tcPr>
          <w:p w14:paraId="2BCF480B" w14:textId="77777777" w:rsidR="00215F77" w:rsidRPr="00294EBC" w:rsidRDefault="00215F77" w:rsidP="00BB29F1">
            <w:pPr>
              <w:pStyle w:val="CheckBoxTableText"/>
              <w:rPr>
                <w:rFonts w:ascii="Book Antiqua" w:hAnsi="Book Antiqua"/>
                <w:noProof w:val="0"/>
                <w:sz w:val="22"/>
                <w:szCs w:val="22"/>
              </w:rPr>
            </w:pPr>
          </w:p>
        </w:tc>
      </w:tr>
      <w:tr w:rsidR="00215F77" w:rsidRPr="00294EBC" w14:paraId="12B131E4" w14:textId="4A0B8897" w:rsidTr="00215F77">
        <w:trPr>
          <w:trHeight w:val="130"/>
        </w:trPr>
        <w:tc>
          <w:tcPr>
            <w:tcW w:w="1968" w:type="pct"/>
          </w:tcPr>
          <w:p w14:paraId="1A281F15"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Remove undesirable vegetation (i.e., weeds)</w:t>
            </w:r>
          </w:p>
        </w:tc>
        <w:tc>
          <w:tcPr>
            <w:tcW w:w="1516" w:type="pct"/>
          </w:tcPr>
          <w:p w14:paraId="103D173D"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Four times per year during wet season, including inspection just before the wet season.</w:t>
            </w:r>
          </w:p>
        </w:tc>
        <w:tc>
          <w:tcPr>
            <w:tcW w:w="1516" w:type="pct"/>
          </w:tcPr>
          <w:p w14:paraId="3783E458" w14:textId="77777777" w:rsidR="00215F77" w:rsidRPr="00294EBC" w:rsidRDefault="00215F77" w:rsidP="00BB29F1">
            <w:pPr>
              <w:pStyle w:val="CheckBoxTableText"/>
              <w:rPr>
                <w:rFonts w:ascii="Book Antiqua" w:hAnsi="Book Antiqua"/>
                <w:noProof w:val="0"/>
                <w:sz w:val="22"/>
                <w:szCs w:val="22"/>
              </w:rPr>
            </w:pPr>
          </w:p>
        </w:tc>
      </w:tr>
      <w:tr w:rsidR="00215F77" w:rsidRPr="00294EBC" w14:paraId="62906EC1" w14:textId="59DBD57D" w:rsidTr="00215F77">
        <w:trPr>
          <w:trHeight w:val="130"/>
        </w:trPr>
        <w:tc>
          <w:tcPr>
            <w:tcW w:w="1968" w:type="pct"/>
          </w:tcPr>
          <w:p w14:paraId="32D3AA2E"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Reseed areas of thin or missing vegetation</w:t>
            </w:r>
          </w:p>
        </w:tc>
        <w:tc>
          <w:tcPr>
            <w:tcW w:w="1516" w:type="pct"/>
          </w:tcPr>
          <w:p w14:paraId="7D3482F2"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Annually</w:t>
            </w:r>
          </w:p>
        </w:tc>
        <w:tc>
          <w:tcPr>
            <w:tcW w:w="1516" w:type="pct"/>
          </w:tcPr>
          <w:p w14:paraId="619A0E39" w14:textId="77777777" w:rsidR="00215F77" w:rsidRPr="00294EBC" w:rsidRDefault="00215F77" w:rsidP="00BB29F1">
            <w:pPr>
              <w:pStyle w:val="CheckBoxTableText"/>
              <w:rPr>
                <w:rFonts w:ascii="Book Antiqua" w:hAnsi="Book Antiqua"/>
                <w:noProof w:val="0"/>
                <w:sz w:val="22"/>
                <w:szCs w:val="22"/>
              </w:rPr>
            </w:pPr>
          </w:p>
        </w:tc>
      </w:tr>
      <w:tr w:rsidR="00215F77" w:rsidRPr="00294EBC" w14:paraId="38B1BC67" w14:textId="6E209D89" w:rsidTr="00215F77">
        <w:trPr>
          <w:trHeight w:val="61"/>
        </w:trPr>
        <w:tc>
          <w:tcPr>
            <w:tcW w:w="1968" w:type="pct"/>
          </w:tcPr>
          <w:p w14:paraId="59F5D13B" w14:textId="77777777" w:rsidR="00215F77" w:rsidRPr="00294EBC" w:rsidRDefault="00215F77" w:rsidP="00BB29F1">
            <w:pPr>
              <w:pStyle w:val="CheckBoxTableText"/>
              <w:rPr>
                <w:rFonts w:ascii="Book Antiqua" w:hAnsi="Book Antiqua"/>
                <w:b/>
                <w:noProof w:val="0"/>
                <w:sz w:val="22"/>
                <w:szCs w:val="22"/>
              </w:rPr>
            </w:pPr>
            <w:r w:rsidRPr="00294EBC">
              <w:rPr>
                <w:rFonts w:ascii="Book Antiqua" w:hAnsi="Book Antiqua"/>
                <w:b/>
                <w:noProof w:val="0"/>
                <w:sz w:val="22"/>
                <w:szCs w:val="22"/>
              </w:rPr>
              <w:t>Topsoil/Amended Soils</w:t>
            </w:r>
          </w:p>
        </w:tc>
        <w:tc>
          <w:tcPr>
            <w:tcW w:w="1516" w:type="pct"/>
          </w:tcPr>
          <w:p w14:paraId="4668AC95" w14:textId="77777777" w:rsidR="00215F77" w:rsidRPr="00294EBC" w:rsidRDefault="00215F77" w:rsidP="00BB29F1">
            <w:pPr>
              <w:pStyle w:val="CheckBoxTableText"/>
              <w:rPr>
                <w:rFonts w:ascii="Book Antiqua" w:hAnsi="Book Antiqua"/>
                <w:noProof w:val="0"/>
                <w:sz w:val="22"/>
                <w:szCs w:val="22"/>
              </w:rPr>
            </w:pPr>
          </w:p>
        </w:tc>
        <w:tc>
          <w:tcPr>
            <w:tcW w:w="1516" w:type="pct"/>
          </w:tcPr>
          <w:p w14:paraId="74488222" w14:textId="77777777" w:rsidR="00215F77" w:rsidRPr="00294EBC" w:rsidRDefault="00215F77" w:rsidP="00BB29F1">
            <w:pPr>
              <w:pStyle w:val="CheckBoxTableText"/>
              <w:rPr>
                <w:rFonts w:ascii="Book Antiqua" w:hAnsi="Book Antiqua"/>
                <w:noProof w:val="0"/>
                <w:sz w:val="22"/>
                <w:szCs w:val="22"/>
              </w:rPr>
            </w:pPr>
          </w:p>
        </w:tc>
      </w:tr>
      <w:tr w:rsidR="00215F77" w:rsidRPr="00294EBC" w14:paraId="212C5F54" w14:textId="1CB54BD0" w:rsidTr="00215F77">
        <w:trPr>
          <w:trHeight w:val="61"/>
        </w:trPr>
        <w:tc>
          <w:tcPr>
            <w:tcW w:w="1968" w:type="pct"/>
          </w:tcPr>
          <w:p w14:paraId="159580F4" w14:textId="77777777" w:rsidR="00215F77" w:rsidRPr="00294EBC" w:rsidRDefault="00215F77" w:rsidP="00BB29F1">
            <w:pPr>
              <w:pStyle w:val="CheckBoxTableText"/>
              <w:rPr>
                <w:rFonts w:ascii="Book Antiqua" w:hAnsi="Book Antiqua"/>
                <w:noProof w:val="0"/>
                <w:sz w:val="22"/>
                <w:szCs w:val="22"/>
              </w:rPr>
            </w:pPr>
            <w:proofErr w:type="spellStart"/>
            <w:r w:rsidRPr="00294EBC">
              <w:rPr>
                <w:rFonts w:ascii="Book Antiqua" w:hAnsi="Book Antiqua"/>
                <w:noProof w:val="0"/>
                <w:sz w:val="22"/>
                <w:szCs w:val="22"/>
              </w:rPr>
              <w:t>Decompact</w:t>
            </w:r>
            <w:proofErr w:type="spellEnd"/>
            <w:r w:rsidRPr="00294EBC">
              <w:rPr>
                <w:rFonts w:ascii="Book Antiqua" w:hAnsi="Book Antiqua"/>
                <w:noProof w:val="0"/>
                <w:sz w:val="22"/>
                <w:szCs w:val="22"/>
              </w:rPr>
              <w:t>/aerate to at least a 6-inch depth and reseed to maintain porosity and robust vegetation replace vegetation</w:t>
            </w:r>
          </w:p>
        </w:tc>
        <w:tc>
          <w:tcPr>
            <w:tcW w:w="1516" w:type="pct"/>
          </w:tcPr>
          <w:p w14:paraId="2380D9B3"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Estimated every 10 to 15 years (highly site specific)</w:t>
            </w:r>
          </w:p>
        </w:tc>
        <w:tc>
          <w:tcPr>
            <w:tcW w:w="1516" w:type="pct"/>
          </w:tcPr>
          <w:p w14:paraId="722A2EF8" w14:textId="77777777" w:rsidR="00215F77" w:rsidRPr="00294EBC" w:rsidRDefault="00215F77" w:rsidP="00BB29F1">
            <w:pPr>
              <w:pStyle w:val="CheckBoxTableText"/>
              <w:rPr>
                <w:rFonts w:ascii="Book Antiqua" w:hAnsi="Book Antiqua"/>
                <w:noProof w:val="0"/>
                <w:sz w:val="22"/>
                <w:szCs w:val="22"/>
              </w:rPr>
            </w:pPr>
          </w:p>
        </w:tc>
      </w:tr>
      <w:tr w:rsidR="00215F77" w:rsidRPr="00294EBC" w14:paraId="430EC776" w14:textId="5758DA13" w:rsidTr="00215F77">
        <w:trPr>
          <w:trHeight w:val="61"/>
        </w:trPr>
        <w:tc>
          <w:tcPr>
            <w:tcW w:w="3484" w:type="pct"/>
            <w:gridSpan w:val="2"/>
          </w:tcPr>
          <w:p w14:paraId="637CBA95" w14:textId="0DB287B8" w:rsidR="00215F77" w:rsidRPr="00294EBC" w:rsidRDefault="00215F77" w:rsidP="00872B02">
            <w:pPr>
              <w:pStyle w:val="CheckBoxTableText"/>
              <w:jc w:val="center"/>
              <w:rPr>
                <w:rFonts w:ascii="Book Antiqua" w:hAnsi="Book Antiqua"/>
                <w:noProof w:val="0"/>
                <w:sz w:val="22"/>
                <w:szCs w:val="22"/>
              </w:rPr>
            </w:pPr>
            <w:r w:rsidRPr="00294EBC">
              <w:rPr>
                <w:rFonts w:ascii="Book Antiqua" w:hAnsi="Book Antiqua"/>
                <w:noProof w:val="0"/>
                <w:sz w:val="22"/>
                <w:szCs w:val="22"/>
              </w:rPr>
              <w:lastRenderedPageBreak/>
              <w:t>CORRECTIVE (MAJOR) MAINTENANCE</w:t>
            </w:r>
          </w:p>
        </w:tc>
        <w:tc>
          <w:tcPr>
            <w:tcW w:w="1516" w:type="pct"/>
          </w:tcPr>
          <w:p w14:paraId="06B30005" w14:textId="77777777" w:rsidR="00215F77" w:rsidRPr="00294EBC" w:rsidRDefault="00215F77" w:rsidP="00872B02">
            <w:pPr>
              <w:pStyle w:val="CheckBoxTableText"/>
              <w:jc w:val="center"/>
              <w:rPr>
                <w:rFonts w:ascii="Book Antiqua" w:hAnsi="Book Antiqua"/>
                <w:noProof w:val="0"/>
                <w:sz w:val="22"/>
                <w:szCs w:val="22"/>
              </w:rPr>
            </w:pPr>
          </w:p>
        </w:tc>
      </w:tr>
      <w:tr w:rsidR="00215F77" w:rsidRPr="00294EBC" w14:paraId="4EA80FB8" w14:textId="1C146FA0" w:rsidTr="00215F77">
        <w:trPr>
          <w:trHeight w:val="130"/>
        </w:trPr>
        <w:tc>
          <w:tcPr>
            <w:tcW w:w="1968" w:type="pct"/>
          </w:tcPr>
          <w:p w14:paraId="2906D1D6"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 xml:space="preserve">Prepare documentation of issues and resolutions for review by appropriate parties; modify WQMP if needed. </w:t>
            </w:r>
          </w:p>
        </w:tc>
        <w:tc>
          <w:tcPr>
            <w:tcW w:w="1516" w:type="pct"/>
          </w:tcPr>
          <w:p w14:paraId="05ACBBAA"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Before major maintenance</w:t>
            </w:r>
          </w:p>
        </w:tc>
        <w:tc>
          <w:tcPr>
            <w:tcW w:w="1516" w:type="pct"/>
          </w:tcPr>
          <w:p w14:paraId="570AFC41" w14:textId="77777777" w:rsidR="00215F77" w:rsidRPr="00294EBC" w:rsidRDefault="00215F77" w:rsidP="00BB29F1">
            <w:pPr>
              <w:pStyle w:val="CheckBoxTableText"/>
              <w:rPr>
                <w:rFonts w:ascii="Book Antiqua" w:hAnsi="Book Antiqua"/>
                <w:noProof w:val="0"/>
                <w:sz w:val="22"/>
                <w:szCs w:val="22"/>
              </w:rPr>
            </w:pPr>
          </w:p>
        </w:tc>
      </w:tr>
      <w:tr w:rsidR="00215F77" w:rsidRPr="00294EBC" w14:paraId="243056E9" w14:textId="5B7C2D1E" w:rsidTr="00215F77">
        <w:trPr>
          <w:trHeight w:val="130"/>
        </w:trPr>
        <w:tc>
          <w:tcPr>
            <w:tcW w:w="1968" w:type="pct"/>
          </w:tcPr>
          <w:p w14:paraId="206FF112"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Document major maintenance activities; record modified WQMP and as-built plan set if needed</w:t>
            </w:r>
          </w:p>
        </w:tc>
        <w:tc>
          <w:tcPr>
            <w:tcW w:w="1516" w:type="pct"/>
          </w:tcPr>
          <w:p w14:paraId="017FF03F"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After major maintenance</w:t>
            </w:r>
          </w:p>
        </w:tc>
        <w:tc>
          <w:tcPr>
            <w:tcW w:w="1516" w:type="pct"/>
          </w:tcPr>
          <w:p w14:paraId="45DBBA21" w14:textId="77777777" w:rsidR="00215F77" w:rsidRPr="00294EBC" w:rsidRDefault="00215F77" w:rsidP="00BB29F1">
            <w:pPr>
              <w:pStyle w:val="CheckBoxTableText"/>
              <w:rPr>
                <w:rFonts w:ascii="Book Antiqua" w:hAnsi="Book Antiqua"/>
                <w:noProof w:val="0"/>
                <w:sz w:val="22"/>
                <w:szCs w:val="22"/>
              </w:rPr>
            </w:pPr>
          </w:p>
        </w:tc>
      </w:tr>
      <w:tr w:rsidR="00215F77" w:rsidRPr="00294EBC" w14:paraId="238A6C93" w14:textId="198062DA" w:rsidTr="00215F77">
        <w:trPr>
          <w:trHeight w:val="130"/>
        </w:trPr>
        <w:tc>
          <w:tcPr>
            <w:tcW w:w="1968" w:type="pct"/>
          </w:tcPr>
          <w:p w14:paraId="6D83010F"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Take photographs before and after from the same vantage point</w:t>
            </w:r>
          </w:p>
        </w:tc>
        <w:tc>
          <w:tcPr>
            <w:tcW w:w="1516" w:type="pct"/>
          </w:tcPr>
          <w:p w14:paraId="55CC8EAD" w14:textId="77777777" w:rsidR="00215F77" w:rsidRPr="00294EBC" w:rsidRDefault="00215F77" w:rsidP="00BB29F1">
            <w:pPr>
              <w:pStyle w:val="CheckBoxTableText"/>
              <w:rPr>
                <w:rFonts w:ascii="Book Antiqua" w:hAnsi="Book Antiqua"/>
                <w:noProof w:val="0"/>
                <w:sz w:val="22"/>
                <w:szCs w:val="22"/>
              </w:rPr>
            </w:pPr>
            <w:r w:rsidRPr="00294EBC">
              <w:rPr>
                <w:rFonts w:ascii="Book Antiqua" w:hAnsi="Book Antiqua"/>
                <w:noProof w:val="0"/>
                <w:sz w:val="22"/>
                <w:szCs w:val="22"/>
              </w:rPr>
              <w:t>Before and after</w:t>
            </w:r>
          </w:p>
        </w:tc>
        <w:tc>
          <w:tcPr>
            <w:tcW w:w="1516" w:type="pct"/>
          </w:tcPr>
          <w:p w14:paraId="6D5CF705" w14:textId="77777777" w:rsidR="00215F77" w:rsidRPr="00294EBC" w:rsidRDefault="00215F77" w:rsidP="00BB29F1">
            <w:pPr>
              <w:pStyle w:val="CheckBoxTableText"/>
              <w:rPr>
                <w:rFonts w:ascii="Book Antiqua" w:hAnsi="Book Antiqua"/>
                <w:noProof w:val="0"/>
                <w:sz w:val="22"/>
                <w:szCs w:val="22"/>
              </w:rPr>
            </w:pPr>
          </w:p>
        </w:tc>
      </w:tr>
    </w:tbl>
    <w:p w14:paraId="65CAF4C8" w14:textId="7CC1726E" w:rsidR="00294EBC" w:rsidRDefault="00294EBC" w:rsidP="00610841"/>
    <w:p w14:paraId="244FF0F4" w14:textId="77777777" w:rsidR="00294EBC" w:rsidRDefault="00294EBC">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3910"/>
        <w:gridCol w:w="3013"/>
        <w:gridCol w:w="3013"/>
      </w:tblGrid>
      <w:tr w:rsidR="00215F77" w:rsidRPr="00BB29F1" w14:paraId="4254BC5A" w14:textId="11868DA6" w:rsidTr="00215F77">
        <w:trPr>
          <w:trHeight w:val="133"/>
          <w:tblHeader/>
        </w:trPr>
        <w:tc>
          <w:tcPr>
            <w:tcW w:w="3484" w:type="pct"/>
            <w:gridSpan w:val="2"/>
          </w:tcPr>
          <w:p w14:paraId="20F3C18B" w14:textId="57AA5ED7" w:rsidR="00215F77" w:rsidRPr="00BB29F1"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BIO-4 Dry Extended Detention Basin</w:t>
            </w:r>
          </w:p>
        </w:tc>
        <w:tc>
          <w:tcPr>
            <w:tcW w:w="1516" w:type="pct"/>
          </w:tcPr>
          <w:p w14:paraId="71F4CB34" w14:textId="424E3C3B"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BB29F1" w14:paraId="2CE5515E" w14:textId="5724890B" w:rsidTr="00215F77">
        <w:trPr>
          <w:trHeight w:val="133"/>
          <w:tblHeader/>
        </w:trPr>
        <w:tc>
          <w:tcPr>
            <w:tcW w:w="1968" w:type="pct"/>
          </w:tcPr>
          <w:p w14:paraId="2C16757F" w14:textId="77777777" w:rsidR="00215F77" w:rsidRPr="00BB29F1" w:rsidRDefault="00215F77"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Activity</w:t>
            </w:r>
          </w:p>
        </w:tc>
        <w:tc>
          <w:tcPr>
            <w:tcW w:w="1516" w:type="pct"/>
          </w:tcPr>
          <w:p w14:paraId="74A65A5B" w14:textId="77777777" w:rsidR="00215F77" w:rsidRPr="00BB29F1" w:rsidRDefault="00215F77"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Frequency</w:t>
            </w:r>
          </w:p>
        </w:tc>
        <w:tc>
          <w:tcPr>
            <w:tcW w:w="1516" w:type="pct"/>
          </w:tcPr>
          <w:p w14:paraId="2FAA4E47" w14:textId="77777777" w:rsidR="00215F77" w:rsidRPr="00BB29F1" w:rsidRDefault="00215F77" w:rsidP="00BB29F1">
            <w:pPr>
              <w:pStyle w:val="CheckBoxTableText"/>
              <w:jc w:val="center"/>
              <w:rPr>
                <w:rFonts w:ascii="Book Antiqua" w:hAnsi="Book Antiqua"/>
                <w:b/>
                <w:noProof w:val="0"/>
                <w:sz w:val="22"/>
                <w:szCs w:val="22"/>
              </w:rPr>
            </w:pPr>
          </w:p>
        </w:tc>
      </w:tr>
      <w:tr w:rsidR="00215F77" w:rsidRPr="00BB29F1" w14:paraId="6B895308" w14:textId="3389C71F" w:rsidTr="00215F77">
        <w:trPr>
          <w:trHeight w:val="130"/>
        </w:trPr>
        <w:tc>
          <w:tcPr>
            <w:tcW w:w="3484" w:type="pct"/>
            <w:gridSpan w:val="2"/>
          </w:tcPr>
          <w:p w14:paraId="746F43CF" w14:textId="77777777" w:rsidR="00215F77" w:rsidRPr="00BB29F1" w:rsidRDefault="00215F77"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GENERAL INSPECTIONS</w:t>
            </w:r>
          </w:p>
        </w:tc>
        <w:tc>
          <w:tcPr>
            <w:tcW w:w="1516" w:type="pct"/>
          </w:tcPr>
          <w:p w14:paraId="47A8B51F" w14:textId="77777777" w:rsidR="00215F77" w:rsidRPr="00BB29F1" w:rsidRDefault="00215F77" w:rsidP="00BB29F1">
            <w:pPr>
              <w:pStyle w:val="CheckBoxTableText"/>
              <w:jc w:val="center"/>
              <w:rPr>
                <w:rFonts w:ascii="Book Antiqua" w:hAnsi="Book Antiqua"/>
                <w:noProof w:val="0"/>
                <w:sz w:val="22"/>
                <w:szCs w:val="22"/>
              </w:rPr>
            </w:pPr>
          </w:p>
        </w:tc>
      </w:tr>
      <w:tr w:rsidR="00215F77" w:rsidRPr="00BB29F1" w14:paraId="7D3E0BEA" w14:textId="2E393D54" w:rsidTr="00215F77">
        <w:trPr>
          <w:trHeight w:val="130"/>
        </w:trPr>
        <w:tc>
          <w:tcPr>
            <w:tcW w:w="1968" w:type="pct"/>
          </w:tcPr>
          <w:p w14:paraId="0E435D69"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Remove trash and debris</w:t>
            </w:r>
          </w:p>
        </w:tc>
        <w:tc>
          <w:tcPr>
            <w:tcW w:w="1516" w:type="pct"/>
            <w:vMerge w:val="restart"/>
          </w:tcPr>
          <w:p w14:paraId="4963303A"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 and within 24 hours after at least two storm events ≥ 0.5 inches.</w:t>
            </w:r>
          </w:p>
        </w:tc>
        <w:tc>
          <w:tcPr>
            <w:tcW w:w="1516" w:type="pct"/>
          </w:tcPr>
          <w:p w14:paraId="64F29BE6" w14:textId="77777777" w:rsidR="00215F77" w:rsidRPr="00BB29F1" w:rsidRDefault="00215F77" w:rsidP="00BB29F1">
            <w:pPr>
              <w:pStyle w:val="CheckBoxTableText"/>
              <w:rPr>
                <w:rFonts w:ascii="Book Antiqua" w:hAnsi="Book Antiqua"/>
                <w:noProof w:val="0"/>
                <w:sz w:val="22"/>
                <w:szCs w:val="22"/>
              </w:rPr>
            </w:pPr>
          </w:p>
        </w:tc>
      </w:tr>
      <w:tr w:rsidR="00215F77" w:rsidRPr="00BB29F1" w14:paraId="5B22280C" w14:textId="4A53C555" w:rsidTr="00215F77">
        <w:trPr>
          <w:trHeight w:val="130"/>
        </w:trPr>
        <w:tc>
          <w:tcPr>
            <w:tcW w:w="1968" w:type="pct"/>
          </w:tcPr>
          <w:p w14:paraId="505C10F5"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Areas of erosion or scour facility areas </w:t>
            </w:r>
          </w:p>
        </w:tc>
        <w:tc>
          <w:tcPr>
            <w:tcW w:w="1516" w:type="pct"/>
            <w:vMerge/>
          </w:tcPr>
          <w:p w14:paraId="77037811" w14:textId="77777777" w:rsidR="00215F77" w:rsidRPr="00BB29F1" w:rsidRDefault="00215F77" w:rsidP="00BB29F1">
            <w:pPr>
              <w:pStyle w:val="CheckBoxTableText"/>
              <w:rPr>
                <w:rFonts w:ascii="Book Antiqua" w:hAnsi="Book Antiqua"/>
                <w:noProof w:val="0"/>
                <w:sz w:val="22"/>
                <w:szCs w:val="22"/>
              </w:rPr>
            </w:pPr>
          </w:p>
        </w:tc>
        <w:tc>
          <w:tcPr>
            <w:tcW w:w="1516" w:type="pct"/>
          </w:tcPr>
          <w:p w14:paraId="0AC6349C" w14:textId="77777777" w:rsidR="00215F77" w:rsidRPr="00BB29F1" w:rsidRDefault="00215F77" w:rsidP="00BB29F1">
            <w:pPr>
              <w:pStyle w:val="CheckBoxTableText"/>
              <w:rPr>
                <w:rFonts w:ascii="Book Antiqua" w:hAnsi="Book Antiqua"/>
                <w:noProof w:val="0"/>
                <w:sz w:val="22"/>
                <w:szCs w:val="22"/>
              </w:rPr>
            </w:pPr>
          </w:p>
        </w:tc>
      </w:tr>
      <w:tr w:rsidR="00215F77" w:rsidRPr="00BB29F1" w14:paraId="73D2136D" w14:textId="70DCF945" w:rsidTr="00215F77">
        <w:trPr>
          <w:trHeight w:val="130"/>
        </w:trPr>
        <w:tc>
          <w:tcPr>
            <w:tcW w:w="1968" w:type="pct"/>
          </w:tcPr>
          <w:p w14:paraId="48674893"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Areas of standing water</w:t>
            </w:r>
          </w:p>
        </w:tc>
        <w:tc>
          <w:tcPr>
            <w:tcW w:w="1516" w:type="pct"/>
            <w:vMerge/>
          </w:tcPr>
          <w:p w14:paraId="3D57FEAD" w14:textId="77777777" w:rsidR="00215F77" w:rsidRPr="00BB29F1" w:rsidRDefault="00215F77" w:rsidP="00BB29F1">
            <w:pPr>
              <w:pStyle w:val="CheckBoxTableText"/>
              <w:rPr>
                <w:rFonts w:ascii="Book Antiqua" w:hAnsi="Book Antiqua"/>
                <w:noProof w:val="0"/>
                <w:sz w:val="22"/>
                <w:szCs w:val="22"/>
              </w:rPr>
            </w:pPr>
          </w:p>
        </w:tc>
        <w:tc>
          <w:tcPr>
            <w:tcW w:w="1516" w:type="pct"/>
          </w:tcPr>
          <w:p w14:paraId="6853B989" w14:textId="77777777" w:rsidR="00215F77" w:rsidRPr="00BB29F1" w:rsidRDefault="00215F77" w:rsidP="00BB29F1">
            <w:pPr>
              <w:pStyle w:val="CheckBoxTableText"/>
              <w:rPr>
                <w:rFonts w:ascii="Book Antiqua" w:hAnsi="Book Antiqua"/>
                <w:noProof w:val="0"/>
                <w:sz w:val="22"/>
                <w:szCs w:val="22"/>
              </w:rPr>
            </w:pPr>
          </w:p>
        </w:tc>
      </w:tr>
      <w:tr w:rsidR="00215F77" w:rsidRPr="00BB29F1" w14:paraId="11152D4A" w14:textId="6F01A524" w:rsidTr="00215F77">
        <w:trPr>
          <w:trHeight w:val="130"/>
        </w:trPr>
        <w:tc>
          <w:tcPr>
            <w:tcW w:w="1968" w:type="pct"/>
          </w:tcPr>
          <w:p w14:paraId="5D4041F8"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Need for vegetation management</w:t>
            </w:r>
          </w:p>
        </w:tc>
        <w:tc>
          <w:tcPr>
            <w:tcW w:w="1516" w:type="pct"/>
            <w:vMerge/>
          </w:tcPr>
          <w:p w14:paraId="052FAD3A" w14:textId="77777777" w:rsidR="00215F77" w:rsidRPr="00BB29F1" w:rsidRDefault="00215F77" w:rsidP="00BB29F1">
            <w:pPr>
              <w:pStyle w:val="CheckBoxTableText"/>
              <w:rPr>
                <w:rFonts w:ascii="Book Antiqua" w:hAnsi="Book Antiqua"/>
                <w:noProof w:val="0"/>
                <w:sz w:val="22"/>
                <w:szCs w:val="22"/>
              </w:rPr>
            </w:pPr>
          </w:p>
        </w:tc>
        <w:tc>
          <w:tcPr>
            <w:tcW w:w="1516" w:type="pct"/>
          </w:tcPr>
          <w:p w14:paraId="2D295742" w14:textId="77777777" w:rsidR="00215F77" w:rsidRPr="00BB29F1" w:rsidRDefault="00215F77" w:rsidP="00BB29F1">
            <w:pPr>
              <w:pStyle w:val="CheckBoxTableText"/>
              <w:rPr>
                <w:rFonts w:ascii="Book Antiqua" w:hAnsi="Book Antiqua"/>
                <w:noProof w:val="0"/>
                <w:sz w:val="22"/>
                <w:szCs w:val="22"/>
              </w:rPr>
            </w:pPr>
          </w:p>
        </w:tc>
      </w:tr>
      <w:tr w:rsidR="00215F77" w:rsidRPr="00BB29F1" w14:paraId="4260D356" w14:textId="26053826" w:rsidTr="00215F77">
        <w:trPr>
          <w:trHeight w:val="130"/>
        </w:trPr>
        <w:tc>
          <w:tcPr>
            <w:tcW w:w="1968" w:type="pct"/>
          </w:tcPr>
          <w:p w14:paraId="74773198"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Need for vector control efforts</w:t>
            </w:r>
          </w:p>
        </w:tc>
        <w:tc>
          <w:tcPr>
            <w:tcW w:w="1516" w:type="pct"/>
            <w:vMerge/>
          </w:tcPr>
          <w:p w14:paraId="1BB67986" w14:textId="77777777" w:rsidR="00215F77" w:rsidRPr="00BB29F1" w:rsidRDefault="00215F77" w:rsidP="00BB29F1">
            <w:pPr>
              <w:pStyle w:val="CheckBoxTableText"/>
              <w:rPr>
                <w:rFonts w:ascii="Book Antiqua" w:hAnsi="Book Antiqua"/>
                <w:noProof w:val="0"/>
                <w:sz w:val="22"/>
                <w:szCs w:val="22"/>
              </w:rPr>
            </w:pPr>
          </w:p>
        </w:tc>
        <w:tc>
          <w:tcPr>
            <w:tcW w:w="1516" w:type="pct"/>
          </w:tcPr>
          <w:p w14:paraId="3147D3FC" w14:textId="77777777" w:rsidR="00215F77" w:rsidRPr="00BB29F1" w:rsidRDefault="00215F77" w:rsidP="00BB29F1">
            <w:pPr>
              <w:pStyle w:val="CheckBoxTableText"/>
              <w:rPr>
                <w:rFonts w:ascii="Book Antiqua" w:hAnsi="Book Antiqua"/>
                <w:noProof w:val="0"/>
                <w:sz w:val="22"/>
                <w:szCs w:val="22"/>
              </w:rPr>
            </w:pPr>
          </w:p>
        </w:tc>
      </w:tr>
      <w:tr w:rsidR="00215F77" w:rsidRPr="00BB29F1" w14:paraId="4E0CE966" w14:textId="2B9C3DA5" w:rsidTr="00215F77">
        <w:trPr>
          <w:trHeight w:val="130"/>
        </w:trPr>
        <w:tc>
          <w:tcPr>
            <w:tcW w:w="1968" w:type="pct"/>
          </w:tcPr>
          <w:p w14:paraId="179852ED"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Identify any needed corrective maintenance that will require site-specific planning or design</w:t>
            </w:r>
          </w:p>
        </w:tc>
        <w:tc>
          <w:tcPr>
            <w:tcW w:w="1516" w:type="pct"/>
            <w:vMerge/>
          </w:tcPr>
          <w:p w14:paraId="49B208EB" w14:textId="77777777" w:rsidR="00215F77" w:rsidRPr="00BB29F1" w:rsidRDefault="00215F77" w:rsidP="00BB29F1">
            <w:pPr>
              <w:pStyle w:val="CheckBoxTableText"/>
              <w:rPr>
                <w:rFonts w:ascii="Book Antiqua" w:hAnsi="Book Antiqua"/>
                <w:noProof w:val="0"/>
                <w:sz w:val="22"/>
                <w:szCs w:val="22"/>
              </w:rPr>
            </w:pPr>
          </w:p>
        </w:tc>
        <w:tc>
          <w:tcPr>
            <w:tcW w:w="1516" w:type="pct"/>
          </w:tcPr>
          <w:p w14:paraId="23F5A747" w14:textId="77777777" w:rsidR="00215F77" w:rsidRPr="00BB29F1" w:rsidRDefault="00215F77" w:rsidP="00BB29F1">
            <w:pPr>
              <w:pStyle w:val="CheckBoxTableText"/>
              <w:rPr>
                <w:rFonts w:ascii="Book Antiqua" w:hAnsi="Book Antiqua"/>
                <w:noProof w:val="0"/>
                <w:sz w:val="22"/>
                <w:szCs w:val="22"/>
              </w:rPr>
            </w:pPr>
          </w:p>
        </w:tc>
      </w:tr>
      <w:tr w:rsidR="00215F77" w:rsidRPr="00BB29F1" w14:paraId="4B41CF58" w14:textId="221F1B72" w:rsidTr="00215F77">
        <w:trPr>
          <w:trHeight w:val="130"/>
        </w:trPr>
        <w:tc>
          <w:tcPr>
            <w:tcW w:w="3484" w:type="pct"/>
            <w:gridSpan w:val="2"/>
          </w:tcPr>
          <w:p w14:paraId="6062D993" w14:textId="77777777" w:rsidR="00215F77" w:rsidRPr="00BB29F1" w:rsidRDefault="00215F77"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ROUTINE MAINTENANCE</w:t>
            </w:r>
          </w:p>
        </w:tc>
        <w:tc>
          <w:tcPr>
            <w:tcW w:w="1516" w:type="pct"/>
          </w:tcPr>
          <w:p w14:paraId="1E6CB74A" w14:textId="77777777" w:rsidR="00215F77" w:rsidRPr="00BB29F1" w:rsidRDefault="00215F77" w:rsidP="00BB29F1">
            <w:pPr>
              <w:pStyle w:val="CheckBoxTableText"/>
              <w:jc w:val="center"/>
              <w:rPr>
                <w:rFonts w:ascii="Book Antiqua" w:hAnsi="Book Antiqua"/>
                <w:noProof w:val="0"/>
                <w:sz w:val="22"/>
                <w:szCs w:val="22"/>
              </w:rPr>
            </w:pPr>
          </w:p>
        </w:tc>
      </w:tr>
      <w:tr w:rsidR="00215F77" w:rsidRPr="00BB29F1" w14:paraId="12CD2EBE" w14:textId="4BC04150" w:rsidTr="00215F77">
        <w:trPr>
          <w:trHeight w:val="130"/>
        </w:trPr>
        <w:tc>
          <w:tcPr>
            <w:tcW w:w="1968" w:type="pct"/>
          </w:tcPr>
          <w:p w14:paraId="36BC2EDF"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Repair areas of erosion, scour, or standing water</w:t>
            </w:r>
          </w:p>
        </w:tc>
        <w:tc>
          <w:tcPr>
            <w:tcW w:w="1516" w:type="pct"/>
          </w:tcPr>
          <w:p w14:paraId="6C5EFAEC"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c>
          <w:tcPr>
            <w:tcW w:w="1516" w:type="pct"/>
          </w:tcPr>
          <w:p w14:paraId="29967314" w14:textId="77777777" w:rsidR="00215F77" w:rsidRPr="00BB29F1" w:rsidRDefault="00215F77" w:rsidP="00BB29F1">
            <w:pPr>
              <w:pStyle w:val="CheckBoxTableText"/>
              <w:rPr>
                <w:rFonts w:ascii="Book Antiqua" w:hAnsi="Book Antiqua"/>
                <w:noProof w:val="0"/>
                <w:sz w:val="22"/>
                <w:szCs w:val="22"/>
              </w:rPr>
            </w:pPr>
          </w:p>
        </w:tc>
      </w:tr>
      <w:tr w:rsidR="00215F77" w:rsidRPr="00BB29F1" w14:paraId="24FFA1EF" w14:textId="0BC99804" w:rsidTr="00215F77">
        <w:trPr>
          <w:trHeight w:val="130"/>
        </w:trPr>
        <w:tc>
          <w:tcPr>
            <w:tcW w:w="3484" w:type="pct"/>
            <w:gridSpan w:val="2"/>
          </w:tcPr>
          <w:p w14:paraId="6486DE00" w14:textId="77777777" w:rsidR="00215F77" w:rsidRPr="00BB29F1" w:rsidRDefault="00215F77" w:rsidP="00BB29F1">
            <w:pPr>
              <w:pStyle w:val="CheckBoxTableText"/>
              <w:rPr>
                <w:rFonts w:ascii="Book Antiqua" w:hAnsi="Book Antiqua"/>
                <w:b/>
                <w:noProof w:val="0"/>
                <w:sz w:val="22"/>
                <w:szCs w:val="22"/>
              </w:rPr>
            </w:pPr>
            <w:r w:rsidRPr="00BB29F1">
              <w:rPr>
                <w:rFonts w:ascii="Book Antiqua" w:hAnsi="Book Antiqua"/>
                <w:b/>
                <w:noProof w:val="0"/>
                <w:sz w:val="22"/>
                <w:szCs w:val="22"/>
              </w:rPr>
              <w:t>Sediment</w:t>
            </w:r>
          </w:p>
        </w:tc>
        <w:tc>
          <w:tcPr>
            <w:tcW w:w="1516" w:type="pct"/>
          </w:tcPr>
          <w:p w14:paraId="4FD98B72" w14:textId="77777777" w:rsidR="00215F77" w:rsidRPr="00BB29F1" w:rsidRDefault="00215F77" w:rsidP="00BB29F1">
            <w:pPr>
              <w:pStyle w:val="CheckBoxTableText"/>
              <w:rPr>
                <w:rFonts w:ascii="Book Antiqua" w:hAnsi="Book Antiqua"/>
                <w:b/>
                <w:noProof w:val="0"/>
                <w:sz w:val="22"/>
                <w:szCs w:val="22"/>
              </w:rPr>
            </w:pPr>
          </w:p>
        </w:tc>
      </w:tr>
      <w:tr w:rsidR="00215F77" w:rsidRPr="00BB29F1" w14:paraId="79E23F0E" w14:textId="67C784E1" w:rsidTr="00215F77">
        <w:trPr>
          <w:trHeight w:val="130"/>
        </w:trPr>
        <w:tc>
          <w:tcPr>
            <w:tcW w:w="1968" w:type="pct"/>
          </w:tcPr>
          <w:p w14:paraId="7DF411EE"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Remove sediment from </w:t>
            </w:r>
            <w:proofErr w:type="spellStart"/>
            <w:r w:rsidRPr="00BB29F1">
              <w:rPr>
                <w:rFonts w:ascii="Book Antiqua" w:hAnsi="Book Antiqua"/>
                <w:noProof w:val="0"/>
                <w:sz w:val="22"/>
                <w:szCs w:val="22"/>
              </w:rPr>
              <w:t>forebay</w:t>
            </w:r>
            <w:proofErr w:type="spellEnd"/>
            <w:r w:rsidRPr="00BB29F1">
              <w:rPr>
                <w:rFonts w:ascii="Book Antiqua" w:hAnsi="Book Antiqua"/>
                <w:noProof w:val="0"/>
                <w:sz w:val="22"/>
                <w:szCs w:val="22"/>
              </w:rPr>
              <w:t xml:space="preserve"> when sediment volume exceeds 25% of the sediment storage volume</w:t>
            </w:r>
          </w:p>
        </w:tc>
        <w:tc>
          <w:tcPr>
            <w:tcW w:w="1516" w:type="pct"/>
          </w:tcPr>
          <w:p w14:paraId="1760DBF0"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c>
          <w:tcPr>
            <w:tcW w:w="1516" w:type="pct"/>
          </w:tcPr>
          <w:p w14:paraId="6C419E3A" w14:textId="77777777" w:rsidR="00215F77" w:rsidRPr="00BB29F1" w:rsidRDefault="00215F77" w:rsidP="00BB29F1">
            <w:pPr>
              <w:pStyle w:val="CheckBoxTableText"/>
              <w:rPr>
                <w:rFonts w:ascii="Book Antiqua" w:hAnsi="Book Antiqua"/>
                <w:noProof w:val="0"/>
                <w:sz w:val="22"/>
                <w:szCs w:val="22"/>
              </w:rPr>
            </w:pPr>
          </w:p>
        </w:tc>
      </w:tr>
      <w:tr w:rsidR="00215F77" w:rsidRPr="00BB29F1" w14:paraId="68AA1DA0" w14:textId="2C6005E4" w:rsidTr="00215F77">
        <w:trPr>
          <w:trHeight w:val="130"/>
        </w:trPr>
        <w:tc>
          <w:tcPr>
            <w:tcW w:w="3484" w:type="pct"/>
            <w:gridSpan w:val="2"/>
          </w:tcPr>
          <w:p w14:paraId="7799F71D"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b/>
                <w:noProof w:val="0"/>
                <w:sz w:val="22"/>
                <w:szCs w:val="22"/>
              </w:rPr>
              <w:t>Vegetation</w:t>
            </w:r>
          </w:p>
        </w:tc>
        <w:tc>
          <w:tcPr>
            <w:tcW w:w="1516" w:type="pct"/>
          </w:tcPr>
          <w:p w14:paraId="7ACEC82D" w14:textId="77777777" w:rsidR="00215F77" w:rsidRPr="00BB29F1" w:rsidRDefault="00215F77" w:rsidP="00BB29F1">
            <w:pPr>
              <w:pStyle w:val="CheckBoxTableText"/>
              <w:rPr>
                <w:rFonts w:ascii="Book Antiqua" w:hAnsi="Book Antiqua"/>
                <w:b/>
                <w:noProof w:val="0"/>
                <w:sz w:val="22"/>
                <w:szCs w:val="22"/>
              </w:rPr>
            </w:pPr>
          </w:p>
        </w:tc>
      </w:tr>
      <w:tr w:rsidR="00215F77" w:rsidRPr="00BB29F1" w14:paraId="03520AF4" w14:textId="69E26A12" w:rsidTr="00215F77">
        <w:trPr>
          <w:trHeight w:val="130"/>
        </w:trPr>
        <w:tc>
          <w:tcPr>
            <w:tcW w:w="1968" w:type="pct"/>
          </w:tcPr>
          <w:p w14:paraId="613F7A56"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Irrigate as recommended by a landscape professional, typically for the first 3 years to establish vegetation</w:t>
            </w:r>
          </w:p>
        </w:tc>
        <w:tc>
          <w:tcPr>
            <w:tcW w:w="1516" w:type="pct"/>
          </w:tcPr>
          <w:p w14:paraId="5B450EB5"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c>
          <w:tcPr>
            <w:tcW w:w="1516" w:type="pct"/>
          </w:tcPr>
          <w:p w14:paraId="2E0C1AF8" w14:textId="77777777" w:rsidR="00215F77" w:rsidRPr="00BB29F1" w:rsidRDefault="00215F77" w:rsidP="00BB29F1">
            <w:pPr>
              <w:pStyle w:val="CheckBoxTableText"/>
              <w:rPr>
                <w:rFonts w:ascii="Book Antiqua" w:hAnsi="Book Antiqua"/>
                <w:noProof w:val="0"/>
                <w:sz w:val="22"/>
                <w:szCs w:val="22"/>
              </w:rPr>
            </w:pPr>
          </w:p>
        </w:tc>
      </w:tr>
      <w:tr w:rsidR="00215F77" w:rsidRPr="00BB29F1" w14:paraId="30C2F400" w14:textId="21735B30" w:rsidTr="00215F77">
        <w:trPr>
          <w:trHeight w:val="130"/>
        </w:trPr>
        <w:tc>
          <w:tcPr>
            <w:tcW w:w="1968" w:type="pct"/>
          </w:tcPr>
          <w:p w14:paraId="7D7AD3E8"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Remove undesirable vegetation</w:t>
            </w:r>
          </w:p>
        </w:tc>
        <w:tc>
          <w:tcPr>
            <w:tcW w:w="1516" w:type="pct"/>
          </w:tcPr>
          <w:p w14:paraId="6C205DFF"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c>
          <w:tcPr>
            <w:tcW w:w="1516" w:type="pct"/>
          </w:tcPr>
          <w:p w14:paraId="617DF1AA" w14:textId="77777777" w:rsidR="00215F77" w:rsidRPr="00BB29F1" w:rsidRDefault="00215F77" w:rsidP="00BB29F1">
            <w:pPr>
              <w:pStyle w:val="CheckBoxTableText"/>
              <w:rPr>
                <w:rFonts w:ascii="Book Antiqua" w:hAnsi="Book Antiqua"/>
                <w:noProof w:val="0"/>
                <w:sz w:val="22"/>
                <w:szCs w:val="22"/>
              </w:rPr>
            </w:pPr>
          </w:p>
        </w:tc>
      </w:tr>
      <w:tr w:rsidR="00215F77" w:rsidRPr="00BB29F1" w14:paraId="793E1CA6" w14:textId="37ACED8F" w:rsidTr="00215F77">
        <w:trPr>
          <w:trHeight w:val="130"/>
        </w:trPr>
        <w:tc>
          <w:tcPr>
            <w:tcW w:w="1968" w:type="pct"/>
          </w:tcPr>
          <w:p w14:paraId="42178149"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Reseed or replant areas of thin or missing vegetation</w:t>
            </w:r>
          </w:p>
        </w:tc>
        <w:tc>
          <w:tcPr>
            <w:tcW w:w="1516" w:type="pct"/>
          </w:tcPr>
          <w:p w14:paraId="1AC7ACD5"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Annually</w:t>
            </w:r>
          </w:p>
        </w:tc>
        <w:tc>
          <w:tcPr>
            <w:tcW w:w="1516" w:type="pct"/>
          </w:tcPr>
          <w:p w14:paraId="002268E2" w14:textId="77777777" w:rsidR="00215F77" w:rsidRPr="00BB29F1" w:rsidRDefault="00215F77" w:rsidP="00BB29F1">
            <w:pPr>
              <w:pStyle w:val="CheckBoxTableText"/>
              <w:rPr>
                <w:rFonts w:ascii="Book Antiqua" w:hAnsi="Book Antiqua"/>
                <w:noProof w:val="0"/>
                <w:sz w:val="22"/>
                <w:szCs w:val="22"/>
              </w:rPr>
            </w:pPr>
          </w:p>
        </w:tc>
      </w:tr>
      <w:tr w:rsidR="00215F77" w:rsidRPr="00BB29F1" w14:paraId="086A3F5A" w14:textId="431E6916" w:rsidTr="00215F77">
        <w:trPr>
          <w:trHeight w:val="61"/>
        </w:trPr>
        <w:tc>
          <w:tcPr>
            <w:tcW w:w="3484" w:type="pct"/>
            <w:gridSpan w:val="2"/>
          </w:tcPr>
          <w:p w14:paraId="5EDE1220"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b/>
                <w:noProof w:val="0"/>
                <w:sz w:val="22"/>
                <w:szCs w:val="22"/>
              </w:rPr>
              <w:t>Inflow and Outflow Structures</w:t>
            </w:r>
          </w:p>
        </w:tc>
        <w:tc>
          <w:tcPr>
            <w:tcW w:w="1516" w:type="pct"/>
          </w:tcPr>
          <w:p w14:paraId="00B259AC" w14:textId="77777777" w:rsidR="00215F77" w:rsidRPr="00BB29F1" w:rsidRDefault="00215F77" w:rsidP="00BB29F1">
            <w:pPr>
              <w:pStyle w:val="CheckBoxTableText"/>
              <w:rPr>
                <w:rFonts w:ascii="Book Antiqua" w:hAnsi="Book Antiqua"/>
                <w:b/>
                <w:noProof w:val="0"/>
                <w:sz w:val="22"/>
                <w:szCs w:val="22"/>
              </w:rPr>
            </w:pPr>
          </w:p>
        </w:tc>
      </w:tr>
      <w:tr w:rsidR="00215F77" w:rsidRPr="00BB29F1" w14:paraId="639C8BFC" w14:textId="5526D3D4" w:rsidTr="00215F77">
        <w:trPr>
          <w:trHeight w:val="61"/>
        </w:trPr>
        <w:tc>
          <w:tcPr>
            <w:tcW w:w="1968" w:type="pct"/>
          </w:tcPr>
          <w:p w14:paraId="6F0D1E7C"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Check energy dissipation function and add riprap as needed</w:t>
            </w:r>
          </w:p>
        </w:tc>
        <w:tc>
          <w:tcPr>
            <w:tcW w:w="1516" w:type="pct"/>
          </w:tcPr>
          <w:p w14:paraId="65575D20"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c>
          <w:tcPr>
            <w:tcW w:w="1516" w:type="pct"/>
          </w:tcPr>
          <w:p w14:paraId="4D995CA2" w14:textId="77777777" w:rsidR="00215F77" w:rsidRPr="00BB29F1" w:rsidRDefault="00215F77" w:rsidP="00BB29F1">
            <w:pPr>
              <w:pStyle w:val="CheckBoxTableText"/>
              <w:rPr>
                <w:rFonts w:ascii="Book Antiqua" w:hAnsi="Book Antiqua"/>
                <w:noProof w:val="0"/>
                <w:sz w:val="22"/>
                <w:szCs w:val="22"/>
              </w:rPr>
            </w:pPr>
          </w:p>
        </w:tc>
      </w:tr>
      <w:tr w:rsidR="00215F77" w:rsidRPr="00BB29F1" w14:paraId="3210CBD1" w14:textId="0F839862" w:rsidTr="00215F77">
        <w:trPr>
          <w:trHeight w:val="61"/>
        </w:trPr>
        <w:tc>
          <w:tcPr>
            <w:tcW w:w="1968" w:type="pct"/>
          </w:tcPr>
          <w:p w14:paraId="07B329F4"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lastRenderedPageBreak/>
              <w:t>Inspect inlets and outlets and remove accumulated sediment</w:t>
            </w:r>
          </w:p>
        </w:tc>
        <w:tc>
          <w:tcPr>
            <w:tcW w:w="1516" w:type="pct"/>
          </w:tcPr>
          <w:p w14:paraId="7F5D1C3A"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c>
          <w:tcPr>
            <w:tcW w:w="1516" w:type="pct"/>
          </w:tcPr>
          <w:p w14:paraId="46799FCC" w14:textId="77777777" w:rsidR="00215F77" w:rsidRPr="00BB29F1" w:rsidRDefault="00215F77" w:rsidP="00BB29F1">
            <w:pPr>
              <w:pStyle w:val="CheckBoxTableText"/>
              <w:rPr>
                <w:rFonts w:ascii="Book Antiqua" w:hAnsi="Book Antiqua"/>
                <w:noProof w:val="0"/>
                <w:sz w:val="22"/>
                <w:szCs w:val="22"/>
              </w:rPr>
            </w:pPr>
          </w:p>
        </w:tc>
      </w:tr>
      <w:tr w:rsidR="00215F77" w:rsidRPr="00BB29F1" w14:paraId="022A1282" w14:textId="42F437CA" w:rsidTr="00215F77">
        <w:trPr>
          <w:trHeight w:val="61"/>
        </w:trPr>
        <w:tc>
          <w:tcPr>
            <w:tcW w:w="1968" w:type="pct"/>
          </w:tcPr>
          <w:p w14:paraId="4967D662"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Repair structural damage to inlets and outlets</w:t>
            </w:r>
          </w:p>
        </w:tc>
        <w:tc>
          <w:tcPr>
            <w:tcW w:w="1516" w:type="pct"/>
          </w:tcPr>
          <w:p w14:paraId="2F98560E"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c>
          <w:tcPr>
            <w:tcW w:w="1516" w:type="pct"/>
          </w:tcPr>
          <w:p w14:paraId="2E0D22B1" w14:textId="77777777" w:rsidR="00215F77" w:rsidRPr="00BB29F1" w:rsidRDefault="00215F77" w:rsidP="00BB29F1">
            <w:pPr>
              <w:pStyle w:val="CheckBoxTableText"/>
              <w:rPr>
                <w:rFonts w:ascii="Book Antiqua" w:hAnsi="Book Antiqua"/>
                <w:noProof w:val="0"/>
                <w:sz w:val="22"/>
                <w:szCs w:val="22"/>
              </w:rPr>
            </w:pPr>
          </w:p>
        </w:tc>
      </w:tr>
      <w:tr w:rsidR="00215F77" w:rsidRPr="00BB29F1" w14:paraId="0B893CEA" w14:textId="48F89FC4" w:rsidTr="00215F77">
        <w:trPr>
          <w:trHeight w:val="61"/>
        </w:trPr>
        <w:tc>
          <w:tcPr>
            <w:tcW w:w="3484" w:type="pct"/>
            <w:gridSpan w:val="2"/>
          </w:tcPr>
          <w:p w14:paraId="6D3B0059" w14:textId="7C77CE74" w:rsidR="00215F77" w:rsidRPr="00BB29F1" w:rsidRDefault="00215F77"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CORRECTIVE (MAJOR) MAINTENANCE</w:t>
            </w:r>
          </w:p>
        </w:tc>
        <w:tc>
          <w:tcPr>
            <w:tcW w:w="1516" w:type="pct"/>
          </w:tcPr>
          <w:p w14:paraId="0515F647" w14:textId="77777777" w:rsidR="00215F77" w:rsidRPr="00BB29F1" w:rsidRDefault="00215F77" w:rsidP="00BB29F1">
            <w:pPr>
              <w:pStyle w:val="CheckBoxTableText"/>
              <w:jc w:val="center"/>
              <w:rPr>
                <w:rFonts w:ascii="Book Antiqua" w:hAnsi="Book Antiqua"/>
                <w:noProof w:val="0"/>
                <w:sz w:val="22"/>
                <w:szCs w:val="22"/>
              </w:rPr>
            </w:pPr>
          </w:p>
        </w:tc>
      </w:tr>
      <w:tr w:rsidR="00215F77" w:rsidRPr="00BB29F1" w14:paraId="20B538D3" w14:textId="3695ADA0" w:rsidTr="00215F77">
        <w:trPr>
          <w:trHeight w:val="130"/>
        </w:trPr>
        <w:tc>
          <w:tcPr>
            <w:tcW w:w="1968" w:type="pct"/>
          </w:tcPr>
          <w:p w14:paraId="2AF283BF"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Prepare documentation of issues and resolutions for review by appropriate parties; modify WQMP if needed. </w:t>
            </w:r>
          </w:p>
        </w:tc>
        <w:tc>
          <w:tcPr>
            <w:tcW w:w="1516" w:type="pct"/>
          </w:tcPr>
          <w:p w14:paraId="34B50CB5"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Before major maintenance</w:t>
            </w:r>
          </w:p>
        </w:tc>
        <w:tc>
          <w:tcPr>
            <w:tcW w:w="1516" w:type="pct"/>
          </w:tcPr>
          <w:p w14:paraId="2732B6EE" w14:textId="77777777" w:rsidR="00215F77" w:rsidRPr="00BB29F1" w:rsidRDefault="00215F77" w:rsidP="00BB29F1">
            <w:pPr>
              <w:pStyle w:val="CheckBoxTableText"/>
              <w:rPr>
                <w:rFonts w:ascii="Book Antiqua" w:hAnsi="Book Antiqua"/>
                <w:noProof w:val="0"/>
                <w:sz w:val="22"/>
                <w:szCs w:val="22"/>
              </w:rPr>
            </w:pPr>
          </w:p>
        </w:tc>
      </w:tr>
      <w:tr w:rsidR="00215F77" w:rsidRPr="00BB29F1" w14:paraId="5E6659B4" w14:textId="5FA0A033" w:rsidTr="00215F77">
        <w:trPr>
          <w:trHeight w:val="130"/>
        </w:trPr>
        <w:tc>
          <w:tcPr>
            <w:tcW w:w="1968" w:type="pct"/>
          </w:tcPr>
          <w:p w14:paraId="6351AB8D"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Document major maintenance activities; record modified WQMP and as-built plan set if needed</w:t>
            </w:r>
          </w:p>
        </w:tc>
        <w:tc>
          <w:tcPr>
            <w:tcW w:w="1516" w:type="pct"/>
          </w:tcPr>
          <w:p w14:paraId="4F2F2334"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After major maintenance</w:t>
            </w:r>
          </w:p>
        </w:tc>
        <w:tc>
          <w:tcPr>
            <w:tcW w:w="1516" w:type="pct"/>
          </w:tcPr>
          <w:p w14:paraId="302EB944" w14:textId="77777777" w:rsidR="00215F77" w:rsidRPr="00BB29F1" w:rsidRDefault="00215F77" w:rsidP="00BB29F1">
            <w:pPr>
              <w:pStyle w:val="CheckBoxTableText"/>
              <w:rPr>
                <w:rFonts w:ascii="Book Antiqua" w:hAnsi="Book Antiqua"/>
                <w:noProof w:val="0"/>
                <w:sz w:val="22"/>
                <w:szCs w:val="22"/>
              </w:rPr>
            </w:pPr>
          </w:p>
        </w:tc>
      </w:tr>
      <w:tr w:rsidR="00215F77" w:rsidRPr="00BB29F1" w14:paraId="2BEBA8C8" w14:textId="0B863F65" w:rsidTr="00215F77">
        <w:trPr>
          <w:trHeight w:val="130"/>
        </w:trPr>
        <w:tc>
          <w:tcPr>
            <w:tcW w:w="1968" w:type="pct"/>
          </w:tcPr>
          <w:p w14:paraId="178C4A1A"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Take photographs before and after from the same vantage point</w:t>
            </w:r>
          </w:p>
        </w:tc>
        <w:tc>
          <w:tcPr>
            <w:tcW w:w="1516" w:type="pct"/>
          </w:tcPr>
          <w:p w14:paraId="7C0376A6"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Before and after</w:t>
            </w:r>
          </w:p>
        </w:tc>
        <w:tc>
          <w:tcPr>
            <w:tcW w:w="1516" w:type="pct"/>
          </w:tcPr>
          <w:p w14:paraId="383AC96D" w14:textId="77777777" w:rsidR="00215F77" w:rsidRPr="00BB29F1" w:rsidRDefault="00215F77" w:rsidP="00BB29F1">
            <w:pPr>
              <w:pStyle w:val="CheckBoxTableText"/>
              <w:rPr>
                <w:rFonts w:ascii="Book Antiqua" w:hAnsi="Book Antiqua"/>
                <w:noProof w:val="0"/>
                <w:sz w:val="22"/>
                <w:szCs w:val="22"/>
              </w:rPr>
            </w:pPr>
          </w:p>
        </w:tc>
      </w:tr>
    </w:tbl>
    <w:p w14:paraId="0F9C5DA6" w14:textId="26A68F63" w:rsidR="00BB29F1" w:rsidRDefault="00BB29F1" w:rsidP="00610841"/>
    <w:p w14:paraId="5ED79444" w14:textId="77777777" w:rsidR="00BB29F1" w:rsidRDefault="00BB29F1">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3916"/>
        <w:gridCol w:w="3011"/>
        <w:gridCol w:w="3009"/>
      </w:tblGrid>
      <w:tr w:rsidR="00215F77" w:rsidRPr="00BB29F1" w14:paraId="769D3DFF" w14:textId="2BEFEEF7" w:rsidTr="00215F77">
        <w:trPr>
          <w:trHeight w:val="133"/>
          <w:tblHeader/>
        </w:trPr>
        <w:tc>
          <w:tcPr>
            <w:tcW w:w="3486" w:type="pct"/>
            <w:gridSpan w:val="2"/>
          </w:tcPr>
          <w:p w14:paraId="12483170" w14:textId="174D5D20" w:rsidR="00215F77" w:rsidRPr="00BB29F1"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BIO-5/7 Proprietary Biotreatment</w:t>
            </w:r>
          </w:p>
        </w:tc>
        <w:tc>
          <w:tcPr>
            <w:tcW w:w="1514" w:type="pct"/>
          </w:tcPr>
          <w:p w14:paraId="2EAF373F" w14:textId="5A575909"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BB29F1" w14:paraId="6719D065" w14:textId="12E74A99" w:rsidTr="00215F77">
        <w:trPr>
          <w:trHeight w:val="133"/>
          <w:tblHeader/>
        </w:trPr>
        <w:tc>
          <w:tcPr>
            <w:tcW w:w="1971" w:type="pct"/>
          </w:tcPr>
          <w:p w14:paraId="2DC343C8" w14:textId="77777777" w:rsidR="00215F77" w:rsidRPr="00BB29F1" w:rsidRDefault="00215F77"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Activity</w:t>
            </w:r>
          </w:p>
        </w:tc>
        <w:tc>
          <w:tcPr>
            <w:tcW w:w="1515" w:type="pct"/>
          </w:tcPr>
          <w:p w14:paraId="370C1F4E" w14:textId="77777777" w:rsidR="00215F77" w:rsidRPr="00BB29F1" w:rsidRDefault="00215F77"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Frequency</w:t>
            </w:r>
          </w:p>
        </w:tc>
        <w:tc>
          <w:tcPr>
            <w:tcW w:w="1514" w:type="pct"/>
          </w:tcPr>
          <w:p w14:paraId="4E2599D6" w14:textId="77777777" w:rsidR="00215F77" w:rsidRPr="00BB29F1" w:rsidRDefault="00215F77" w:rsidP="00BB29F1">
            <w:pPr>
              <w:pStyle w:val="CheckBoxTableText"/>
              <w:jc w:val="center"/>
              <w:rPr>
                <w:rFonts w:ascii="Book Antiqua" w:hAnsi="Book Antiqua"/>
                <w:b/>
                <w:noProof w:val="0"/>
                <w:sz w:val="22"/>
                <w:szCs w:val="22"/>
              </w:rPr>
            </w:pPr>
          </w:p>
        </w:tc>
      </w:tr>
      <w:tr w:rsidR="00215F77" w:rsidRPr="00BB29F1" w14:paraId="50F7A781" w14:textId="138B80CF" w:rsidTr="00215F77">
        <w:trPr>
          <w:trHeight w:val="130"/>
        </w:trPr>
        <w:tc>
          <w:tcPr>
            <w:tcW w:w="3486" w:type="pct"/>
            <w:gridSpan w:val="2"/>
          </w:tcPr>
          <w:p w14:paraId="645CA375" w14:textId="77777777" w:rsidR="00215F77" w:rsidRPr="00BB29F1" w:rsidRDefault="00215F77"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GENERAL INSPECTIONS</w:t>
            </w:r>
          </w:p>
        </w:tc>
        <w:tc>
          <w:tcPr>
            <w:tcW w:w="1514" w:type="pct"/>
          </w:tcPr>
          <w:p w14:paraId="69D94569" w14:textId="77777777" w:rsidR="00215F77" w:rsidRPr="00BB29F1" w:rsidRDefault="00215F77" w:rsidP="00BB29F1">
            <w:pPr>
              <w:pStyle w:val="CheckBoxTableText"/>
              <w:jc w:val="center"/>
              <w:rPr>
                <w:rFonts w:ascii="Book Antiqua" w:hAnsi="Book Antiqua"/>
                <w:noProof w:val="0"/>
                <w:sz w:val="22"/>
                <w:szCs w:val="22"/>
              </w:rPr>
            </w:pPr>
          </w:p>
        </w:tc>
      </w:tr>
      <w:tr w:rsidR="00215F77" w:rsidRPr="00BB29F1" w14:paraId="4DAF30A4" w14:textId="4F48C089" w:rsidTr="00215F77">
        <w:trPr>
          <w:trHeight w:val="130"/>
        </w:trPr>
        <w:tc>
          <w:tcPr>
            <w:tcW w:w="1971" w:type="pct"/>
          </w:tcPr>
          <w:p w14:paraId="47E1DE33"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Remove trash and debris</w:t>
            </w:r>
          </w:p>
        </w:tc>
        <w:tc>
          <w:tcPr>
            <w:tcW w:w="1515" w:type="pct"/>
            <w:vMerge w:val="restart"/>
          </w:tcPr>
          <w:p w14:paraId="3F16184E"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 and within 24 hours after at least two storm events ≥ 0.5 inches.</w:t>
            </w:r>
          </w:p>
        </w:tc>
        <w:tc>
          <w:tcPr>
            <w:tcW w:w="1514" w:type="pct"/>
          </w:tcPr>
          <w:p w14:paraId="350F171F" w14:textId="77777777" w:rsidR="00215F77" w:rsidRPr="00BB29F1" w:rsidRDefault="00215F77" w:rsidP="00BB29F1">
            <w:pPr>
              <w:pStyle w:val="CheckBoxTableText"/>
              <w:rPr>
                <w:rFonts w:ascii="Book Antiqua" w:hAnsi="Book Antiqua"/>
                <w:noProof w:val="0"/>
                <w:sz w:val="22"/>
                <w:szCs w:val="22"/>
              </w:rPr>
            </w:pPr>
          </w:p>
        </w:tc>
      </w:tr>
      <w:tr w:rsidR="00215F77" w:rsidRPr="00BB29F1" w14:paraId="69A25F08" w14:textId="1EF6C174" w:rsidTr="00215F77">
        <w:trPr>
          <w:trHeight w:val="130"/>
        </w:trPr>
        <w:tc>
          <w:tcPr>
            <w:tcW w:w="1971" w:type="pct"/>
          </w:tcPr>
          <w:p w14:paraId="54E9E848"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Identify excess erosion or scour </w:t>
            </w:r>
          </w:p>
        </w:tc>
        <w:tc>
          <w:tcPr>
            <w:tcW w:w="1515" w:type="pct"/>
            <w:vMerge/>
          </w:tcPr>
          <w:p w14:paraId="2C80F0CB" w14:textId="77777777" w:rsidR="00215F77" w:rsidRPr="00BB29F1" w:rsidRDefault="00215F77" w:rsidP="00BB29F1">
            <w:pPr>
              <w:pStyle w:val="CheckBoxTableText"/>
              <w:rPr>
                <w:rFonts w:ascii="Book Antiqua" w:hAnsi="Book Antiqua"/>
                <w:noProof w:val="0"/>
                <w:sz w:val="22"/>
                <w:szCs w:val="22"/>
              </w:rPr>
            </w:pPr>
          </w:p>
        </w:tc>
        <w:tc>
          <w:tcPr>
            <w:tcW w:w="1514" w:type="pct"/>
          </w:tcPr>
          <w:p w14:paraId="7B6833A9" w14:textId="77777777" w:rsidR="00215F77" w:rsidRPr="00BB29F1" w:rsidRDefault="00215F77" w:rsidP="00BB29F1">
            <w:pPr>
              <w:pStyle w:val="CheckBoxTableText"/>
              <w:rPr>
                <w:rFonts w:ascii="Book Antiqua" w:hAnsi="Book Antiqua"/>
                <w:noProof w:val="0"/>
                <w:sz w:val="22"/>
                <w:szCs w:val="22"/>
              </w:rPr>
            </w:pPr>
          </w:p>
        </w:tc>
      </w:tr>
      <w:tr w:rsidR="00215F77" w:rsidRPr="00BB29F1" w14:paraId="641E6A7F" w14:textId="6792E742" w:rsidTr="00215F77">
        <w:trPr>
          <w:trHeight w:val="130"/>
        </w:trPr>
        <w:tc>
          <w:tcPr>
            <w:tcW w:w="1971" w:type="pct"/>
          </w:tcPr>
          <w:p w14:paraId="15249418" w14:textId="77777777" w:rsidR="00215F77" w:rsidRPr="00BB29F1" w:rsidDel="00CA1562"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Identify sediment accumulation that requires maintenance</w:t>
            </w:r>
          </w:p>
        </w:tc>
        <w:tc>
          <w:tcPr>
            <w:tcW w:w="1515" w:type="pct"/>
            <w:vMerge/>
          </w:tcPr>
          <w:p w14:paraId="37521C8F" w14:textId="77777777" w:rsidR="00215F77" w:rsidRPr="00BB29F1" w:rsidRDefault="00215F77" w:rsidP="00BB29F1">
            <w:pPr>
              <w:pStyle w:val="CheckBoxTableText"/>
              <w:rPr>
                <w:rFonts w:ascii="Book Antiqua" w:hAnsi="Book Antiqua"/>
                <w:noProof w:val="0"/>
                <w:sz w:val="22"/>
                <w:szCs w:val="22"/>
              </w:rPr>
            </w:pPr>
          </w:p>
        </w:tc>
        <w:tc>
          <w:tcPr>
            <w:tcW w:w="1514" w:type="pct"/>
          </w:tcPr>
          <w:p w14:paraId="09BEBB67" w14:textId="77777777" w:rsidR="00215F77" w:rsidRPr="00BB29F1" w:rsidRDefault="00215F77" w:rsidP="00BB29F1">
            <w:pPr>
              <w:pStyle w:val="CheckBoxTableText"/>
              <w:rPr>
                <w:rFonts w:ascii="Book Antiqua" w:hAnsi="Book Antiqua"/>
                <w:noProof w:val="0"/>
                <w:sz w:val="22"/>
                <w:szCs w:val="22"/>
              </w:rPr>
            </w:pPr>
          </w:p>
        </w:tc>
      </w:tr>
      <w:tr w:rsidR="00215F77" w:rsidRPr="00BB29F1" w14:paraId="63C2757A" w14:textId="75280B86" w:rsidTr="00215F77">
        <w:trPr>
          <w:trHeight w:val="130"/>
        </w:trPr>
        <w:tc>
          <w:tcPr>
            <w:tcW w:w="1971" w:type="pct"/>
          </w:tcPr>
          <w:p w14:paraId="7DE86E16"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Inspect during storm event, when possible, to estimate treatment capacity and determine if premature bypass is occurring</w:t>
            </w:r>
          </w:p>
        </w:tc>
        <w:tc>
          <w:tcPr>
            <w:tcW w:w="1515" w:type="pct"/>
            <w:vMerge/>
          </w:tcPr>
          <w:p w14:paraId="58D44E08" w14:textId="77777777" w:rsidR="00215F77" w:rsidRPr="00BB29F1" w:rsidRDefault="00215F77" w:rsidP="00BB29F1">
            <w:pPr>
              <w:pStyle w:val="CheckBoxTableText"/>
              <w:rPr>
                <w:rFonts w:ascii="Book Antiqua" w:hAnsi="Book Antiqua"/>
                <w:noProof w:val="0"/>
                <w:sz w:val="22"/>
                <w:szCs w:val="22"/>
              </w:rPr>
            </w:pPr>
          </w:p>
        </w:tc>
        <w:tc>
          <w:tcPr>
            <w:tcW w:w="1514" w:type="pct"/>
          </w:tcPr>
          <w:p w14:paraId="1C4EFADC" w14:textId="77777777" w:rsidR="00215F77" w:rsidRPr="00BB29F1" w:rsidRDefault="00215F77" w:rsidP="00BB29F1">
            <w:pPr>
              <w:pStyle w:val="CheckBoxTableText"/>
              <w:rPr>
                <w:rFonts w:ascii="Book Antiqua" w:hAnsi="Book Antiqua"/>
                <w:noProof w:val="0"/>
                <w:sz w:val="22"/>
                <w:szCs w:val="22"/>
              </w:rPr>
            </w:pPr>
          </w:p>
        </w:tc>
      </w:tr>
      <w:tr w:rsidR="00215F77" w:rsidRPr="00BB29F1" w14:paraId="3611B406" w14:textId="1CFA820C" w:rsidTr="00215F77">
        <w:trPr>
          <w:trHeight w:val="130"/>
        </w:trPr>
        <w:tc>
          <w:tcPr>
            <w:tcW w:w="1971" w:type="pct"/>
          </w:tcPr>
          <w:p w14:paraId="3621AABA"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Evaluate plant health and need for corrective action</w:t>
            </w:r>
          </w:p>
        </w:tc>
        <w:tc>
          <w:tcPr>
            <w:tcW w:w="1515" w:type="pct"/>
            <w:vMerge/>
          </w:tcPr>
          <w:p w14:paraId="449F8081" w14:textId="77777777" w:rsidR="00215F77" w:rsidRPr="00BB29F1" w:rsidRDefault="00215F77" w:rsidP="00BB29F1">
            <w:pPr>
              <w:pStyle w:val="CheckBoxTableText"/>
              <w:rPr>
                <w:rFonts w:ascii="Book Antiqua" w:hAnsi="Book Antiqua"/>
                <w:noProof w:val="0"/>
                <w:sz w:val="22"/>
                <w:szCs w:val="22"/>
              </w:rPr>
            </w:pPr>
          </w:p>
        </w:tc>
        <w:tc>
          <w:tcPr>
            <w:tcW w:w="1514" w:type="pct"/>
          </w:tcPr>
          <w:p w14:paraId="515BBBB5" w14:textId="77777777" w:rsidR="00215F77" w:rsidRPr="00BB29F1" w:rsidRDefault="00215F77" w:rsidP="00BB29F1">
            <w:pPr>
              <w:pStyle w:val="CheckBoxTableText"/>
              <w:rPr>
                <w:rFonts w:ascii="Book Antiqua" w:hAnsi="Book Antiqua"/>
                <w:noProof w:val="0"/>
                <w:sz w:val="22"/>
                <w:szCs w:val="22"/>
              </w:rPr>
            </w:pPr>
          </w:p>
        </w:tc>
      </w:tr>
      <w:tr w:rsidR="00215F77" w:rsidRPr="00BB29F1" w14:paraId="0D888384" w14:textId="473CF52E" w:rsidTr="00215F77">
        <w:trPr>
          <w:trHeight w:val="130"/>
        </w:trPr>
        <w:tc>
          <w:tcPr>
            <w:tcW w:w="1971" w:type="pct"/>
          </w:tcPr>
          <w:p w14:paraId="603417E1"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Identify any needed corrective maintenance that will require site-specific planning or design</w:t>
            </w:r>
          </w:p>
        </w:tc>
        <w:tc>
          <w:tcPr>
            <w:tcW w:w="1515" w:type="pct"/>
            <w:vMerge/>
          </w:tcPr>
          <w:p w14:paraId="4984FA70" w14:textId="77777777" w:rsidR="00215F77" w:rsidRPr="00BB29F1" w:rsidRDefault="00215F77" w:rsidP="00BB29F1">
            <w:pPr>
              <w:pStyle w:val="CheckBoxTableText"/>
              <w:rPr>
                <w:rFonts w:ascii="Book Antiqua" w:hAnsi="Book Antiqua"/>
                <w:noProof w:val="0"/>
                <w:sz w:val="22"/>
                <w:szCs w:val="22"/>
              </w:rPr>
            </w:pPr>
          </w:p>
        </w:tc>
        <w:tc>
          <w:tcPr>
            <w:tcW w:w="1514" w:type="pct"/>
          </w:tcPr>
          <w:p w14:paraId="0896CB2B" w14:textId="77777777" w:rsidR="00215F77" w:rsidRPr="00BB29F1" w:rsidRDefault="00215F77" w:rsidP="00BB29F1">
            <w:pPr>
              <w:pStyle w:val="CheckBoxTableText"/>
              <w:rPr>
                <w:rFonts w:ascii="Book Antiqua" w:hAnsi="Book Antiqua"/>
                <w:noProof w:val="0"/>
                <w:sz w:val="22"/>
                <w:szCs w:val="22"/>
              </w:rPr>
            </w:pPr>
          </w:p>
        </w:tc>
      </w:tr>
      <w:tr w:rsidR="00215F77" w:rsidRPr="00BB29F1" w14:paraId="6EBB7000" w14:textId="1BFCE1DA" w:rsidTr="00215F77">
        <w:trPr>
          <w:trHeight w:val="130"/>
        </w:trPr>
        <w:tc>
          <w:tcPr>
            <w:tcW w:w="3486" w:type="pct"/>
            <w:gridSpan w:val="2"/>
          </w:tcPr>
          <w:p w14:paraId="492A16D9" w14:textId="77777777" w:rsidR="00215F77" w:rsidRPr="00BB29F1" w:rsidRDefault="00215F77"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OPERATION AND MAINTENANCE</w:t>
            </w:r>
          </w:p>
        </w:tc>
        <w:tc>
          <w:tcPr>
            <w:tcW w:w="1514" w:type="pct"/>
          </w:tcPr>
          <w:p w14:paraId="4F7128A2" w14:textId="77777777" w:rsidR="00215F77" w:rsidRPr="00BB29F1" w:rsidRDefault="00215F77" w:rsidP="00BB29F1">
            <w:pPr>
              <w:pStyle w:val="CheckBoxTableText"/>
              <w:jc w:val="center"/>
              <w:rPr>
                <w:rFonts w:ascii="Book Antiqua" w:hAnsi="Book Antiqua"/>
                <w:noProof w:val="0"/>
                <w:sz w:val="22"/>
                <w:szCs w:val="22"/>
              </w:rPr>
            </w:pPr>
          </w:p>
        </w:tc>
      </w:tr>
      <w:tr w:rsidR="00215F77" w:rsidRPr="00BB29F1" w14:paraId="24E93F46" w14:textId="4330B0C8" w:rsidTr="00215F77">
        <w:trPr>
          <w:trHeight w:val="130"/>
        </w:trPr>
        <w:tc>
          <w:tcPr>
            <w:tcW w:w="3486" w:type="pct"/>
            <w:gridSpan w:val="2"/>
          </w:tcPr>
          <w:p w14:paraId="27C4A2CB" w14:textId="77777777" w:rsidR="00215F77" w:rsidRPr="00BB29F1" w:rsidRDefault="00215F77" w:rsidP="008C530F">
            <w:pPr>
              <w:pStyle w:val="CheckBoxTableText"/>
              <w:numPr>
                <w:ilvl w:val="0"/>
                <w:numId w:val="13"/>
              </w:numPr>
              <w:tabs>
                <w:tab w:val="left" w:pos="693"/>
                <w:tab w:val="left" w:pos="2390"/>
              </w:tabs>
              <w:rPr>
                <w:rFonts w:ascii="Book Antiqua" w:hAnsi="Book Antiqua"/>
                <w:noProof w:val="0"/>
                <w:sz w:val="22"/>
                <w:szCs w:val="22"/>
              </w:rPr>
            </w:pPr>
            <w:r w:rsidRPr="00BB29F1">
              <w:rPr>
                <w:rFonts w:ascii="Book Antiqua" w:hAnsi="Book Antiqua"/>
                <w:noProof w:val="0"/>
                <w:sz w:val="22"/>
                <w:szCs w:val="22"/>
              </w:rPr>
              <w:t>O&amp;M of proprietary BMPs must follow established manufacturer guidelines</w:t>
            </w:r>
          </w:p>
          <w:p w14:paraId="3DA603B6" w14:textId="77777777" w:rsidR="00215F77" w:rsidRPr="00BB29F1" w:rsidRDefault="00215F77" w:rsidP="008C530F">
            <w:pPr>
              <w:pStyle w:val="CheckBoxTableText"/>
              <w:numPr>
                <w:ilvl w:val="0"/>
                <w:numId w:val="13"/>
              </w:numPr>
              <w:tabs>
                <w:tab w:val="left" w:pos="693"/>
                <w:tab w:val="left" w:pos="2390"/>
              </w:tabs>
              <w:rPr>
                <w:rFonts w:ascii="Book Antiqua" w:hAnsi="Book Antiqua"/>
                <w:noProof w:val="0"/>
                <w:sz w:val="22"/>
                <w:szCs w:val="22"/>
              </w:rPr>
            </w:pPr>
            <w:r w:rsidRPr="00BB29F1">
              <w:rPr>
                <w:rFonts w:ascii="Book Antiqua" w:hAnsi="Book Antiqua"/>
                <w:noProof w:val="0"/>
                <w:sz w:val="22"/>
                <w:szCs w:val="22"/>
              </w:rPr>
              <w:t xml:space="preserve">O&amp;M of accompanying retention BMPs should follow the guidelines established in the associated fact sheet for that BMP. </w:t>
            </w:r>
          </w:p>
        </w:tc>
        <w:tc>
          <w:tcPr>
            <w:tcW w:w="1514" w:type="pct"/>
          </w:tcPr>
          <w:p w14:paraId="3DFAD202" w14:textId="77777777" w:rsidR="00215F77" w:rsidRPr="00BB29F1" w:rsidRDefault="00215F77" w:rsidP="008C530F">
            <w:pPr>
              <w:pStyle w:val="CheckBoxTableText"/>
              <w:numPr>
                <w:ilvl w:val="0"/>
                <w:numId w:val="13"/>
              </w:numPr>
              <w:tabs>
                <w:tab w:val="left" w:pos="693"/>
                <w:tab w:val="left" w:pos="2390"/>
              </w:tabs>
              <w:rPr>
                <w:rFonts w:ascii="Book Antiqua" w:hAnsi="Book Antiqua"/>
                <w:noProof w:val="0"/>
                <w:sz w:val="22"/>
                <w:szCs w:val="22"/>
              </w:rPr>
            </w:pPr>
          </w:p>
        </w:tc>
      </w:tr>
    </w:tbl>
    <w:p w14:paraId="12F39BA4" w14:textId="3116C873" w:rsidR="00BB29F1" w:rsidRDefault="00BB29F1" w:rsidP="00610841"/>
    <w:p w14:paraId="5214C1D0" w14:textId="77777777" w:rsidR="00BB29F1" w:rsidRDefault="00BB29F1">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3916"/>
        <w:gridCol w:w="3011"/>
        <w:gridCol w:w="3009"/>
      </w:tblGrid>
      <w:tr w:rsidR="00215F77" w:rsidRPr="00BB29F1" w14:paraId="691D1ACF" w14:textId="3D1996B2" w:rsidTr="00215F77">
        <w:trPr>
          <w:trHeight w:val="133"/>
          <w:tblHeader/>
        </w:trPr>
        <w:tc>
          <w:tcPr>
            <w:tcW w:w="3486" w:type="pct"/>
            <w:gridSpan w:val="2"/>
          </w:tcPr>
          <w:p w14:paraId="2F9B050A" w14:textId="31B68707" w:rsidR="00215F77" w:rsidRPr="00BB29F1" w:rsidRDefault="00215F77" w:rsidP="00BB29F1">
            <w:pPr>
              <w:pStyle w:val="CheckBoxTableText"/>
              <w:jc w:val="center"/>
              <w:rPr>
                <w:rFonts w:ascii="Book Antiqua" w:hAnsi="Book Antiqua"/>
                <w:b/>
                <w:noProof w:val="0"/>
                <w:sz w:val="22"/>
                <w:szCs w:val="22"/>
              </w:rPr>
            </w:pPr>
            <w:r>
              <w:rPr>
                <w:rFonts w:ascii="Tahoma" w:hAnsi="Tahoma" w:cs="Tahoma"/>
                <w:b/>
                <w:bCs/>
                <w:sz w:val="32"/>
                <w:szCs w:val="32"/>
              </w:rPr>
              <w:lastRenderedPageBreak/>
              <w:t>BIO-8 Wet Detention Basin</w:t>
            </w:r>
          </w:p>
        </w:tc>
        <w:tc>
          <w:tcPr>
            <w:tcW w:w="1514" w:type="pct"/>
          </w:tcPr>
          <w:p w14:paraId="19B705C8" w14:textId="34216111" w:rsidR="00215F77" w:rsidRDefault="00215F77" w:rsidP="00BB29F1">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BB29F1" w14:paraId="66154FDB" w14:textId="1D657857" w:rsidTr="00215F77">
        <w:trPr>
          <w:trHeight w:val="133"/>
          <w:tblHeader/>
        </w:trPr>
        <w:tc>
          <w:tcPr>
            <w:tcW w:w="1971" w:type="pct"/>
          </w:tcPr>
          <w:p w14:paraId="5AA01102" w14:textId="77777777" w:rsidR="00215F77" w:rsidRPr="00BB29F1" w:rsidRDefault="00215F77"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Activity</w:t>
            </w:r>
          </w:p>
        </w:tc>
        <w:tc>
          <w:tcPr>
            <w:tcW w:w="1515" w:type="pct"/>
          </w:tcPr>
          <w:p w14:paraId="49B95597" w14:textId="77777777" w:rsidR="00215F77" w:rsidRPr="00BB29F1" w:rsidRDefault="00215F77" w:rsidP="00BB29F1">
            <w:pPr>
              <w:pStyle w:val="CheckBoxTableText"/>
              <w:jc w:val="center"/>
              <w:rPr>
                <w:rFonts w:ascii="Book Antiqua" w:hAnsi="Book Antiqua"/>
                <w:b/>
                <w:noProof w:val="0"/>
                <w:sz w:val="22"/>
                <w:szCs w:val="22"/>
              </w:rPr>
            </w:pPr>
            <w:r w:rsidRPr="00BB29F1">
              <w:rPr>
                <w:rFonts w:ascii="Book Antiqua" w:hAnsi="Book Antiqua"/>
                <w:b/>
                <w:noProof w:val="0"/>
                <w:sz w:val="22"/>
                <w:szCs w:val="22"/>
              </w:rPr>
              <w:t>Frequency</w:t>
            </w:r>
          </w:p>
        </w:tc>
        <w:tc>
          <w:tcPr>
            <w:tcW w:w="1514" w:type="pct"/>
          </w:tcPr>
          <w:p w14:paraId="58C65B4D" w14:textId="77777777" w:rsidR="00215F77" w:rsidRPr="00BB29F1" w:rsidRDefault="00215F77" w:rsidP="00BB29F1">
            <w:pPr>
              <w:pStyle w:val="CheckBoxTableText"/>
              <w:jc w:val="center"/>
              <w:rPr>
                <w:rFonts w:ascii="Book Antiqua" w:hAnsi="Book Antiqua"/>
                <w:b/>
                <w:noProof w:val="0"/>
                <w:sz w:val="22"/>
                <w:szCs w:val="22"/>
              </w:rPr>
            </w:pPr>
          </w:p>
        </w:tc>
      </w:tr>
      <w:tr w:rsidR="00215F77" w:rsidRPr="00BB29F1" w14:paraId="15A49AE9" w14:textId="4CA96D91" w:rsidTr="00215F77">
        <w:trPr>
          <w:trHeight w:val="130"/>
        </w:trPr>
        <w:tc>
          <w:tcPr>
            <w:tcW w:w="3486" w:type="pct"/>
            <w:gridSpan w:val="2"/>
          </w:tcPr>
          <w:p w14:paraId="5AA561C5" w14:textId="77777777" w:rsidR="00215F77" w:rsidRPr="00BB29F1" w:rsidRDefault="00215F77"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GENERAL INSPECTIONS</w:t>
            </w:r>
          </w:p>
        </w:tc>
        <w:tc>
          <w:tcPr>
            <w:tcW w:w="1514" w:type="pct"/>
          </w:tcPr>
          <w:p w14:paraId="1ADD304A" w14:textId="77777777" w:rsidR="00215F77" w:rsidRPr="00BB29F1" w:rsidRDefault="00215F77" w:rsidP="00BB29F1">
            <w:pPr>
              <w:pStyle w:val="CheckBoxTableText"/>
              <w:jc w:val="center"/>
              <w:rPr>
                <w:rFonts w:ascii="Book Antiqua" w:hAnsi="Book Antiqua"/>
                <w:noProof w:val="0"/>
                <w:sz w:val="22"/>
                <w:szCs w:val="22"/>
              </w:rPr>
            </w:pPr>
          </w:p>
        </w:tc>
      </w:tr>
      <w:tr w:rsidR="00215F77" w:rsidRPr="00BB29F1" w14:paraId="64574593" w14:textId="32924DD7" w:rsidTr="00215F77">
        <w:trPr>
          <w:trHeight w:val="130"/>
        </w:trPr>
        <w:tc>
          <w:tcPr>
            <w:tcW w:w="1971" w:type="pct"/>
          </w:tcPr>
          <w:p w14:paraId="66D7960A"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Identify eroded facility areas </w:t>
            </w:r>
          </w:p>
        </w:tc>
        <w:tc>
          <w:tcPr>
            <w:tcW w:w="1515" w:type="pct"/>
            <w:vMerge w:val="restart"/>
          </w:tcPr>
          <w:p w14:paraId="77A3DCB7"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 and within 24 hours after at least two storm events ≥ 0.5 inches.</w:t>
            </w:r>
          </w:p>
        </w:tc>
        <w:tc>
          <w:tcPr>
            <w:tcW w:w="1514" w:type="pct"/>
          </w:tcPr>
          <w:p w14:paraId="31C10B78" w14:textId="77777777" w:rsidR="00215F77" w:rsidRPr="00BB29F1" w:rsidRDefault="00215F77" w:rsidP="00BB29F1">
            <w:pPr>
              <w:pStyle w:val="CheckBoxTableText"/>
              <w:rPr>
                <w:rFonts w:ascii="Book Antiqua" w:hAnsi="Book Antiqua"/>
                <w:noProof w:val="0"/>
                <w:sz w:val="22"/>
                <w:szCs w:val="22"/>
              </w:rPr>
            </w:pPr>
          </w:p>
        </w:tc>
      </w:tr>
      <w:tr w:rsidR="00215F77" w:rsidRPr="00BB29F1" w14:paraId="0C63CB52" w14:textId="55E1D6AE" w:rsidTr="00215F77">
        <w:trPr>
          <w:trHeight w:val="130"/>
        </w:trPr>
        <w:tc>
          <w:tcPr>
            <w:tcW w:w="1971" w:type="pct"/>
          </w:tcPr>
          <w:p w14:paraId="0315043A"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Identify needs to improve vector control if needed</w:t>
            </w:r>
          </w:p>
        </w:tc>
        <w:tc>
          <w:tcPr>
            <w:tcW w:w="1515" w:type="pct"/>
            <w:vMerge/>
          </w:tcPr>
          <w:p w14:paraId="584FE728" w14:textId="77777777" w:rsidR="00215F77" w:rsidRPr="00BB29F1" w:rsidRDefault="00215F77" w:rsidP="00BB29F1">
            <w:pPr>
              <w:pStyle w:val="CheckBoxTableText"/>
              <w:rPr>
                <w:rFonts w:ascii="Book Antiqua" w:hAnsi="Book Antiqua"/>
                <w:noProof w:val="0"/>
                <w:sz w:val="22"/>
                <w:szCs w:val="22"/>
              </w:rPr>
            </w:pPr>
          </w:p>
        </w:tc>
        <w:tc>
          <w:tcPr>
            <w:tcW w:w="1514" w:type="pct"/>
          </w:tcPr>
          <w:p w14:paraId="53F5B41E" w14:textId="77777777" w:rsidR="00215F77" w:rsidRPr="00BB29F1" w:rsidRDefault="00215F77" w:rsidP="00BB29F1">
            <w:pPr>
              <w:pStyle w:val="CheckBoxTableText"/>
              <w:rPr>
                <w:rFonts w:ascii="Book Antiqua" w:hAnsi="Book Antiqua"/>
                <w:noProof w:val="0"/>
                <w:sz w:val="22"/>
                <w:szCs w:val="22"/>
              </w:rPr>
            </w:pPr>
          </w:p>
        </w:tc>
      </w:tr>
      <w:tr w:rsidR="00215F77" w:rsidRPr="00BB29F1" w14:paraId="1C197689" w14:textId="140BB3C0" w:rsidTr="00215F77">
        <w:trPr>
          <w:trHeight w:val="130"/>
        </w:trPr>
        <w:tc>
          <w:tcPr>
            <w:tcW w:w="1971" w:type="pct"/>
          </w:tcPr>
          <w:p w14:paraId="6B7BAE7A"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Estimate degree of sediment accumulation</w:t>
            </w:r>
          </w:p>
        </w:tc>
        <w:tc>
          <w:tcPr>
            <w:tcW w:w="1515" w:type="pct"/>
            <w:vMerge/>
          </w:tcPr>
          <w:p w14:paraId="02E1662D" w14:textId="77777777" w:rsidR="00215F77" w:rsidRPr="00BB29F1" w:rsidRDefault="00215F77" w:rsidP="00BB29F1">
            <w:pPr>
              <w:pStyle w:val="CheckBoxTableText"/>
              <w:rPr>
                <w:rFonts w:ascii="Book Antiqua" w:hAnsi="Book Antiqua"/>
                <w:noProof w:val="0"/>
                <w:sz w:val="22"/>
                <w:szCs w:val="22"/>
              </w:rPr>
            </w:pPr>
          </w:p>
        </w:tc>
        <w:tc>
          <w:tcPr>
            <w:tcW w:w="1514" w:type="pct"/>
          </w:tcPr>
          <w:p w14:paraId="1FFB7FDA" w14:textId="77777777" w:rsidR="00215F77" w:rsidRPr="00BB29F1" w:rsidRDefault="00215F77" w:rsidP="00BB29F1">
            <w:pPr>
              <w:pStyle w:val="CheckBoxTableText"/>
              <w:rPr>
                <w:rFonts w:ascii="Book Antiqua" w:hAnsi="Book Antiqua"/>
                <w:noProof w:val="0"/>
                <w:sz w:val="22"/>
                <w:szCs w:val="22"/>
              </w:rPr>
            </w:pPr>
          </w:p>
        </w:tc>
      </w:tr>
      <w:tr w:rsidR="00215F77" w:rsidRPr="00BB29F1" w14:paraId="77EE31DF" w14:textId="0E64A364" w:rsidTr="00215F77">
        <w:trPr>
          <w:trHeight w:val="130"/>
        </w:trPr>
        <w:tc>
          <w:tcPr>
            <w:tcW w:w="1971" w:type="pct"/>
          </w:tcPr>
          <w:p w14:paraId="17E5235E" w14:textId="77777777" w:rsidR="00215F77" w:rsidRPr="00BB29F1" w:rsidDel="00B6181D"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Identify areas of compromised plant health or density</w:t>
            </w:r>
          </w:p>
        </w:tc>
        <w:tc>
          <w:tcPr>
            <w:tcW w:w="1515" w:type="pct"/>
            <w:vMerge/>
          </w:tcPr>
          <w:p w14:paraId="4C8A7D1A" w14:textId="77777777" w:rsidR="00215F77" w:rsidRPr="00BB29F1" w:rsidRDefault="00215F77" w:rsidP="00BB29F1">
            <w:pPr>
              <w:pStyle w:val="CheckBoxTableText"/>
              <w:rPr>
                <w:rFonts w:ascii="Book Antiqua" w:hAnsi="Book Antiqua"/>
                <w:noProof w:val="0"/>
                <w:sz w:val="22"/>
                <w:szCs w:val="22"/>
              </w:rPr>
            </w:pPr>
          </w:p>
        </w:tc>
        <w:tc>
          <w:tcPr>
            <w:tcW w:w="1514" w:type="pct"/>
          </w:tcPr>
          <w:p w14:paraId="45DCFAF6" w14:textId="77777777" w:rsidR="00215F77" w:rsidRPr="00BB29F1" w:rsidRDefault="00215F77" w:rsidP="00BB29F1">
            <w:pPr>
              <w:pStyle w:val="CheckBoxTableText"/>
              <w:rPr>
                <w:rFonts w:ascii="Book Antiqua" w:hAnsi="Book Antiqua"/>
                <w:noProof w:val="0"/>
                <w:sz w:val="22"/>
                <w:szCs w:val="22"/>
              </w:rPr>
            </w:pPr>
          </w:p>
        </w:tc>
      </w:tr>
      <w:tr w:rsidR="00215F77" w:rsidRPr="00BB29F1" w14:paraId="03A5E6BA" w14:textId="49947BB8" w:rsidTr="00215F77">
        <w:trPr>
          <w:trHeight w:val="130"/>
        </w:trPr>
        <w:tc>
          <w:tcPr>
            <w:tcW w:w="1971" w:type="pct"/>
          </w:tcPr>
          <w:p w14:paraId="07FC39A4"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Identify any needed corrective maintenance that will require site-specific planning or design</w:t>
            </w:r>
          </w:p>
        </w:tc>
        <w:tc>
          <w:tcPr>
            <w:tcW w:w="1515" w:type="pct"/>
            <w:vMerge/>
          </w:tcPr>
          <w:p w14:paraId="723C0558" w14:textId="77777777" w:rsidR="00215F77" w:rsidRPr="00BB29F1" w:rsidRDefault="00215F77" w:rsidP="00BB29F1">
            <w:pPr>
              <w:pStyle w:val="CheckBoxTableText"/>
              <w:rPr>
                <w:rFonts w:ascii="Book Antiqua" w:hAnsi="Book Antiqua"/>
                <w:noProof w:val="0"/>
                <w:sz w:val="22"/>
                <w:szCs w:val="22"/>
              </w:rPr>
            </w:pPr>
          </w:p>
        </w:tc>
        <w:tc>
          <w:tcPr>
            <w:tcW w:w="1514" w:type="pct"/>
          </w:tcPr>
          <w:p w14:paraId="605B1F34" w14:textId="77777777" w:rsidR="00215F77" w:rsidRPr="00BB29F1" w:rsidRDefault="00215F77" w:rsidP="00BB29F1">
            <w:pPr>
              <w:pStyle w:val="CheckBoxTableText"/>
              <w:rPr>
                <w:rFonts w:ascii="Book Antiqua" w:hAnsi="Book Antiqua"/>
                <w:noProof w:val="0"/>
                <w:sz w:val="22"/>
                <w:szCs w:val="22"/>
              </w:rPr>
            </w:pPr>
          </w:p>
        </w:tc>
      </w:tr>
      <w:tr w:rsidR="00215F77" w:rsidRPr="00BB29F1" w14:paraId="6ECAB0C1" w14:textId="22C8F42B" w:rsidTr="00215F77">
        <w:trPr>
          <w:trHeight w:val="130"/>
        </w:trPr>
        <w:tc>
          <w:tcPr>
            <w:tcW w:w="3486" w:type="pct"/>
            <w:gridSpan w:val="2"/>
          </w:tcPr>
          <w:p w14:paraId="0E911476" w14:textId="77777777" w:rsidR="00215F77" w:rsidRPr="00BB29F1" w:rsidRDefault="00215F77"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ROUTINE MAINTENANCE</w:t>
            </w:r>
          </w:p>
        </w:tc>
        <w:tc>
          <w:tcPr>
            <w:tcW w:w="1514" w:type="pct"/>
          </w:tcPr>
          <w:p w14:paraId="124BED24" w14:textId="77777777" w:rsidR="00215F77" w:rsidRPr="00BB29F1" w:rsidRDefault="00215F77" w:rsidP="00BB29F1">
            <w:pPr>
              <w:pStyle w:val="CheckBoxTableText"/>
              <w:jc w:val="center"/>
              <w:rPr>
                <w:rFonts w:ascii="Book Antiqua" w:hAnsi="Book Antiqua"/>
                <w:noProof w:val="0"/>
                <w:sz w:val="22"/>
                <w:szCs w:val="22"/>
              </w:rPr>
            </w:pPr>
          </w:p>
        </w:tc>
      </w:tr>
      <w:tr w:rsidR="00215F77" w:rsidRPr="00BB29F1" w14:paraId="23A39ED9" w14:textId="05D5378D" w:rsidTr="00215F77">
        <w:trPr>
          <w:trHeight w:val="130"/>
        </w:trPr>
        <w:tc>
          <w:tcPr>
            <w:tcW w:w="3486" w:type="pct"/>
            <w:gridSpan w:val="2"/>
          </w:tcPr>
          <w:p w14:paraId="70EBDDA9" w14:textId="77777777" w:rsidR="00215F77" w:rsidRPr="00BB29F1" w:rsidRDefault="00215F77" w:rsidP="00BB29F1">
            <w:pPr>
              <w:pStyle w:val="CheckBoxTableText"/>
              <w:rPr>
                <w:rFonts w:ascii="Book Antiqua" w:hAnsi="Book Antiqua"/>
                <w:b/>
                <w:noProof w:val="0"/>
                <w:sz w:val="22"/>
                <w:szCs w:val="22"/>
              </w:rPr>
            </w:pPr>
            <w:r w:rsidRPr="00BB29F1">
              <w:rPr>
                <w:rFonts w:ascii="Book Antiqua" w:hAnsi="Book Antiqua"/>
                <w:b/>
                <w:noProof w:val="0"/>
                <w:sz w:val="22"/>
                <w:szCs w:val="22"/>
              </w:rPr>
              <w:t>Sediment, Trash, and Debris</w:t>
            </w:r>
          </w:p>
        </w:tc>
        <w:tc>
          <w:tcPr>
            <w:tcW w:w="1514" w:type="pct"/>
          </w:tcPr>
          <w:p w14:paraId="5FC0DBE9" w14:textId="77777777" w:rsidR="00215F77" w:rsidRPr="00BB29F1" w:rsidRDefault="00215F77" w:rsidP="00BB29F1">
            <w:pPr>
              <w:pStyle w:val="CheckBoxTableText"/>
              <w:rPr>
                <w:rFonts w:ascii="Book Antiqua" w:hAnsi="Book Antiqua"/>
                <w:b/>
                <w:noProof w:val="0"/>
                <w:sz w:val="22"/>
                <w:szCs w:val="22"/>
              </w:rPr>
            </w:pPr>
          </w:p>
        </w:tc>
      </w:tr>
      <w:tr w:rsidR="00215F77" w:rsidRPr="00BB29F1" w14:paraId="6A09A28F" w14:textId="04C1629F" w:rsidTr="00215F77">
        <w:trPr>
          <w:trHeight w:val="130"/>
        </w:trPr>
        <w:tc>
          <w:tcPr>
            <w:tcW w:w="1971" w:type="pct"/>
          </w:tcPr>
          <w:p w14:paraId="5711A773"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Remove trash from facility</w:t>
            </w:r>
          </w:p>
        </w:tc>
        <w:tc>
          <w:tcPr>
            <w:tcW w:w="1515" w:type="pct"/>
          </w:tcPr>
          <w:p w14:paraId="5B51BE98"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Each visit; as needed</w:t>
            </w:r>
          </w:p>
        </w:tc>
        <w:tc>
          <w:tcPr>
            <w:tcW w:w="1514" w:type="pct"/>
          </w:tcPr>
          <w:p w14:paraId="09F13399" w14:textId="77777777" w:rsidR="00215F77" w:rsidRPr="00BB29F1" w:rsidRDefault="00215F77" w:rsidP="00BB29F1">
            <w:pPr>
              <w:pStyle w:val="CheckBoxTableText"/>
              <w:rPr>
                <w:rFonts w:ascii="Book Antiqua" w:hAnsi="Book Antiqua"/>
                <w:noProof w:val="0"/>
                <w:sz w:val="22"/>
                <w:szCs w:val="22"/>
              </w:rPr>
            </w:pPr>
          </w:p>
        </w:tc>
      </w:tr>
      <w:tr w:rsidR="00215F77" w:rsidRPr="00BB29F1" w14:paraId="125B6ABB" w14:textId="05553327" w:rsidTr="00215F77">
        <w:trPr>
          <w:trHeight w:val="130"/>
        </w:trPr>
        <w:tc>
          <w:tcPr>
            <w:tcW w:w="1971" w:type="pct"/>
          </w:tcPr>
          <w:p w14:paraId="0EAE43E2"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Remove sediment from </w:t>
            </w:r>
            <w:proofErr w:type="spellStart"/>
            <w:r w:rsidRPr="00BB29F1">
              <w:rPr>
                <w:rFonts w:ascii="Book Antiqua" w:hAnsi="Book Antiqua"/>
                <w:noProof w:val="0"/>
                <w:sz w:val="22"/>
                <w:szCs w:val="22"/>
              </w:rPr>
              <w:t>forebay</w:t>
            </w:r>
            <w:proofErr w:type="spellEnd"/>
            <w:r w:rsidRPr="00BB29F1">
              <w:rPr>
                <w:rFonts w:ascii="Book Antiqua" w:hAnsi="Book Antiqua"/>
                <w:noProof w:val="0"/>
                <w:sz w:val="22"/>
                <w:szCs w:val="22"/>
              </w:rPr>
              <w:t xml:space="preserve"> when estimated sediment accumulation exceeds 25% of the </w:t>
            </w:r>
            <w:proofErr w:type="spellStart"/>
            <w:r w:rsidRPr="00BB29F1">
              <w:rPr>
                <w:rFonts w:ascii="Book Antiqua" w:hAnsi="Book Antiqua"/>
                <w:noProof w:val="0"/>
                <w:sz w:val="22"/>
                <w:szCs w:val="22"/>
              </w:rPr>
              <w:t>forebay</w:t>
            </w:r>
            <w:proofErr w:type="spellEnd"/>
            <w:r w:rsidRPr="00BB29F1">
              <w:rPr>
                <w:rFonts w:ascii="Book Antiqua" w:hAnsi="Book Antiqua"/>
                <w:noProof w:val="0"/>
                <w:sz w:val="22"/>
                <w:szCs w:val="22"/>
              </w:rPr>
              <w:t xml:space="preserve"> volume</w:t>
            </w:r>
          </w:p>
        </w:tc>
        <w:tc>
          <w:tcPr>
            <w:tcW w:w="1515" w:type="pct"/>
          </w:tcPr>
          <w:p w14:paraId="4E6EF936"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c>
          <w:tcPr>
            <w:tcW w:w="1514" w:type="pct"/>
          </w:tcPr>
          <w:p w14:paraId="309805FB" w14:textId="77777777" w:rsidR="00215F77" w:rsidRPr="00BB29F1" w:rsidRDefault="00215F77" w:rsidP="00BB29F1">
            <w:pPr>
              <w:pStyle w:val="CheckBoxTableText"/>
              <w:rPr>
                <w:rFonts w:ascii="Book Antiqua" w:hAnsi="Book Antiqua"/>
                <w:noProof w:val="0"/>
                <w:sz w:val="22"/>
                <w:szCs w:val="22"/>
              </w:rPr>
            </w:pPr>
          </w:p>
        </w:tc>
      </w:tr>
      <w:tr w:rsidR="00215F77" w:rsidRPr="00BB29F1" w14:paraId="446E7F71" w14:textId="532A4B78" w:rsidTr="00215F77">
        <w:trPr>
          <w:trHeight w:val="130"/>
        </w:trPr>
        <w:tc>
          <w:tcPr>
            <w:tcW w:w="1971" w:type="pct"/>
          </w:tcPr>
          <w:p w14:paraId="581A40CE"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Remove sediment from basin bottom when estimated sediment accumulation exceeds 10% of total volume.</w:t>
            </w:r>
          </w:p>
        </w:tc>
        <w:tc>
          <w:tcPr>
            <w:tcW w:w="1515" w:type="pct"/>
          </w:tcPr>
          <w:p w14:paraId="0234F382"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c>
          <w:tcPr>
            <w:tcW w:w="1514" w:type="pct"/>
          </w:tcPr>
          <w:p w14:paraId="189E19E8" w14:textId="77777777" w:rsidR="00215F77" w:rsidRPr="00BB29F1" w:rsidRDefault="00215F77" w:rsidP="00BB29F1">
            <w:pPr>
              <w:pStyle w:val="CheckBoxTableText"/>
              <w:rPr>
                <w:rFonts w:ascii="Book Antiqua" w:hAnsi="Book Antiqua"/>
                <w:noProof w:val="0"/>
                <w:sz w:val="22"/>
                <w:szCs w:val="22"/>
              </w:rPr>
            </w:pPr>
          </w:p>
        </w:tc>
      </w:tr>
      <w:tr w:rsidR="00215F77" w:rsidRPr="00BB29F1" w14:paraId="7282B7FD" w14:textId="04548E8F" w:rsidTr="00215F77">
        <w:trPr>
          <w:trHeight w:val="130"/>
        </w:trPr>
        <w:tc>
          <w:tcPr>
            <w:tcW w:w="3486" w:type="pct"/>
            <w:gridSpan w:val="2"/>
          </w:tcPr>
          <w:p w14:paraId="5E1BFB40" w14:textId="77777777" w:rsidR="00215F77" w:rsidRPr="00BB29F1" w:rsidRDefault="00215F77" w:rsidP="00BB29F1">
            <w:pPr>
              <w:pStyle w:val="CheckBoxTableText"/>
              <w:rPr>
                <w:rFonts w:ascii="Book Antiqua" w:hAnsi="Book Antiqua"/>
                <w:b/>
                <w:noProof w:val="0"/>
                <w:sz w:val="22"/>
                <w:szCs w:val="22"/>
              </w:rPr>
            </w:pPr>
            <w:r w:rsidRPr="00BB29F1">
              <w:rPr>
                <w:rFonts w:ascii="Book Antiqua" w:hAnsi="Book Antiqua"/>
                <w:b/>
                <w:noProof w:val="0"/>
                <w:sz w:val="22"/>
                <w:szCs w:val="22"/>
              </w:rPr>
              <w:t>Vegetation</w:t>
            </w:r>
          </w:p>
        </w:tc>
        <w:tc>
          <w:tcPr>
            <w:tcW w:w="1514" w:type="pct"/>
          </w:tcPr>
          <w:p w14:paraId="3AEDBD0C" w14:textId="77777777" w:rsidR="00215F77" w:rsidRPr="00BB29F1" w:rsidRDefault="00215F77" w:rsidP="00BB29F1">
            <w:pPr>
              <w:pStyle w:val="CheckBoxTableText"/>
              <w:rPr>
                <w:rFonts w:ascii="Book Antiqua" w:hAnsi="Book Antiqua"/>
                <w:b/>
                <w:noProof w:val="0"/>
                <w:sz w:val="22"/>
                <w:szCs w:val="22"/>
              </w:rPr>
            </w:pPr>
          </w:p>
        </w:tc>
      </w:tr>
      <w:tr w:rsidR="00215F77" w:rsidRPr="00BB29F1" w14:paraId="42DC249A" w14:textId="4D7A3892" w:rsidTr="00215F77">
        <w:trPr>
          <w:trHeight w:val="130"/>
        </w:trPr>
        <w:tc>
          <w:tcPr>
            <w:tcW w:w="1971" w:type="pct"/>
          </w:tcPr>
          <w:p w14:paraId="1BD95AC6"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Irrigate as recommended by a landscape professional, typically for the first 3 years to establish vegetation</w:t>
            </w:r>
          </w:p>
        </w:tc>
        <w:tc>
          <w:tcPr>
            <w:tcW w:w="1515" w:type="pct"/>
          </w:tcPr>
          <w:p w14:paraId="7C7C2D20"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c>
          <w:tcPr>
            <w:tcW w:w="1514" w:type="pct"/>
          </w:tcPr>
          <w:p w14:paraId="64D91041" w14:textId="77777777" w:rsidR="00215F77" w:rsidRPr="00BB29F1" w:rsidRDefault="00215F77" w:rsidP="00BB29F1">
            <w:pPr>
              <w:pStyle w:val="CheckBoxTableText"/>
              <w:rPr>
                <w:rFonts w:ascii="Book Antiqua" w:hAnsi="Book Antiqua"/>
                <w:noProof w:val="0"/>
                <w:sz w:val="22"/>
                <w:szCs w:val="22"/>
              </w:rPr>
            </w:pPr>
          </w:p>
        </w:tc>
      </w:tr>
      <w:tr w:rsidR="00215F77" w:rsidRPr="00BB29F1" w14:paraId="6216A321" w14:textId="765177EF" w:rsidTr="00215F77">
        <w:trPr>
          <w:trHeight w:val="130"/>
        </w:trPr>
        <w:tc>
          <w:tcPr>
            <w:tcW w:w="1971" w:type="pct"/>
          </w:tcPr>
          <w:p w14:paraId="12750B14"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Remove undesirable vegetation</w:t>
            </w:r>
          </w:p>
        </w:tc>
        <w:tc>
          <w:tcPr>
            <w:tcW w:w="1515" w:type="pct"/>
          </w:tcPr>
          <w:p w14:paraId="2F36BDA8"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c>
          <w:tcPr>
            <w:tcW w:w="1514" w:type="pct"/>
          </w:tcPr>
          <w:p w14:paraId="2E73025D" w14:textId="77777777" w:rsidR="00215F77" w:rsidRPr="00BB29F1" w:rsidRDefault="00215F77" w:rsidP="00BB29F1">
            <w:pPr>
              <w:pStyle w:val="CheckBoxTableText"/>
              <w:rPr>
                <w:rFonts w:ascii="Book Antiqua" w:hAnsi="Book Antiqua"/>
                <w:noProof w:val="0"/>
                <w:sz w:val="22"/>
                <w:szCs w:val="22"/>
              </w:rPr>
            </w:pPr>
          </w:p>
        </w:tc>
      </w:tr>
      <w:tr w:rsidR="00215F77" w:rsidRPr="00BB29F1" w14:paraId="3224A07D" w14:textId="0D2E6B0D" w:rsidTr="00215F77">
        <w:trPr>
          <w:trHeight w:val="130"/>
        </w:trPr>
        <w:tc>
          <w:tcPr>
            <w:tcW w:w="1971" w:type="pct"/>
          </w:tcPr>
          <w:p w14:paraId="197D25AC"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Reseed or replant areas of thin or missing vegetation</w:t>
            </w:r>
          </w:p>
        </w:tc>
        <w:tc>
          <w:tcPr>
            <w:tcW w:w="1515" w:type="pct"/>
          </w:tcPr>
          <w:p w14:paraId="711AF48C"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Annually</w:t>
            </w:r>
          </w:p>
        </w:tc>
        <w:tc>
          <w:tcPr>
            <w:tcW w:w="1514" w:type="pct"/>
          </w:tcPr>
          <w:p w14:paraId="48CD8D37" w14:textId="77777777" w:rsidR="00215F77" w:rsidRPr="00BB29F1" w:rsidRDefault="00215F77" w:rsidP="00BB29F1">
            <w:pPr>
              <w:pStyle w:val="CheckBoxTableText"/>
              <w:rPr>
                <w:rFonts w:ascii="Book Antiqua" w:hAnsi="Book Antiqua"/>
                <w:noProof w:val="0"/>
                <w:sz w:val="22"/>
                <w:szCs w:val="22"/>
              </w:rPr>
            </w:pPr>
          </w:p>
        </w:tc>
      </w:tr>
      <w:tr w:rsidR="00215F77" w:rsidRPr="00BB29F1" w14:paraId="628F9E8B" w14:textId="10AF595D" w:rsidTr="00215F77">
        <w:trPr>
          <w:trHeight w:val="130"/>
        </w:trPr>
        <w:tc>
          <w:tcPr>
            <w:tcW w:w="1971" w:type="pct"/>
          </w:tcPr>
          <w:p w14:paraId="422D982D"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Remove algae mats when algae coverage is more than 20% of the </w:t>
            </w:r>
            <w:r w:rsidRPr="00BB29F1">
              <w:rPr>
                <w:rFonts w:ascii="Book Antiqua" w:hAnsi="Book Antiqua"/>
                <w:noProof w:val="0"/>
                <w:sz w:val="22"/>
                <w:szCs w:val="22"/>
              </w:rPr>
              <w:lastRenderedPageBreak/>
              <w:t>water surface</w:t>
            </w:r>
          </w:p>
        </w:tc>
        <w:tc>
          <w:tcPr>
            <w:tcW w:w="1515" w:type="pct"/>
          </w:tcPr>
          <w:p w14:paraId="6A33DC19"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lastRenderedPageBreak/>
              <w:t>As needed</w:t>
            </w:r>
          </w:p>
        </w:tc>
        <w:tc>
          <w:tcPr>
            <w:tcW w:w="1514" w:type="pct"/>
          </w:tcPr>
          <w:p w14:paraId="32040B38" w14:textId="77777777" w:rsidR="00215F77" w:rsidRPr="00BB29F1" w:rsidRDefault="00215F77" w:rsidP="00BB29F1">
            <w:pPr>
              <w:pStyle w:val="CheckBoxTableText"/>
              <w:rPr>
                <w:rFonts w:ascii="Book Antiqua" w:hAnsi="Book Antiqua"/>
                <w:noProof w:val="0"/>
                <w:sz w:val="22"/>
                <w:szCs w:val="22"/>
              </w:rPr>
            </w:pPr>
          </w:p>
        </w:tc>
      </w:tr>
      <w:tr w:rsidR="00215F77" w:rsidRPr="00BB29F1" w14:paraId="47CB9CC7" w14:textId="602F334A" w:rsidTr="00215F77">
        <w:trPr>
          <w:trHeight w:val="61"/>
        </w:trPr>
        <w:tc>
          <w:tcPr>
            <w:tcW w:w="3486" w:type="pct"/>
            <w:gridSpan w:val="2"/>
          </w:tcPr>
          <w:p w14:paraId="3AC2372D"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b/>
                <w:noProof w:val="0"/>
                <w:sz w:val="22"/>
                <w:szCs w:val="22"/>
              </w:rPr>
              <w:lastRenderedPageBreak/>
              <w:t>Inflow and Outflow Structures</w:t>
            </w:r>
          </w:p>
        </w:tc>
        <w:tc>
          <w:tcPr>
            <w:tcW w:w="1514" w:type="pct"/>
          </w:tcPr>
          <w:p w14:paraId="0DCF96D2" w14:textId="77777777" w:rsidR="00215F77" w:rsidRPr="00BB29F1" w:rsidRDefault="00215F77" w:rsidP="00BB29F1">
            <w:pPr>
              <w:pStyle w:val="CheckBoxTableText"/>
              <w:rPr>
                <w:rFonts w:ascii="Book Antiqua" w:hAnsi="Book Antiqua"/>
                <w:b/>
                <w:noProof w:val="0"/>
                <w:sz w:val="22"/>
                <w:szCs w:val="22"/>
              </w:rPr>
            </w:pPr>
          </w:p>
        </w:tc>
      </w:tr>
      <w:tr w:rsidR="00215F77" w:rsidRPr="00BB29F1" w14:paraId="7EDCB57D" w14:textId="6FD9B035" w:rsidTr="00215F77">
        <w:trPr>
          <w:trHeight w:val="61"/>
        </w:trPr>
        <w:tc>
          <w:tcPr>
            <w:tcW w:w="1971" w:type="pct"/>
          </w:tcPr>
          <w:p w14:paraId="694A598E"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Check energy dissipation function and add riprap, as needed</w:t>
            </w:r>
          </w:p>
        </w:tc>
        <w:tc>
          <w:tcPr>
            <w:tcW w:w="1515" w:type="pct"/>
          </w:tcPr>
          <w:p w14:paraId="645A7F90"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c>
          <w:tcPr>
            <w:tcW w:w="1514" w:type="pct"/>
          </w:tcPr>
          <w:p w14:paraId="0D49CAC2" w14:textId="77777777" w:rsidR="00215F77" w:rsidRPr="00BB29F1" w:rsidRDefault="00215F77" w:rsidP="00BB29F1">
            <w:pPr>
              <w:pStyle w:val="CheckBoxTableText"/>
              <w:rPr>
                <w:rFonts w:ascii="Book Antiqua" w:hAnsi="Book Antiqua"/>
                <w:noProof w:val="0"/>
                <w:sz w:val="22"/>
                <w:szCs w:val="22"/>
              </w:rPr>
            </w:pPr>
          </w:p>
        </w:tc>
      </w:tr>
      <w:tr w:rsidR="00215F77" w:rsidRPr="00BB29F1" w14:paraId="589E5BA6" w14:textId="62F41E5C" w:rsidTr="00215F77">
        <w:trPr>
          <w:trHeight w:val="61"/>
        </w:trPr>
        <w:tc>
          <w:tcPr>
            <w:tcW w:w="1971" w:type="pct"/>
          </w:tcPr>
          <w:p w14:paraId="742B781D"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Inspect inlets and outlets and remove accumulated sediment</w:t>
            </w:r>
          </w:p>
        </w:tc>
        <w:tc>
          <w:tcPr>
            <w:tcW w:w="1515" w:type="pct"/>
          </w:tcPr>
          <w:p w14:paraId="42ABEC8B"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Four times per year during wet season, including inspection just before the wet season.</w:t>
            </w:r>
          </w:p>
        </w:tc>
        <w:tc>
          <w:tcPr>
            <w:tcW w:w="1514" w:type="pct"/>
          </w:tcPr>
          <w:p w14:paraId="4A3D9DDE" w14:textId="77777777" w:rsidR="00215F77" w:rsidRPr="00BB29F1" w:rsidRDefault="00215F77" w:rsidP="00BB29F1">
            <w:pPr>
              <w:pStyle w:val="CheckBoxTableText"/>
              <w:rPr>
                <w:rFonts w:ascii="Book Antiqua" w:hAnsi="Book Antiqua"/>
                <w:noProof w:val="0"/>
                <w:sz w:val="22"/>
                <w:szCs w:val="22"/>
              </w:rPr>
            </w:pPr>
          </w:p>
        </w:tc>
      </w:tr>
      <w:tr w:rsidR="00215F77" w:rsidRPr="00BB29F1" w14:paraId="7ACD1789" w14:textId="38DE1D73" w:rsidTr="00215F77">
        <w:trPr>
          <w:trHeight w:val="61"/>
        </w:trPr>
        <w:tc>
          <w:tcPr>
            <w:tcW w:w="1971" w:type="pct"/>
          </w:tcPr>
          <w:p w14:paraId="4E2ED043"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Repair structural damage to inlets and outlets</w:t>
            </w:r>
          </w:p>
        </w:tc>
        <w:tc>
          <w:tcPr>
            <w:tcW w:w="1515" w:type="pct"/>
          </w:tcPr>
          <w:p w14:paraId="74F875D3"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As needed</w:t>
            </w:r>
          </w:p>
        </w:tc>
        <w:tc>
          <w:tcPr>
            <w:tcW w:w="1514" w:type="pct"/>
          </w:tcPr>
          <w:p w14:paraId="3C1C896A" w14:textId="77777777" w:rsidR="00215F77" w:rsidRPr="00BB29F1" w:rsidRDefault="00215F77" w:rsidP="00BB29F1">
            <w:pPr>
              <w:pStyle w:val="CheckBoxTableText"/>
              <w:rPr>
                <w:rFonts w:ascii="Book Antiqua" w:hAnsi="Book Antiqua"/>
                <w:noProof w:val="0"/>
                <w:sz w:val="22"/>
                <w:szCs w:val="22"/>
              </w:rPr>
            </w:pPr>
          </w:p>
        </w:tc>
      </w:tr>
      <w:tr w:rsidR="00215F77" w:rsidRPr="00BB29F1" w14:paraId="147F0C3E" w14:textId="2DD069AC" w:rsidTr="00215F77">
        <w:trPr>
          <w:trHeight w:val="61"/>
        </w:trPr>
        <w:tc>
          <w:tcPr>
            <w:tcW w:w="3486" w:type="pct"/>
            <w:gridSpan w:val="2"/>
          </w:tcPr>
          <w:p w14:paraId="6C445508" w14:textId="17D555DE" w:rsidR="00215F77" w:rsidRPr="00BB29F1" w:rsidRDefault="00215F77" w:rsidP="00BB29F1">
            <w:pPr>
              <w:pStyle w:val="CheckBoxTableText"/>
              <w:jc w:val="center"/>
              <w:rPr>
                <w:rFonts w:ascii="Book Antiqua" w:hAnsi="Book Antiqua"/>
                <w:noProof w:val="0"/>
                <w:sz w:val="22"/>
                <w:szCs w:val="22"/>
              </w:rPr>
            </w:pPr>
            <w:r w:rsidRPr="00BB29F1">
              <w:rPr>
                <w:rFonts w:ascii="Book Antiqua" w:hAnsi="Book Antiqua"/>
                <w:noProof w:val="0"/>
                <w:sz w:val="22"/>
                <w:szCs w:val="22"/>
              </w:rPr>
              <w:t>CORRECTIVE (MAJOR) MAINTENANCE</w:t>
            </w:r>
          </w:p>
        </w:tc>
        <w:tc>
          <w:tcPr>
            <w:tcW w:w="1514" w:type="pct"/>
          </w:tcPr>
          <w:p w14:paraId="2F72ADDF" w14:textId="77777777" w:rsidR="00215F77" w:rsidRPr="00BB29F1" w:rsidRDefault="00215F77" w:rsidP="00BB29F1">
            <w:pPr>
              <w:pStyle w:val="CheckBoxTableText"/>
              <w:jc w:val="center"/>
              <w:rPr>
                <w:rFonts w:ascii="Book Antiqua" w:hAnsi="Book Antiqua"/>
                <w:noProof w:val="0"/>
                <w:sz w:val="22"/>
                <w:szCs w:val="22"/>
              </w:rPr>
            </w:pPr>
          </w:p>
        </w:tc>
      </w:tr>
      <w:tr w:rsidR="00215F77" w:rsidRPr="00BB29F1" w14:paraId="69B26EA3" w14:textId="5D851B4D" w:rsidTr="00215F77">
        <w:trPr>
          <w:trHeight w:val="130"/>
        </w:trPr>
        <w:tc>
          <w:tcPr>
            <w:tcW w:w="1971" w:type="pct"/>
          </w:tcPr>
          <w:p w14:paraId="69057592"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 xml:space="preserve">Prepare documentation of issues and resolutions for review by appropriate parties; modify WQMP if needed. </w:t>
            </w:r>
          </w:p>
        </w:tc>
        <w:tc>
          <w:tcPr>
            <w:tcW w:w="1515" w:type="pct"/>
          </w:tcPr>
          <w:p w14:paraId="117C5415"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Before major maintenance</w:t>
            </w:r>
          </w:p>
        </w:tc>
        <w:tc>
          <w:tcPr>
            <w:tcW w:w="1514" w:type="pct"/>
          </w:tcPr>
          <w:p w14:paraId="56754A43" w14:textId="77777777" w:rsidR="00215F77" w:rsidRPr="00BB29F1" w:rsidRDefault="00215F77" w:rsidP="00BB29F1">
            <w:pPr>
              <w:pStyle w:val="CheckBoxTableText"/>
              <w:rPr>
                <w:rFonts w:ascii="Book Antiqua" w:hAnsi="Book Antiqua"/>
                <w:noProof w:val="0"/>
                <w:sz w:val="22"/>
                <w:szCs w:val="22"/>
              </w:rPr>
            </w:pPr>
          </w:p>
        </w:tc>
      </w:tr>
      <w:tr w:rsidR="00215F77" w:rsidRPr="00BB29F1" w14:paraId="446874A6" w14:textId="6CAEDEC1" w:rsidTr="00215F77">
        <w:trPr>
          <w:trHeight w:val="130"/>
        </w:trPr>
        <w:tc>
          <w:tcPr>
            <w:tcW w:w="1971" w:type="pct"/>
          </w:tcPr>
          <w:p w14:paraId="7D4B4837"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Document major maintenance activities; record modified WQMP and as-built plan set if needed</w:t>
            </w:r>
          </w:p>
        </w:tc>
        <w:tc>
          <w:tcPr>
            <w:tcW w:w="1515" w:type="pct"/>
          </w:tcPr>
          <w:p w14:paraId="4C1E607D"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After major maintenance</w:t>
            </w:r>
          </w:p>
        </w:tc>
        <w:tc>
          <w:tcPr>
            <w:tcW w:w="1514" w:type="pct"/>
          </w:tcPr>
          <w:p w14:paraId="0BA479F8" w14:textId="77777777" w:rsidR="00215F77" w:rsidRPr="00BB29F1" w:rsidRDefault="00215F77" w:rsidP="00BB29F1">
            <w:pPr>
              <w:pStyle w:val="CheckBoxTableText"/>
              <w:rPr>
                <w:rFonts w:ascii="Book Antiqua" w:hAnsi="Book Antiqua"/>
                <w:noProof w:val="0"/>
                <w:sz w:val="22"/>
                <w:szCs w:val="22"/>
              </w:rPr>
            </w:pPr>
          </w:p>
        </w:tc>
      </w:tr>
      <w:tr w:rsidR="00215F77" w:rsidRPr="00BB29F1" w14:paraId="512F044D" w14:textId="3FE7C947" w:rsidTr="00215F77">
        <w:trPr>
          <w:trHeight w:val="130"/>
        </w:trPr>
        <w:tc>
          <w:tcPr>
            <w:tcW w:w="1971" w:type="pct"/>
          </w:tcPr>
          <w:p w14:paraId="764FEAF4"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Take photographs before and after from the same vantage point</w:t>
            </w:r>
          </w:p>
        </w:tc>
        <w:tc>
          <w:tcPr>
            <w:tcW w:w="1515" w:type="pct"/>
          </w:tcPr>
          <w:p w14:paraId="72F58CFF" w14:textId="77777777" w:rsidR="00215F77" w:rsidRPr="00BB29F1" w:rsidRDefault="00215F77" w:rsidP="00BB29F1">
            <w:pPr>
              <w:pStyle w:val="CheckBoxTableText"/>
              <w:rPr>
                <w:rFonts w:ascii="Book Antiqua" w:hAnsi="Book Antiqua"/>
                <w:noProof w:val="0"/>
                <w:sz w:val="22"/>
                <w:szCs w:val="22"/>
              </w:rPr>
            </w:pPr>
            <w:r w:rsidRPr="00BB29F1">
              <w:rPr>
                <w:rFonts w:ascii="Book Antiqua" w:hAnsi="Book Antiqua"/>
                <w:noProof w:val="0"/>
                <w:sz w:val="22"/>
                <w:szCs w:val="22"/>
              </w:rPr>
              <w:t>Before and after</w:t>
            </w:r>
          </w:p>
        </w:tc>
        <w:tc>
          <w:tcPr>
            <w:tcW w:w="1514" w:type="pct"/>
          </w:tcPr>
          <w:p w14:paraId="3A218CBF" w14:textId="77777777" w:rsidR="00215F77" w:rsidRPr="00BB29F1" w:rsidRDefault="00215F77" w:rsidP="00BB29F1">
            <w:pPr>
              <w:pStyle w:val="CheckBoxTableText"/>
              <w:rPr>
                <w:rFonts w:ascii="Book Antiqua" w:hAnsi="Book Antiqua"/>
                <w:noProof w:val="0"/>
                <w:sz w:val="22"/>
                <w:szCs w:val="22"/>
              </w:rPr>
            </w:pPr>
          </w:p>
        </w:tc>
      </w:tr>
    </w:tbl>
    <w:p w14:paraId="1FA25154" w14:textId="2C387BC2" w:rsidR="003845D9" w:rsidRDefault="003845D9" w:rsidP="00610841"/>
    <w:p w14:paraId="0DF07E52" w14:textId="77777777" w:rsidR="003845D9" w:rsidRDefault="003845D9">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4018"/>
        <w:gridCol w:w="2959"/>
        <w:gridCol w:w="2959"/>
      </w:tblGrid>
      <w:tr w:rsidR="00215F77" w:rsidRPr="003845D9" w14:paraId="66268680" w14:textId="5F9E28CF" w:rsidTr="00215F77">
        <w:trPr>
          <w:trHeight w:val="133"/>
          <w:tblHeader/>
        </w:trPr>
        <w:tc>
          <w:tcPr>
            <w:tcW w:w="3511" w:type="pct"/>
            <w:gridSpan w:val="2"/>
          </w:tcPr>
          <w:p w14:paraId="2A219A3B" w14:textId="6B8A4197" w:rsidR="00215F77" w:rsidRPr="003845D9" w:rsidRDefault="00215F77" w:rsidP="00CE47E7">
            <w:pPr>
              <w:pStyle w:val="CheckBoxTableText"/>
              <w:jc w:val="center"/>
              <w:rPr>
                <w:rFonts w:ascii="Book Antiqua" w:hAnsi="Book Antiqua"/>
                <w:b/>
                <w:noProof w:val="0"/>
                <w:sz w:val="22"/>
                <w:szCs w:val="22"/>
              </w:rPr>
            </w:pPr>
            <w:r>
              <w:rPr>
                <w:rFonts w:ascii="Tahoma" w:hAnsi="Tahoma" w:cs="Tahoma"/>
                <w:b/>
                <w:bCs/>
                <w:sz w:val="32"/>
                <w:szCs w:val="32"/>
              </w:rPr>
              <w:lastRenderedPageBreak/>
              <w:t>BIO-9 Constructed Wetland</w:t>
            </w:r>
          </w:p>
        </w:tc>
        <w:tc>
          <w:tcPr>
            <w:tcW w:w="1489" w:type="pct"/>
          </w:tcPr>
          <w:p w14:paraId="51906384" w14:textId="2FFDD8E3" w:rsidR="00215F77" w:rsidRDefault="00215F77" w:rsidP="00CE47E7">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3845D9" w14:paraId="4EDA612E" w14:textId="2B46A262" w:rsidTr="00215F77">
        <w:trPr>
          <w:trHeight w:val="133"/>
          <w:tblHeader/>
        </w:trPr>
        <w:tc>
          <w:tcPr>
            <w:tcW w:w="2022" w:type="pct"/>
          </w:tcPr>
          <w:p w14:paraId="7901E1FD" w14:textId="77777777" w:rsidR="00215F77" w:rsidRPr="003845D9" w:rsidRDefault="00215F77" w:rsidP="00CE47E7">
            <w:pPr>
              <w:pStyle w:val="CheckBoxTableText"/>
              <w:jc w:val="center"/>
              <w:rPr>
                <w:rFonts w:ascii="Book Antiqua" w:hAnsi="Book Antiqua"/>
                <w:b/>
                <w:noProof w:val="0"/>
                <w:sz w:val="22"/>
                <w:szCs w:val="22"/>
              </w:rPr>
            </w:pPr>
            <w:r w:rsidRPr="003845D9">
              <w:rPr>
                <w:rFonts w:ascii="Book Antiqua" w:hAnsi="Book Antiqua"/>
                <w:b/>
                <w:noProof w:val="0"/>
                <w:sz w:val="22"/>
                <w:szCs w:val="22"/>
              </w:rPr>
              <w:t>Activity</w:t>
            </w:r>
          </w:p>
        </w:tc>
        <w:tc>
          <w:tcPr>
            <w:tcW w:w="1489" w:type="pct"/>
          </w:tcPr>
          <w:p w14:paraId="5847A038" w14:textId="77777777" w:rsidR="00215F77" w:rsidRPr="003845D9" w:rsidRDefault="00215F77" w:rsidP="00CE47E7">
            <w:pPr>
              <w:pStyle w:val="CheckBoxTableText"/>
              <w:jc w:val="center"/>
              <w:rPr>
                <w:rFonts w:ascii="Book Antiqua" w:hAnsi="Book Antiqua"/>
                <w:b/>
                <w:noProof w:val="0"/>
                <w:sz w:val="22"/>
                <w:szCs w:val="22"/>
              </w:rPr>
            </w:pPr>
            <w:r w:rsidRPr="003845D9">
              <w:rPr>
                <w:rFonts w:ascii="Book Antiqua" w:hAnsi="Book Antiqua"/>
                <w:b/>
                <w:noProof w:val="0"/>
                <w:sz w:val="22"/>
                <w:szCs w:val="22"/>
              </w:rPr>
              <w:t>Frequency</w:t>
            </w:r>
          </w:p>
        </w:tc>
        <w:tc>
          <w:tcPr>
            <w:tcW w:w="1489" w:type="pct"/>
          </w:tcPr>
          <w:p w14:paraId="4FD064DD" w14:textId="77777777" w:rsidR="00215F77" w:rsidRPr="003845D9" w:rsidRDefault="00215F77" w:rsidP="00CE47E7">
            <w:pPr>
              <w:pStyle w:val="CheckBoxTableText"/>
              <w:jc w:val="center"/>
              <w:rPr>
                <w:rFonts w:ascii="Book Antiqua" w:hAnsi="Book Antiqua"/>
                <w:b/>
                <w:noProof w:val="0"/>
                <w:sz w:val="22"/>
                <w:szCs w:val="22"/>
              </w:rPr>
            </w:pPr>
          </w:p>
        </w:tc>
      </w:tr>
      <w:tr w:rsidR="00215F77" w:rsidRPr="003845D9" w14:paraId="61E2BE67" w14:textId="08BA5545" w:rsidTr="00215F77">
        <w:trPr>
          <w:trHeight w:val="130"/>
        </w:trPr>
        <w:tc>
          <w:tcPr>
            <w:tcW w:w="3511" w:type="pct"/>
            <w:gridSpan w:val="2"/>
          </w:tcPr>
          <w:p w14:paraId="2ACEFD93" w14:textId="77777777" w:rsidR="00215F77" w:rsidRPr="003845D9" w:rsidRDefault="00215F77"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GENERAL INSPECTIONS</w:t>
            </w:r>
          </w:p>
        </w:tc>
        <w:tc>
          <w:tcPr>
            <w:tcW w:w="1489" w:type="pct"/>
          </w:tcPr>
          <w:p w14:paraId="6F65E984" w14:textId="77777777" w:rsidR="00215F77" w:rsidRPr="003845D9" w:rsidRDefault="00215F77" w:rsidP="003845D9">
            <w:pPr>
              <w:pStyle w:val="CheckBoxTableText"/>
              <w:jc w:val="center"/>
              <w:rPr>
                <w:rFonts w:ascii="Book Antiqua" w:hAnsi="Book Antiqua"/>
                <w:noProof w:val="0"/>
                <w:sz w:val="22"/>
                <w:szCs w:val="22"/>
              </w:rPr>
            </w:pPr>
          </w:p>
        </w:tc>
      </w:tr>
      <w:tr w:rsidR="00215F77" w:rsidRPr="003845D9" w14:paraId="7D9C1EC5" w14:textId="33BC68A9" w:rsidTr="00215F77">
        <w:trPr>
          <w:trHeight w:val="130"/>
        </w:trPr>
        <w:tc>
          <w:tcPr>
            <w:tcW w:w="2022" w:type="pct"/>
          </w:tcPr>
          <w:p w14:paraId="52AF52A1"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 xml:space="preserve">Identify eroded facility areas </w:t>
            </w:r>
          </w:p>
        </w:tc>
        <w:tc>
          <w:tcPr>
            <w:tcW w:w="1489" w:type="pct"/>
            <w:vMerge w:val="restart"/>
          </w:tcPr>
          <w:p w14:paraId="2B01C2D5"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 and within 24 hours after at least two storm events ≥ 0.5 inches.</w:t>
            </w:r>
          </w:p>
        </w:tc>
        <w:tc>
          <w:tcPr>
            <w:tcW w:w="1489" w:type="pct"/>
          </w:tcPr>
          <w:p w14:paraId="5E07F109" w14:textId="77777777" w:rsidR="00215F77" w:rsidRPr="003845D9" w:rsidRDefault="00215F77" w:rsidP="00CE47E7">
            <w:pPr>
              <w:pStyle w:val="CheckBoxTableText"/>
              <w:rPr>
                <w:rFonts w:ascii="Book Antiqua" w:hAnsi="Book Antiqua"/>
                <w:noProof w:val="0"/>
                <w:sz w:val="22"/>
                <w:szCs w:val="22"/>
              </w:rPr>
            </w:pPr>
          </w:p>
        </w:tc>
      </w:tr>
      <w:tr w:rsidR="00215F77" w:rsidRPr="003845D9" w14:paraId="02B56FC5" w14:textId="71B6D7B5" w:rsidTr="00215F77">
        <w:trPr>
          <w:trHeight w:val="130"/>
        </w:trPr>
        <w:tc>
          <w:tcPr>
            <w:tcW w:w="2022" w:type="pct"/>
          </w:tcPr>
          <w:p w14:paraId="69557103"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Identify needs to improve vector control if needed</w:t>
            </w:r>
          </w:p>
        </w:tc>
        <w:tc>
          <w:tcPr>
            <w:tcW w:w="1489" w:type="pct"/>
            <w:vMerge/>
          </w:tcPr>
          <w:p w14:paraId="0DDD6D44" w14:textId="77777777" w:rsidR="00215F77" w:rsidRPr="003845D9" w:rsidRDefault="00215F77" w:rsidP="00CE47E7">
            <w:pPr>
              <w:pStyle w:val="CheckBoxTableText"/>
              <w:rPr>
                <w:rFonts w:ascii="Book Antiqua" w:hAnsi="Book Antiqua"/>
                <w:noProof w:val="0"/>
                <w:sz w:val="22"/>
                <w:szCs w:val="22"/>
              </w:rPr>
            </w:pPr>
          </w:p>
        </w:tc>
        <w:tc>
          <w:tcPr>
            <w:tcW w:w="1489" w:type="pct"/>
          </w:tcPr>
          <w:p w14:paraId="0E7E3B1C" w14:textId="77777777" w:rsidR="00215F77" w:rsidRPr="003845D9" w:rsidRDefault="00215F77" w:rsidP="00CE47E7">
            <w:pPr>
              <w:pStyle w:val="CheckBoxTableText"/>
              <w:rPr>
                <w:rFonts w:ascii="Book Antiqua" w:hAnsi="Book Antiqua"/>
                <w:noProof w:val="0"/>
                <w:sz w:val="22"/>
                <w:szCs w:val="22"/>
              </w:rPr>
            </w:pPr>
          </w:p>
        </w:tc>
      </w:tr>
      <w:tr w:rsidR="00215F77" w:rsidRPr="003845D9" w14:paraId="3412A033" w14:textId="1BAE5A7F" w:rsidTr="00215F77">
        <w:trPr>
          <w:trHeight w:val="130"/>
        </w:trPr>
        <w:tc>
          <w:tcPr>
            <w:tcW w:w="2022" w:type="pct"/>
          </w:tcPr>
          <w:p w14:paraId="058D9689"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Estimate degree of sediment accumulation</w:t>
            </w:r>
          </w:p>
        </w:tc>
        <w:tc>
          <w:tcPr>
            <w:tcW w:w="1489" w:type="pct"/>
            <w:vMerge/>
          </w:tcPr>
          <w:p w14:paraId="23D4C191" w14:textId="77777777" w:rsidR="00215F77" w:rsidRPr="003845D9" w:rsidRDefault="00215F77" w:rsidP="00CE47E7">
            <w:pPr>
              <w:pStyle w:val="CheckBoxTableText"/>
              <w:rPr>
                <w:rFonts w:ascii="Book Antiqua" w:hAnsi="Book Antiqua"/>
                <w:noProof w:val="0"/>
                <w:sz w:val="22"/>
                <w:szCs w:val="22"/>
              </w:rPr>
            </w:pPr>
          </w:p>
        </w:tc>
        <w:tc>
          <w:tcPr>
            <w:tcW w:w="1489" w:type="pct"/>
          </w:tcPr>
          <w:p w14:paraId="0AD26BE5" w14:textId="77777777" w:rsidR="00215F77" w:rsidRPr="003845D9" w:rsidRDefault="00215F77" w:rsidP="00CE47E7">
            <w:pPr>
              <w:pStyle w:val="CheckBoxTableText"/>
              <w:rPr>
                <w:rFonts w:ascii="Book Antiqua" w:hAnsi="Book Antiqua"/>
                <w:noProof w:val="0"/>
                <w:sz w:val="22"/>
                <w:szCs w:val="22"/>
              </w:rPr>
            </w:pPr>
          </w:p>
        </w:tc>
      </w:tr>
      <w:tr w:rsidR="00215F77" w:rsidRPr="003845D9" w14:paraId="3888B797" w14:textId="4581D4AE" w:rsidTr="00215F77">
        <w:trPr>
          <w:trHeight w:val="130"/>
        </w:trPr>
        <w:tc>
          <w:tcPr>
            <w:tcW w:w="2022" w:type="pct"/>
          </w:tcPr>
          <w:p w14:paraId="49988886"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Identify areas of compromised plant health or density</w:t>
            </w:r>
          </w:p>
        </w:tc>
        <w:tc>
          <w:tcPr>
            <w:tcW w:w="1489" w:type="pct"/>
            <w:vMerge/>
          </w:tcPr>
          <w:p w14:paraId="7BBA6384" w14:textId="77777777" w:rsidR="00215F77" w:rsidRPr="003845D9" w:rsidRDefault="00215F77" w:rsidP="00CE47E7">
            <w:pPr>
              <w:pStyle w:val="CheckBoxTableText"/>
              <w:rPr>
                <w:rFonts w:ascii="Book Antiqua" w:hAnsi="Book Antiqua"/>
                <w:noProof w:val="0"/>
                <w:sz w:val="22"/>
                <w:szCs w:val="22"/>
              </w:rPr>
            </w:pPr>
          </w:p>
        </w:tc>
        <w:tc>
          <w:tcPr>
            <w:tcW w:w="1489" w:type="pct"/>
          </w:tcPr>
          <w:p w14:paraId="20C902A9" w14:textId="77777777" w:rsidR="00215F77" w:rsidRPr="003845D9" w:rsidRDefault="00215F77" w:rsidP="00CE47E7">
            <w:pPr>
              <w:pStyle w:val="CheckBoxTableText"/>
              <w:rPr>
                <w:rFonts w:ascii="Book Antiqua" w:hAnsi="Book Antiqua"/>
                <w:noProof w:val="0"/>
                <w:sz w:val="22"/>
                <w:szCs w:val="22"/>
              </w:rPr>
            </w:pPr>
          </w:p>
        </w:tc>
      </w:tr>
      <w:tr w:rsidR="00215F77" w:rsidRPr="003845D9" w14:paraId="439966D5" w14:textId="5A77D300" w:rsidTr="00215F77">
        <w:trPr>
          <w:trHeight w:val="130"/>
        </w:trPr>
        <w:tc>
          <w:tcPr>
            <w:tcW w:w="2022" w:type="pct"/>
          </w:tcPr>
          <w:p w14:paraId="6FF7E06A"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Identify any needed corrective maintenance that will require site-specific planning or design</w:t>
            </w:r>
          </w:p>
        </w:tc>
        <w:tc>
          <w:tcPr>
            <w:tcW w:w="1489" w:type="pct"/>
            <w:vMerge/>
          </w:tcPr>
          <w:p w14:paraId="13692411" w14:textId="77777777" w:rsidR="00215F77" w:rsidRPr="003845D9" w:rsidRDefault="00215F77" w:rsidP="00CE47E7">
            <w:pPr>
              <w:pStyle w:val="CheckBoxTableText"/>
              <w:rPr>
                <w:rFonts w:ascii="Book Antiqua" w:hAnsi="Book Antiqua"/>
                <w:noProof w:val="0"/>
                <w:sz w:val="22"/>
                <w:szCs w:val="22"/>
              </w:rPr>
            </w:pPr>
          </w:p>
        </w:tc>
        <w:tc>
          <w:tcPr>
            <w:tcW w:w="1489" w:type="pct"/>
          </w:tcPr>
          <w:p w14:paraId="41E69D63" w14:textId="77777777" w:rsidR="00215F77" w:rsidRPr="003845D9" w:rsidRDefault="00215F77" w:rsidP="00CE47E7">
            <w:pPr>
              <w:pStyle w:val="CheckBoxTableText"/>
              <w:rPr>
                <w:rFonts w:ascii="Book Antiqua" w:hAnsi="Book Antiqua"/>
                <w:noProof w:val="0"/>
                <w:sz w:val="22"/>
                <w:szCs w:val="22"/>
              </w:rPr>
            </w:pPr>
          </w:p>
        </w:tc>
      </w:tr>
      <w:tr w:rsidR="00215F77" w:rsidRPr="003845D9" w14:paraId="0EFC6A02" w14:textId="4730B881" w:rsidTr="00215F77">
        <w:trPr>
          <w:trHeight w:val="130"/>
        </w:trPr>
        <w:tc>
          <w:tcPr>
            <w:tcW w:w="3511" w:type="pct"/>
            <w:gridSpan w:val="2"/>
          </w:tcPr>
          <w:p w14:paraId="6F0ADE3B" w14:textId="77777777" w:rsidR="00215F77" w:rsidRPr="003845D9" w:rsidRDefault="00215F77"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ROUTINE MAINTENANCE</w:t>
            </w:r>
          </w:p>
        </w:tc>
        <w:tc>
          <w:tcPr>
            <w:tcW w:w="1489" w:type="pct"/>
          </w:tcPr>
          <w:p w14:paraId="33230907" w14:textId="77777777" w:rsidR="00215F77" w:rsidRPr="003845D9" w:rsidRDefault="00215F77" w:rsidP="003845D9">
            <w:pPr>
              <w:pStyle w:val="CheckBoxTableText"/>
              <w:jc w:val="center"/>
              <w:rPr>
                <w:rFonts w:ascii="Book Antiqua" w:hAnsi="Book Antiqua"/>
                <w:noProof w:val="0"/>
                <w:sz w:val="22"/>
                <w:szCs w:val="22"/>
              </w:rPr>
            </w:pPr>
          </w:p>
        </w:tc>
      </w:tr>
      <w:tr w:rsidR="00215F77" w:rsidRPr="003845D9" w14:paraId="12640960" w14:textId="621E150D" w:rsidTr="00215F77">
        <w:trPr>
          <w:trHeight w:val="130"/>
        </w:trPr>
        <w:tc>
          <w:tcPr>
            <w:tcW w:w="3511" w:type="pct"/>
            <w:gridSpan w:val="2"/>
          </w:tcPr>
          <w:p w14:paraId="047B89D9" w14:textId="77777777" w:rsidR="00215F77" w:rsidRPr="003845D9" w:rsidRDefault="00215F77" w:rsidP="00CE47E7">
            <w:pPr>
              <w:pStyle w:val="CheckBoxTableText"/>
              <w:rPr>
                <w:rFonts w:ascii="Book Antiqua" w:hAnsi="Book Antiqua"/>
                <w:b/>
                <w:noProof w:val="0"/>
                <w:sz w:val="22"/>
                <w:szCs w:val="22"/>
              </w:rPr>
            </w:pPr>
            <w:r w:rsidRPr="003845D9">
              <w:rPr>
                <w:rFonts w:ascii="Book Antiqua" w:hAnsi="Book Antiqua"/>
                <w:b/>
                <w:noProof w:val="0"/>
                <w:sz w:val="22"/>
                <w:szCs w:val="22"/>
              </w:rPr>
              <w:t>Sediment, Trash, and Debris</w:t>
            </w:r>
          </w:p>
        </w:tc>
        <w:tc>
          <w:tcPr>
            <w:tcW w:w="1489" w:type="pct"/>
          </w:tcPr>
          <w:p w14:paraId="371A86D0" w14:textId="77777777" w:rsidR="00215F77" w:rsidRPr="003845D9" w:rsidRDefault="00215F77" w:rsidP="00CE47E7">
            <w:pPr>
              <w:pStyle w:val="CheckBoxTableText"/>
              <w:rPr>
                <w:rFonts w:ascii="Book Antiqua" w:hAnsi="Book Antiqua"/>
                <w:b/>
                <w:noProof w:val="0"/>
                <w:sz w:val="22"/>
                <w:szCs w:val="22"/>
              </w:rPr>
            </w:pPr>
          </w:p>
        </w:tc>
      </w:tr>
      <w:tr w:rsidR="00215F77" w:rsidRPr="003845D9" w14:paraId="5F2256C9" w14:textId="0FB2B368" w:rsidTr="00215F77">
        <w:trPr>
          <w:trHeight w:val="130"/>
        </w:trPr>
        <w:tc>
          <w:tcPr>
            <w:tcW w:w="2022" w:type="pct"/>
          </w:tcPr>
          <w:p w14:paraId="22C85C8D"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Remove trash from facility</w:t>
            </w:r>
          </w:p>
        </w:tc>
        <w:tc>
          <w:tcPr>
            <w:tcW w:w="1489" w:type="pct"/>
          </w:tcPr>
          <w:p w14:paraId="7B935B4B"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Each visit; as needed</w:t>
            </w:r>
          </w:p>
        </w:tc>
        <w:tc>
          <w:tcPr>
            <w:tcW w:w="1489" w:type="pct"/>
          </w:tcPr>
          <w:p w14:paraId="55994817" w14:textId="77777777" w:rsidR="00215F77" w:rsidRPr="003845D9" w:rsidRDefault="00215F77" w:rsidP="00CE47E7">
            <w:pPr>
              <w:pStyle w:val="CheckBoxTableText"/>
              <w:rPr>
                <w:rFonts w:ascii="Book Antiqua" w:hAnsi="Book Antiqua"/>
                <w:noProof w:val="0"/>
                <w:sz w:val="22"/>
                <w:szCs w:val="22"/>
              </w:rPr>
            </w:pPr>
          </w:p>
        </w:tc>
      </w:tr>
      <w:tr w:rsidR="00215F77" w:rsidRPr="003845D9" w14:paraId="19C537B9" w14:textId="746F73BE" w:rsidTr="00215F77">
        <w:trPr>
          <w:trHeight w:val="130"/>
        </w:trPr>
        <w:tc>
          <w:tcPr>
            <w:tcW w:w="2022" w:type="pct"/>
          </w:tcPr>
          <w:p w14:paraId="436857AD"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 xml:space="preserve">Remove sediment from </w:t>
            </w:r>
            <w:proofErr w:type="spellStart"/>
            <w:r w:rsidRPr="003845D9">
              <w:rPr>
                <w:rFonts w:ascii="Book Antiqua" w:hAnsi="Book Antiqua"/>
                <w:noProof w:val="0"/>
                <w:sz w:val="22"/>
                <w:szCs w:val="22"/>
              </w:rPr>
              <w:t>forebay</w:t>
            </w:r>
            <w:proofErr w:type="spellEnd"/>
            <w:r w:rsidRPr="003845D9">
              <w:rPr>
                <w:rFonts w:ascii="Book Antiqua" w:hAnsi="Book Antiqua"/>
                <w:noProof w:val="0"/>
                <w:sz w:val="22"/>
                <w:szCs w:val="22"/>
              </w:rPr>
              <w:t xml:space="preserve"> when estimated sediment accumulation exceeds 25% of the </w:t>
            </w:r>
            <w:proofErr w:type="spellStart"/>
            <w:r w:rsidRPr="003845D9">
              <w:rPr>
                <w:rFonts w:ascii="Book Antiqua" w:hAnsi="Book Antiqua"/>
                <w:noProof w:val="0"/>
                <w:sz w:val="22"/>
                <w:szCs w:val="22"/>
              </w:rPr>
              <w:t>forebay</w:t>
            </w:r>
            <w:proofErr w:type="spellEnd"/>
            <w:r w:rsidRPr="003845D9">
              <w:rPr>
                <w:rFonts w:ascii="Book Antiqua" w:hAnsi="Book Antiqua"/>
                <w:noProof w:val="0"/>
                <w:sz w:val="22"/>
                <w:szCs w:val="22"/>
              </w:rPr>
              <w:t xml:space="preserve"> volume</w:t>
            </w:r>
          </w:p>
        </w:tc>
        <w:tc>
          <w:tcPr>
            <w:tcW w:w="1489" w:type="pct"/>
          </w:tcPr>
          <w:p w14:paraId="14F86EF4"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c>
          <w:tcPr>
            <w:tcW w:w="1489" w:type="pct"/>
          </w:tcPr>
          <w:p w14:paraId="72B8349C" w14:textId="77777777" w:rsidR="00215F77" w:rsidRPr="003845D9" w:rsidRDefault="00215F77" w:rsidP="00CE47E7">
            <w:pPr>
              <w:pStyle w:val="CheckBoxTableText"/>
              <w:rPr>
                <w:rFonts w:ascii="Book Antiqua" w:hAnsi="Book Antiqua"/>
                <w:noProof w:val="0"/>
                <w:sz w:val="22"/>
                <w:szCs w:val="22"/>
              </w:rPr>
            </w:pPr>
          </w:p>
        </w:tc>
      </w:tr>
      <w:tr w:rsidR="00215F77" w:rsidRPr="003845D9" w14:paraId="519EC7B2" w14:textId="1FC736CA" w:rsidTr="00215F77">
        <w:trPr>
          <w:trHeight w:val="130"/>
        </w:trPr>
        <w:tc>
          <w:tcPr>
            <w:tcW w:w="2022" w:type="pct"/>
          </w:tcPr>
          <w:p w14:paraId="3DF766B6"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Remove sediment from basin bottom when estimated sediment accumulation exceeds 10% of total volume.</w:t>
            </w:r>
          </w:p>
        </w:tc>
        <w:tc>
          <w:tcPr>
            <w:tcW w:w="1489" w:type="pct"/>
          </w:tcPr>
          <w:p w14:paraId="572C17ED"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c>
          <w:tcPr>
            <w:tcW w:w="1489" w:type="pct"/>
          </w:tcPr>
          <w:p w14:paraId="388DAF70" w14:textId="77777777" w:rsidR="00215F77" w:rsidRPr="003845D9" w:rsidRDefault="00215F77" w:rsidP="00CE47E7">
            <w:pPr>
              <w:pStyle w:val="CheckBoxTableText"/>
              <w:rPr>
                <w:rFonts w:ascii="Book Antiqua" w:hAnsi="Book Antiqua"/>
                <w:noProof w:val="0"/>
                <w:sz w:val="22"/>
                <w:szCs w:val="22"/>
              </w:rPr>
            </w:pPr>
          </w:p>
        </w:tc>
      </w:tr>
      <w:tr w:rsidR="00215F77" w:rsidRPr="003845D9" w14:paraId="213C6DC6" w14:textId="2E901D2D" w:rsidTr="00215F77">
        <w:trPr>
          <w:trHeight w:val="130"/>
        </w:trPr>
        <w:tc>
          <w:tcPr>
            <w:tcW w:w="3511" w:type="pct"/>
            <w:gridSpan w:val="2"/>
          </w:tcPr>
          <w:p w14:paraId="535FE762"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b/>
                <w:noProof w:val="0"/>
                <w:sz w:val="22"/>
                <w:szCs w:val="22"/>
              </w:rPr>
              <w:t>Vegetation</w:t>
            </w:r>
          </w:p>
        </w:tc>
        <w:tc>
          <w:tcPr>
            <w:tcW w:w="1489" w:type="pct"/>
          </w:tcPr>
          <w:p w14:paraId="69BC17BE" w14:textId="77777777" w:rsidR="00215F77" w:rsidRPr="003845D9" w:rsidRDefault="00215F77" w:rsidP="00CE47E7">
            <w:pPr>
              <w:pStyle w:val="CheckBoxTableText"/>
              <w:rPr>
                <w:rFonts w:ascii="Book Antiqua" w:hAnsi="Book Antiqua"/>
                <w:b/>
                <w:noProof w:val="0"/>
                <w:sz w:val="22"/>
                <w:szCs w:val="22"/>
              </w:rPr>
            </w:pPr>
          </w:p>
        </w:tc>
      </w:tr>
      <w:tr w:rsidR="00215F77" w:rsidRPr="003845D9" w14:paraId="56EEE7C3" w14:textId="6FE7D067" w:rsidTr="00215F77">
        <w:trPr>
          <w:trHeight w:val="130"/>
        </w:trPr>
        <w:tc>
          <w:tcPr>
            <w:tcW w:w="2022" w:type="pct"/>
          </w:tcPr>
          <w:p w14:paraId="264C103C"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Irrigate as recommended by a landscape professional, typically for the first 3 years to establish vegetation</w:t>
            </w:r>
          </w:p>
        </w:tc>
        <w:tc>
          <w:tcPr>
            <w:tcW w:w="1489" w:type="pct"/>
          </w:tcPr>
          <w:p w14:paraId="4F179654"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c>
          <w:tcPr>
            <w:tcW w:w="1489" w:type="pct"/>
          </w:tcPr>
          <w:p w14:paraId="2B32ED57" w14:textId="77777777" w:rsidR="00215F77" w:rsidRPr="003845D9" w:rsidRDefault="00215F77" w:rsidP="00CE47E7">
            <w:pPr>
              <w:pStyle w:val="CheckBoxTableText"/>
              <w:rPr>
                <w:rFonts w:ascii="Book Antiqua" w:hAnsi="Book Antiqua"/>
                <w:noProof w:val="0"/>
                <w:sz w:val="22"/>
                <w:szCs w:val="22"/>
              </w:rPr>
            </w:pPr>
          </w:p>
        </w:tc>
      </w:tr>
      <w:tr w:rsidR="00215F77" w:rsidRPr="003845D9" w14:paraId="49D46989" w14:textId="5BC7E810" w:rsidTr="00215F77">
        <w:trPr>
          <w:trHeight w:val="130"/>
        </w:trPr>
        <w:tc>
          <w:tcPr>
            <w:tcW w:w="2022" w:type="pct"/>
          </w:tcPr>
          <w:p w14:paraId="263DF61D"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Remove undesirable vegetation</w:t>
            </w:r>
          </w:p>
        </w:tc>
        <w:tc>
          <w:tcPr>
            <w:tcW w:w="1489" w:type="pct"/>
          </w:tcPr>
          <w:p w14:paraId="32177AF2"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w:t>
            </w:r>
          </w:p>
        </w:tc>
        <w:tc>
          <w:tcPr>
            <w:tcW w:w="1489" w:type="pct"/>
          </w:tcPr>
          <w:p w14:paraId="1F1E9644" w14:textId="77777777" w:rsidR="00215F77" w:rsidRPr="003845D9" w:rsidRDefault="00215F77" w:rsidP="00CE47E7">
            <w:pPr>
              <w:pStyle w:val="CheckBoxTableText"/>
              <w:rPr>
                <w:rFonts w:ascii="Book Antiqua" w:hAnsi="Book Antiqua"/>
                <w:noProof w:val="0"/>
                <w:sz w:val="22"/>
                <w:szCs w:val="22"/>
              </w:rPr>
            </w:pPr>
          </w:p>
        </w:tc>
      </w:tr>
      <w:tr w:rsidR="00215F77" w:rsidRPr="003845D9" w14:paraId="54F731B0" w14:textId="73776A1E" w:rsidTr="00215F77">
        <w:trPr>
          <w:trHeight w:val="130"/>
        </w:trPr>
        <w:tc>
          <w:tcPr>
            <w:tcW w:w="2022" w:type="pct"/>
          </w:tcPr>
          <w:p w14:paraId="74E17B84"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Replant or reseed areas of thin or missing vegetation</w:t>
            </w:r>
          </w:p>
        </w:tc>
        <w:tc>
          <w:tcPr>
            <w:tcW w:w="1489" w:type="pct"/>
          </w:tcPr>
          <w:p w14:paraId="094C737D"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Annually</w:t>
            </w:r>
          </w:p>
        </w:tc>
        <w:tc>
          <w:tcPr>
            <w:tcW w:w="1489" w:type="pct"/>
          </w:tcPr>
          <w:p w14:paraId="472F02AD" w14:textId="77777777" w:rsidR="00215F77" w:rsidRPr="003845D9" w:rsidRDefault="00215F77" w:rsidP="00CE47E7">
            <w:pPr>
              <w:pStyle w:val="CheckBoxTableText"/>
              <w:rPr>
                <w:rFonts w:ascii="Book Antiqua" w:hAnsi="Book Antiqua"/>
                <w:noProof w:val="0"/>
                <w:sz w:val="22"/>
                <w:szCs w:val="22"/>
              </w:rPr>
            </w:pPr>
          </w:p>
        </w:tc>
      </w:tr>
      <w:tr w:rsidR="00215F77" w:rsidRPr="003845D9" w14:paraId="768215AD" w14:textId="71867166" w:rsidTr="00215F77">
        <w:trPr>
          <w:trHeight w:val="130"/>
        </w:trPr>
        <w:tc>
          <w:tcPr>
            <w:tcW w:w="2022" w:type="pct"/>
          </w:tcPr>
          <w:p w14:paraId="2A3A1E61"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Remove algae mats when algae coverage is more than 20% of the water surface</w:t>
            </w:r>
          </w:p>
        </w:tc>
        <w:tc>
          <w:tcPr>
            <w:tcW w:w="1489" w:type="pct"/>
          </w:tcPr>
          <w:p w14:paraId="12AC493B"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c>
          <w:tcPr>
            <w:tcW w:w="1489" w:type="pct"/>
          </w:tcPr>
          <w:p w14:paraId="4DB94BFE" w14:textId="77777777" w:rsidR="00215F77" w:rsidRPr="003845D9" w:rsidRDefault="00215F77" w:rsidP="00CE47E7">
            <w:pPr>
              <w:pStyle w:val="CheckBoxTableText"/>
              <w:rPr>
                <w:rFonts w:ascii="Book Antiqua" w:hAnsi="Book Antiqua"/>
                <w:noProof w:val="0"/>
                <w:sz w:val="22"/>
                <w:szCs w:val="22"/>
              </w:rPr>
            </w:pPr>
          </w:p>
        </w:tc>
      </w:tr>
      <w:tr w:rsidR="00215F77" w:rsidRPr="003845D9" w14:paraId="7EB6E978" w14:textId="58A52584" w:rsidTr="00215F77">
        <w:trPr>
          <w:trHeight w:val="61"/>
        </w:trPr>
        <w:tc>
          <w:tcPr>
            <w:tcW w:w="3511" w:type="pct"/>
            <w:gridSpan w:val="2"/>
          </w:tcPr>
          <w:p w14:paraId="7786855B"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b/>
                <w:noProof w:val="0"/>
                <w:sz w:val="22"/>
                <w:szCs w:val="22"/>
              </w:rPr>
              <w:lastRenderedPageBreak/>
              <w:t>Inflow and Outflow Structures</w:t>
            </w:r>
          </w:p>
        </w:tc>
        <w:tc>
          <w:tcPr>
            <w:tcW w:w="1489" w:type="pct"/>
          </w:tcPr>
          <w:p w14:paraId="529D156A" w14:textId="77777777" w:rsidR="00215F77" w:rsidRPr="003845D9" w:rsidRDefault="00215F77" w:rsidP="00CE47E7">
            <w:pPr>
              <w:pStyle w:val="CheckBoxTableText"/>
              <w:rPr>
                <w:rFonts w:ascii="Book Antiqua" w:hAnsi="Book Antiqua"/>
                <w:b/>
                <w:noProof w:val="0"/>
                <w:sz w:val="22"/>
                <w:szCs w:val="22"/>
              </w:rPr>
            </w:pPr>
          </w:p>
        </w:tc>
      </w:tr>
      <w:tr w:rsidR="00215F77" w:rsidRPr="003845D9" w14:paraId="49298579" w14:textId="6F4B62E4" w:rsidTr="00215F77">
        <w:trPr>
          <w:trHeight w:val="61"/>
        </w:trPr>
        <w:tc>
          <w:tcPr>
            <w:tcW w:w="2022" w:type="pct"/>
          </w:tcPr>
          <w:p w14:paraId="4A2792B6"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Check energy dissipation function and add riprap</w:t>
            </w:r>
          </w:p>
        </w:tc>
        <w:tc>
          <w:tcPr>
            <w:tcW w:w="1489" w:type="pct"/>
          </w:tcPr>
          <w:p w14:paraId="6B341C2B"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w:t>
            </w:r>
          </w:p>
        </w:tc>
        <w:tc>
          <w:tcPr>
            <w:tcW w:w="1489" w:type="pct"/>
          </w:tcPr>
          <w:p w14:paraId="3A1DA76F" w14:textId="77777777" w:rsidR="00215F77" w:rsidRPr="003845D9" w:rsidRDefault="00215F77" w:rsidP="00CE47E7">
            <w:pPr>
              <w:pStyle w:val="CheckBoxTableText"/>
              <w:rPr>
                <w:rFonts w:ascii="Book Antiqua" w:hAnsi="Book Antiqua"/>
                <w:noProof w:val="0"/>
                <w:sz w:val="22"/>
                <w:szCs w:val="22"/>
              </w:rPr>
            </w:pPr>
          </w:p>
        </w:tc>
      </w:tr>
      <w:tr w:rsidR="00215F77" w:rsidRPr="003845D9" w14:paraId="6CDE2A9A" w14:textId="1EAD28AA" w:rsidTr="00215F77">
        <w:trPr>
          <w:trHeight w:val="61"/>
        </w:trPr>
        <w:tc>
          <w:tcPr>
            <w:tcW w:w="2022" w:type="pct"/>
          </w:tcPr>
          <w:p w14:paraId="58F24381"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Inspect inlets and outlets and remove accumulated sediment</w:t>
            </w:r>
          </w:p>
        </w:tc>
        <w:tc>
          <w:tcPr>
            <w:tcW w:w="1489" w:type="pct"/>
          </w:tcPr>
          <w:p w14:paraId="61148FD1"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w:t>
            </w:r>
          </w:p>
        </w:tc>
        <w:tc>
          <w:tcPr>
            <w:tcW w:w="1489" w:type="pct"/>
          </w:tcPr>
          <w:p w14:paraId="73FDC557" w14:textId="77777777" w:rsidR="00215F77" w:rsidRPr="003845D9" w:rsidRDefault="00215F77" w:rsidP="00CE47E7">
            <w:pPr>
              <w:pStyle w:val="CheckBoxTableText"/>
              <w:rPr>
                <w:rFonts w:ascii="Book Antiqua" w:hAnsi="Book Antiqua"/>
                <w:noProof w:val="0"/>
                <w:sz w:val="22"/>
                <w:szCs w:val="22"/>
              </w:rPr>
            </w:pPr>
          </w:p>
        </w:tc>
      </w:tr>
      <w:tr w:rsidR="00215F77" w:rsidRPr="003845D9" w14:paraId="13327578" w14:textId="698894A9" w:rsidTr="00215F77">
        <w:trPr>
          <w:trHeight w:val="61"/>
        </w:trPr>
        <w:tc>
          <w:tcPr>
            <w:tcW w:w="2022" w:type="pct"/>
          </w:tcPr>
          <w:p w14:paraId="22154272"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Repair structural damage to inlets and outlets</w:t>
            </w:r>
          </w:p>
        </w:tc>
        <w:tc>
          <w:tcPr>
            <w:tcW w:w="1489" w:type="pct"/>
          </w:tcPr>
          <w:p w14:paraId="24A2C37E"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As needed</w:t>
            </w:r>
          </w:p>
        </w:tc>
        <w:tc>
          <w:tcPr>
            <w:tcW w:w="1489" w:type="pct"/>
          </w:tcPr>
          <w:p w14:paraId="37BC138D" w14:textId="77777777" w:rsidR="00215F77" w:rsidRPr="003845D9" w:rsidRDefault="00215F77" w:rsidP="00CE47E7">
            <w:pPr>
              <w:pStyle w:val="CheckBoxTableText"/>
              <w:rPr>
                <w:rFonts w:ascii="Book Antiqua" w:hAnsi="Book Antiqua"/>
                <w:noProof w:val="0"/>
                <w:sz w:val="22"/>
                <w:szCs w:val="22"/>
              </w:rPr>
            </w:pPr>
          </w:p>
        </w:tc>
      </w:tr>
      <w:tr w:rsidR="00215F77" w:rsidRPr="003845D9" w14:paraId="6925E1CA" w14:textId="4546E13D" w:rsidTr="00215F77">
        <w:trPr>
          <w:trHeight w:val="61"/>
        </w:trPr>
        <w:tc>
          <w:tcPr>
            <w:tcW w:w="3511" w:type="pct"/>
            <w:gridSpan w:val="2"/>
          </w:tcPr>
          <w:p w14:paraId="21EBABAD" w14:textId="56FC4A01" w:rsidR="00215F77" w:rsidRPr="003845D9" w:rsidRDefault="00215F77"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CORRECTIVE (MAJOR) MAINTENANCE</w:t>
            </w:r>
          </w:p>
        </w:tc>
        <w:tc>
          <w:tcPr>
            <w:tcW w:w="1489" w:type="pct"/>
          </w:tcPr>
          <w:p w14:paraId="4B3BB2E8" w14:textId="77777777" w:rsidR="00215F77" w:rsidRPr="003845D9" w:rsidRDefault="00215F77" w:rsidP="003845D9">
            <w:pPr>
              <w:pStyle w:val="CheckBoxTableText"/>
              <w:jc w:val="center"/>
              <w:rPr>
                <w:rFonts w:ascii="Book Antiqua" w:hAnsi="Book Antiqua"/>
                <w:noProof w:val="0"/>
                <w:sz w:val="22"/>
                <w:szCs w:val="22"/>
              </w:rPr>
            </w:pPr>
          </w:p>
        </w:tc>
      </w:tr>
      <w:tr w:rsidR="00215F77" w:rsidRPr="003845D9" w14:paraId="63EBED91" w14:textId="4C4B4EA3" w:rsidTr="00215F77">
        <w:trPr>
          <w:trHeight w:val="130"/>
        </w:trPr>
        <w:tc>
          <w:tcPr>
            <w:tcW w:w="2022" w:type="pct"/>
          </w:tcPr>
          <w:p w14:paraId="6D53E955"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 xml:space="preserve">Prepare documentation of issues and resolutions for review by appropriate parties; modify WQMP if needed. </w:t>
            </w:r>
          </w:p>
        </w:tc>
        <w:tc>
          <w:tcPr>
            <w:tcW w:w="1489" w:type="pct"/>
          </w:tcPr>
          <w:p w14:paraId="472B51BF"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Before major maintenance</w:t>
            </w:r>
          </w:p>
        </w:tc>
        <w:tc>
          <w:tcPr>
            <w:tcW w:w="1489" w:type="pct"/>
          </w:tcPr>
          <w:p w14:paraId="0014B3B0" w14:textId="77777777" w:rsidR="00215F77" w:rsidRPr="003845D9" w:rsidRDefault="00215F77" w:rsidP="00CE47E7">
            <w:pPr>
              <w:pStyle w:val="CheckBoxTableText"/>
              <w:rPr>
                <w:rFonts w:ascii="Book Antiqua" w:hAnsi="Book Antiqua"/>
                <w:noProof w:val="0"/>
                <w:sz w:val="22"/>
                <w:szCs w:val="22"/>
              </w:rPr>
            </w:pPr>
          </w:p>
        </w:tc>
      </w:tr>
      <w:tr w:rsidR="00215F77" w:rsidRPr="003845D9" w14:paraId="52AABEAE" w14:textId="353E0CB4" w:rsidTr="00215F77">
        <w:trPr>
          <w:trHeight w:val="130"/>
        </w:trPr>
        <w:tc>
          <w:tcPr>
            <w:tcW w:w="2022" w:type="pct"/>
          </w:tcPr>
          <w:p w14:paraId="6D05C411"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Document major maintenance activities; record modified WQMP and as-built plan set if needed</w:t>
            </w:r>
          </w:p>
        </w:tc>
        <w:tc>
          <w:tcPr>
            <w:tcW w:w="1489" w:type="pct"/>
          </w:tcPr>
          <w:p w14:paraId="113FABB3"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After major maintenance</w:t>
            </w:r>
          </w:p>
        </w:tc>
        <w:tc>
          <w:tcPr>
            <w:tcW w:w="1489" w:type="pct"/>
          </w:tcPr>
          <w:p w14:paraId="287A1DD9" w14:textId="77777777" w:rsidR="00215F77" w:rsidRPr="003845D9" w:rsidRDefault="00215F77" w:rsidP="00CE47E7">
            <w:pPr>
              <w:pStyle w:val="CheckBoxTableText"/>
              <w:rPr>
                <w:rFonts w:ascii="Book Antiqua" w:hAnsi="Book Antiqua"/>
                <w:noProof w:val="0"/>
                <w:sz w:val="22"/>
                <w:szCs w:val="22"/>
              </w:rPr>
            </w:pPr>
          </w:p>
        </w:tc>
      </w:tr>
      <w:tr w:rsidR="00215F77" w:rsidRPr="003845D9" w14:paraId="0E4B8354" w14:textId="6FD7E7BE" w:rsidTr="00215F77">
        <w:trPr>
          <w:trHeight w:val="130"/>
        </w:trPr>
        <w:tc>
          <w:tcPr>
            <w:tcW w:w="2022" w:type="pct"/>
          </w:tcPr>
          <w:p w14:paraId="7B61EC14"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Take photographs before and after from the same vantage point</w:t>
            </w:r>
          </w:p>
        </w:tc>
        <w:tc>
          <w:tcPr>
            <w:tcW w:w="1489" w:type="pct"/>
          </w:tcPr>
          <w:p w14:paraId="76AAB76B"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Before and after</w:t>
            </w:r>
          </w:p>
        </w:tc>
        <w:tc>
          <w:tcPr>
            <w:tcW w:w="1489" w:type="pct"/>
          </w:tcPr>
          <w:p w14:paraId="48E26307" w14:textId="77777777" w:rsidR="00215F77" w:rsidRPr="003845D9" w:rsidRDefault="00215F77" w:rsidP="00CE47E7">
            <w:pPr>
              <w:pStyle w:val="CheckBoxTableText"/>
              <w:rPr>
                <w:rFonts w:ascii="Book Antiqua" w:hAnsi="Book Antiqua"/>
                <w:noProof w:val="0"/>
                <w:sz w:val="22"/>
                <w:szCs w:val="22"/>
              </w:rPr>
            </w:pPr>
          </w:p>
        </w:tc>
      </w:tr>
    </w:tbl>
    <w:p w14:paraId="6A893162" w14:textId="3711578F" w:rsidR="003845D9" w:rsidRDefault="003845D9" w:rsidP="00610841"/>
    <w:p w14:paraId="2F58ED48" w14:textId="77777777" w:rsidR="003845D9" w:rsidRDefault="003845D9">
      <w:pPr>
        <w:spacing w:after="0" w:line="240" w:lineRule="auto"/>
      </w:pPr>
      <w:r>
        <w:br w:type="page"/>
      </w:r>
    </w:p>
    <w:tbl>
      <w:tblPr>
        <w:tblStyle w:val="TableGrid"/>
        <w:tblW w:w="5000" w:type="pct"/>
        <w:tblBorders>
          <w:top w:val="thickThinSmallGap" w:sz="24" w:space="0" w:color="000000"/>
          <w:left w:val="thickThinSmallGap" w:sz="24" w:space="0" w:color="000000"/>
          <w:bottom w:val="thickThinSmallGap" w:sz="24" w:space="0" w:color="000000"/>
          <w:right w:val="thickThinSmallGap" w:sz="24" w:space="0" w:color="000000"/>
          <w:insideH w:val="dotted" w:sz="4" w:space="0" w:color="000000"/>
          <w:insideV w:val="dotted" w:sz="4" w:space="0" w:color="000000"/>
        </w:tblBorders>
        <w:tblLook w:val="04A0" w:firstRow="1" w:lastRow="0" w:firstColumn="1" w:lastColumn="0" w:noHBand="0" w:noVBand="1"/>
      </w:tblPr>
      <w:tblGrid>
        <w:gridCol w:w="3910"/>
        <w:gridCol w:w="3013"/>
        <w:gridCol w:w="3013"/>
      </w:tblGrid>
      <w:tr w:rsidR="00215F77" w:rsidRPr="003845D9" w14:paraId="66682974" w14:textId="1C9A3259" w:rsidTr="00215F77">
        <w:trPr>
          <w:trHeight w:val="133"/>
          <w:tblHeader/>
        </w:trPr>
        <w:tc>
          <w:tcPr>
            <w:tcW w:w="3484" w:type="pct"/>
            <w:gridSpan w:val="2"/>
          </w:tcPr>
          <w:p w14:paraId="02EA0255" w14:textId="4B380678" w:rsidR="00215F77" w:rsidRPr="003845D9" w:rsidRDefault="00215F77" w:rsidP="00CE47E7">
            <w:pPr>
              <w:pStyle w:val="CheckBoxTableText"/>
              <w:jc w:val="center"/>
              <w:rPr>
                <w:rFonts w:ascii="Book Antiqua" w:hAnsi="Book Antiqua"/>
                <w:b/>
                <w:noProof w:val="0"/>
                <w:sz w:val="22"/>
                <w:szCs w:val="22"/>
              </w:rPr>
            </w:pPr>
            <w:r>
              <w:rPr>
                <w:rFonts w:ascii="Tahoma" w:hAnsi="Tahoma" w:cs="Tahoma"/>
                <w:b/>
                <w:bCs/>
                <w:sz w:val="32"/>
                <w:szCs w:val="32"/>
              </w:rPr>
              <w:lastRenderedPageBreak/>
              <w:t>TRT-2 Proprietary Treatment Control BMPs</w:t>
            </w:r>
          </w:p>
        </w:tc>
        <w:tc>
          <w:tcPr>
            <w:tcW w:w="1516" w:type="pct"/>
          </w:tcPr>
          <w:p w14:paraId="628A3DB2" w14:textId="2AFD4761" w:rsidR="00215F77" w:rsidRDefault="00215F77" w:rsidP="00CE47E7">
            <w:pPr>
              <w:pStyle w:val="CheckBoxTableText"/>
              <w:jc w:val="center"/>
              <w:rPr>
                <w:rFonts w:ascii="Tahoma" w:hAnsi="Tahoma" w:cs="Tahoma"/>
                <w:b/>
                <w:bCs/>
                <w:sz w:val="32"/>
                <w:szCs w:val="32"/>
              </w:rPr>
            </w:pPr>
            <w:r>
              <w:rPr>
                <w:rFonts w:ascii="Tahoma" w:hAnsi="Tahoma" w:cs="Tahoma"/>
                <w:b/>
                <w:bCs/>
                <w:sz w:val="32"/>
                <w:szCs w:val="32"/>
              </w:rPr>
              <w:t>Inspection Notes</w:t>
            </w:r>
          </w:p>
        </w:tc>
      </w:tr>
      <w:tr w:rsidR="00215F77" w:rsidRPr="003845D9" w14:paraId="0C7D0580" w14:textId="6C6DCCCC" w:rsidTr="00215F77">
        <w:trPr>
          <w:trHeight w:val="133"/>
          <w:tblHeader/>
        </w:trPr>
        <w:tc>
          <w:tcPr>
            <w:tcW w:w="1968" w:type="pct"/>
          </w:tcPr>
          <w:p w14:paraId="11CE5838" w14:textId="77777777" w:rsidR="00215F77" w:rsidRPr="003845D9" w:rsidRDefault="00215F77" w:rsidP="00CE47E7">
            <w:pPr>
              <w:pStyle w:val="CheckBoxTableText"/>
              <w:jc w:val="center"/>
              <w:rPr>
                <w:rFonts w:ascii="Book Antiqua" w:hAnsi="Book Antiqua"/>
                <w:b/>
                <w:noProof w:val="0"/>
                <w:sz w:val="22"/>
                <w:szCs w:val="22"/>
              </w:rPr>
            </w:pPr>
            <w:r w:rsidRPr="003845D9">
              <w:rPr>
                <w:rFonts w:ascii="Book Antiqua" w:hAnsi="Book Antiqua"/>
                <w:b/>
                <w:noProof w:val="0"/>
                <w:sz w:val="22"/>
                <w:szCs w:val="22"/>
              </w:rPr>
              <w:t>Activity</w:t>
            </w:r>
          </w:p>
        </w:tc>
        <w:tc>
          <w:tcPr>
            <w:tcW w:w="1516" w:type="pct"/>
          </w:tcPr>
          <w:p w14:paraId="341B0AE0" w14:textId="77777777" w:rsidR="00215F77" w:rsidRPr="003845D9" w:rsidRDefault="00215F77" w:rsidP="00CE47E7">
            <w:pPr>
              <w:pStyle w:val="CheckBoxTableText"/>
              <w:jc w:val="center"/>
              <w:rPr>
                <w:rFonts w:ascii="Book Antiqua" w:hAnsi="Book Antiqua"/>
                <w:b/>
                <w:noProof w:val="0"/>
                <w:sz w:val="22"/>
                <w:szCs w:val="22"/>
              </w:rPr>
            </w:pPr>
            <w:r w:rsidRPr="003845D9">
              <w:rPr>
                <w:rFonts w:ascii="Book Antiqua" w:hAnsi="Book Antiqua"/>
                <w:b/>
                <w:noProof w:val="0"/>
                <w:sz w:val="22"/>
                <w:szCs w:val="22"/>
              </w:rPr>
              <w:t>Frequency</w:t>
            </w:r>
          </w:p>
        </w:tc>
        <w:tc>
          <w:tcPr>
            <w:tcW w:w="1516" w:type="pct"/>
          </w:tcPr>
          <w:p w14:paraId="4B56A6F8" w14:textId="77777777" w:rsidR="00215F77" w:rsidRPr="003845D9" w:rsidRDefault="00215F77" w:rsidP="00CE47E7">
            <w:pPr>
              <w:pStyle w:val="CheckBoxTableText"/>
              <w:jc w:val="center"/>
              <w:rPr>
                <w:rFonts w:ascii="Book Antiqua" w:hAnsi="Book Antiqua"/>
                <w:b/>
                <w:noProof w:val="0"/>
                <w:sz w:val="22"/>
                <w:szCs w:val="22"/>
              </w:rPr>
            </w:pPr>
          </w:p>
        </w:tc>
      </w:tr>
      <w:tr w:rsidR="00215F77" w:rsidRPr="003845D9" w14:paraId="0779ED53" w14:textId="5650517B" w:rsidTr="00215F77">
        <w:trPr>
          <w:trHeight w:val="130"/>
        </w:trPr>
        <w:tc>
          <w:tcPr>
            <w:tcW w:w="3484" w:type="pct"/>
            <w:gridSpan w:val="2"/>
          </w:tcPr>
          <w:p w14:paraId="3348B5F9" w14:textId="77777777" w:rsidR="00215F77" w:rsidRPr="003845D9" w:rsidRDefault="00215F77"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GENERAL INSPECTIONS</w:t>
            </w:r>
          </w:p>
        </w:tc>
        <w:tc>
          <w:tcPr>
            <w:tcW w:w="1516" w:type="pct"/>
          </w:tcPr>
          <w:p w14:paraId="6252D045" w14:textId="77777777" w:rsidR="00215F77" w:rsidRPr="003845D9" w:rsidRDefault="00215F77" w:rsidP="003845D9">
            <w:pPr>
              <w:pStyle w:val="CheckBoxTableText"/>
              <w:jc w:val="center"/>
              <w:rPr>
                <w:rFonts w:ascii="Book Antiqua" w:hAnsi="Book Antiqua"/>
                <w:noProof w:val="0"/>
                <w:sz w:val="22"/>
                <w:szCs w:val="22"/>
              </w:rPr>
            </w:pPr>
          </w:p>
        </w:tc>
      </w:tr>
      <w:tr w:rsidR="00215F77" w:rsidRPr="003845D9" w14:paraId="1412A990" w14:textId="1E0CD92F" w:rsidTr="00215F77">
        <w:trPr>
          <w:trHeight w:val="130"/>
        </w:trPr>
        <w:tc>
          <w:tcPr>
            <w:tcW w:w="1968" w:type="pct"/>
          </w:tcPr>
          <w:p w14:paraId="6B9230C9"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Remove trash and debris</w:t>
            </w:r>
          </w:p>
        </w:tc>
        <w:tc>
          <w:tcPr>
            <w:tcW w:w="1516" w:type="pct"/>
            <w:vMerge w:val="restart"/>
          </w:tcPr>
          <w:p w14:paraId="62669298"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Four times per year during wet season, including inspection just before the wet season and within 24 hours after at least two storm events ≥ 0.5 inches</w:t>
            </w:r>
          </w:p>
        </w:tc>
        <w:tc>
          <w:tcPr>
            <w:tcW w:w="1516" w:type="pct"/>
          </w:tcPr>
          <w:p w14:paraId="6DF4AC0D" w14:textId="77777777" w:rsidR="00215F77" w:rsidRPr="003845D9" w:rsidRDefault="00215F77" w:rsidP="00CE47E7">
            <w:pPr>
              <w:pStyle w:val="CheckBoxTableText"/>
              <w:rPr>
                <w:rFonts w:ascii="Book Antiqua" w:hAnsi="Book Antiqua"/>
                <w:noProof w:val="0"/>
                <w:sz w:val="22"/>
                <w:szCs w:val="22"/>
              </w:rPr>
            </w:pPr>
          </w:p>
        </w:tc>
      </w:tr>
      <w:tr w:rsidR="00215F77" w:rsidRPr="003845D9" w14:paraId="3F9506D7" w14:textId="5E794F9A" w:rsidTr="00215F77">
        <w:trPr>
          <w:trHeight w:val="130"/>
        </w:trPr>
        <w:tc>
          <w:tcPr>
            <w:tcW w:w="1968" w:type="pct"/>
          </w:tcPr>
          <w:p w14:paraId="2AFFB2B6"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 xml:space="preserve">Identify excess erosion or scour </w:t>
            </w:r>
          </w:p>
        </w:tc>
        <w:tc>
          <w:tcPr>
            <w:tcW w:w="1516" w:type="pct"/>
            <w:vMerge/>
          </w:tcPr>
          <w:p w14:paraId="2E77A8D7" w14:textId="77777777" w:rsidR="00215F77" w:rsidRPr="003845D9" w:rsidRDefault="00215F77" w:rsidP="00CE47E7">
            <w:pPr>
              <w:pStyle w:val="CheckBoxTableText"/>
              <w:rPr>
                <w:rFonts w:ascii="Book Antiqua" w:hAnsi="Book Antiqua"/>
                <w:noProof w:val="0"/>
                <w:sz w:val="22"/>
                <w:szCs w:val="22"/>
              </w:rPr>
            </w:pPr>
          </w:p>
        </w:tc>
        <w:tc>
          <w:tcPr>
            <w:tcW w:w="1516" w:type="pct"/>
          </w:tcPr>
          <w:p w14:paraId="6EEFC1E6" w14:textId="77777777" w:rsidR="00215F77" w:rsidRPr="003845D9" w:rsidRDefault="00215F77" w:rsidP="00CE47E7">
            <w:pPr>
              <w:pStyle w:val="CheckBoxTableText"/>
              <w:rPr>
                <w:rFonts w:ascii="Book Antiqua" w:hAnsi="Book Antiqua"/>
                <w:noProof w:val="0"/>
                <w:sz w:val="22"/>
                <w:szCs w:val="22"/>
              </w:rPr>
            </w:pPr>
          </w:p>
        </w:tc>
      </w:tr>
      <w:tr w:rsidR="00215F77" w:rsidRPr="003845D9" w14:paraId="01CDE9A0" w14:textId="7EEE9787" w:rsidTr="00215F77">
        <w:trPr>
          <w:trHeight w:val="130"/>
        </w:trPr>
        <w:tc>
          <w:tcPr>
            <w:tcW w:w="1968" w:type="pct"/>
          </w:tcPr>
          <w:p w14:paraId="53342B90" w14:textId="77777777" w:rsidR="00215F77" w:rsidRPr="003845D9" w:rsidDel="00CA1562"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Identify sediment accumulation that requires maintenance</w:t>
            </w:r>
          </w:p>
        </w:tc>
        <w:tc>
          <w:tcPr>
            <w:tcW w:w="1516" w:type="pct"/>
            <w:vMerge/>
          </w:tcPr>
          <w:p w14:paraId="13781BC4" w14:textId="77777777" w:rsidR="00215F77" w:rsidRPr="003845D9" w:rsidRDefault="00215F77" w:rsidP="00CE47E7">
            <w:pPr>
              <w:pStyle w:val="CheckBoxTableText"/>
              <w:rPr>
                <w:rFonts w:ascii="Book Antiqua" w:hAnsi="Book Antiqua"/>
                <w:noProof w:val="0"/>
                <w:sz w:val="22"/>
                <w:szCs w:val="22"/>
              </w:rPr>
            </w:pPr>
          </w:p>
        </w:tc>
        <w:tc>
          <w:tcPr>
            <w:tcW w:w="1516" w:type="pct"/>
          </w:tcPr>
          <w:p w14:paraId="2238035E" w14:textId="77777777" w:rsidR="00215F77" w:rsidRPr="003845D9" w:rsidRDefault="00215F77" w:rsidP="00CE47E7">
            <w:pPr>
              <w:pStyle w:val="CheckBoxTableText"/>
              <w:rPr>
                <w:rFonts w:ascii="Book Antiqua" w:hAnsi="Book Antiqua"/>
                <w:noProof w:val="0"/>
                <w:sz w:val="22"/>
                <w:szCs w:val="22"/>
              </w:rPr>
            </w:pPr>
          </w:p>
        </w:tc>
      </w:tr>
      <w:tr w:rsidR="00215F77" w:rsidRPr="003845D9" w14:paraId="3F85E07F" w14:textId="59E5E139" w:rsidTr="00215F77">
        <w:trPr>
          <w:trHeight w:val="130"/>
        </w:trPr>
        <w:tc>
          <w:tcPr>
            <w:tcW w:w="1968" w:type="pct"/>
          </w:tcPr>
          <w:p w14:paraId="5388542C"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Inspect during storm event, when possible, to estimate treatment capacity and determine if premature bypass is occurring</w:t>
            </w:r>
          </w:p>
        </w:tc>
        <w:tc>
          <w:tcPr>
            <w:tcW w:w="1516" w:type="pct"/>
            <w:vMerge/>
          </w:tcPr>
          <w:p w14:paraId="30120CE8" w14:textId="77777777" w:rsidR="00215F77" w:rsidRPr="003845D9" w:rsidRDefault="00215F77" w:rsidP="00CE47E7">
            <w:pPr>
              <w:pStyle w:val="CheckBoxTableText"/>
              <w:rPr>
                <w:rFonts w:ascii="Book Antiqua" w:hAnsi="Book Antiqua"/>
                <w:noProof w:val="0"/>
                <w:sz w:val="22"/>
                <w:szCs w:val="22"/>
              </w:rPr>
            </w:pPr>
          </w:p>
        </w:tc>
        <w:tc>
          <w:tcPr>
            <w:tcW w:w="1516" w:type="pct"/>
          </w:tcPr>
          <w:p w14:paraId="62FE2AC3" w14:textId="77777777" w:rsidR="00215F77" w:rsidRPr="003845D9" w:rsidRDefault="00215F77" w:rsidP="00CE47E7">
            <w:pPr>
              <w:pStyle w:val="CheckBoxTableText"/>
              <w:rPr>
                <w:rFonts w:ascii="Book Antiqua" w:hAnsi="Book Antiqua"/>
                <w:noProof w:val="0"/>
                <w:sz w:val="22"/>
                <w:szCs w:val="22"/>
              </w:rPr>
            </w:pPr>
          </w:p>
        </w:tc>
      </w:tr>
      <w:tr w:rsidR="00215F77" w:rsidRPr="003845D9" w14:paraId="72CD30DB" w14:textId="4BBB59A0" w:rsidTr="00215F77">
        <w:trPr>
          <w:trHeight w:val="130"/>
        </w:trPr>
        <w:tc>
          <w:tcPr>
            <w:tcW w:w="1968" w:type="pct"/>
          </w:tcPr>
          <w:p w14:paraId="0E02352B" w14:textId="77777777" w:rsidR="00215F77" w:rsidRPr="003845D9" w:rsidRDefault="00215F77" w:rsidP="00CE47E7">
            <w:pPr>
              <w:pStyle w:val="CheckBoxTableText"/>
              <w:rPr>
                <w:rFonts w:ascii="Book Antiqua" w:hAnsi="Book Antiqua"/>
                <w:noProof w:val="0"/>
                <w:sz w:val="22"/>
                <w:szCs w:val="22"/>
              </w:rPr>
            </w:pPr>
            <w:r w:rsidRPr="003845D9">
              <w:rPr>
                <w:rFonts w:ascii="Book Antiqua" w:hAnsi="Book Antiqua"/>
                <w:noProof w:val="0"/>
                <w:sz w:val="22"/>
                <w:szCs w:val="22"/>
              </w:rPr>
              <w:t>Identify any needed corrective maintenance that will require site-specific planning or design</w:t>
            </w:r>
          </w:p>
        </w:tc>
        <w:tc>
          <w:tcPr>
            <w:tcW w:w="1516" w:type="pct"/>
            <w:vMerge/>
          </w:tcPr>
          <w:p w14:paraId="05BE5B9C" w14:textId="77777777" w:rsidR="00215F77" w:rsidRPr="003845D9" w:rsidRDefault="00215F77" w:rsidP="00CE47E7">
            <w:pPr>
              <w:pStyle w:val="CheckBoxTableText"/>
              <w:rPr>
                <w:rFonts w:ascii="Book Antiqua" w:hAnsi="Book Antiqua"/>
                <w:noProof w:val="0"/>
                <w:sz w:val="22"/>
                <w:szCs w:val="22"/>
              </w:rPr>
            </w:pPr>
          </w:p>
        </w:tc>
        <w:tc>
          <w:tcPr>
            <w:tcW w:w="1516" w:type="pct"/>
          </w:tcPr>
          <w:p w14:paraId="6D6A2058" w14:textId="77777777" w:rsidR="00215F77" w:rsidRPr="003845D9" w:rsidRDefault="00215F77" w:rsidP="00CE47E7">
            <w:pPr>
              <w:pStyle w:val="CheckBoxTableText"/>
              <w:rPr>
                <w:rFonts w:ascii="Book Antiqua" w:hAnsi="Book Antiqua"/>
                <w:noProof w:val="0"/>
                <w:sz w:val="22"/>
                <w:szCs w:val="22"/>
              </w:rPr>
            </w:pPr>
          </w:p>
        </w:tc>
      </w:tr>
      <w:tr w:rsidR="00215F77" w:rsidRPr="003845D9" w14:paraId="3787E5C7" w14:textId="1B67CC47" w:rsidTr="00215F77">
        <w:trPr>
          <w:trHeight w:val="130"/>
        </w:trPr>
        <w:tc>
          <w:tcPr>
            <w:tcW w:w="3484" w:type="pct"/>
            <w:gridSpan w:val="2"/>
          </w:tcPr>
          <w:p w14:paraId="44D842CF" w14:textId="77777777" w:rsidR="00215F77" w:rsidRPr="003845D9" w:rsidRDefault="00215F77" w:rsidP="003845D9">
            <w:pPr>
              <w:pStyle w:val="CheckBoxTableText"/>
              <w:jc w:val="center"/>
              <w:rPr>
                <w:rFonts w:ascii="Book Antiqua" w:hAnsi="Book Antiqua"/>
                <w:noProof w:val="0"/>
                <w:sz w:val="22"/>
                <w:szCs w:val="22"/>
              </w:rPr>
            </w:pPr>
            <w:r w:rsidRPr="003845D9">
              <w:rPr>
                <w:rFonts w:ascii="Book Antiqua" w:hAnsi="Book Antiqua"/>
                <w:noProof w:val="0"/>
                <w:sz w:val="22"/>
                <w:szCs w:val="22"/>
              </w:rPr>
              <w:t>OPERATION AND MAINTENANCE</w:t>
            </w:r>
          </w:p>
        </w:tc>
        <w:tc>
          <w:tcPr>
            <w:tcW w:w="1516" w:type="pct"/>
          </w:tcPr>
          <w:p w14:paraId="78148074" w14:textId="77777777" w:rsidR="00215F77" w:rsidRPr="003845D9" w:rsidRDefault="00215F77" w:rsidP="003845D9">
            <w:pPr>
              <w:pStyle w:val="CheckBoxTableText"/>
              <w:jc w:val="center"/>
              <w:rPr>
                <w:rFonts w:ascii="Book Antiqua" w:hAnsi="Book Antiqua"/>
                <w:noProof w:val="0"/>
                <w:sz w:val="22"/>
                <w:szCs w:val="22"/>
              </w:rPr>
            </w:pPr>
          </w:p>
        </w:tc>
      </w:tr>
      <w:tr w:rsidR="00215F77" w:rsidRPr="003845D9" w14:paraId="15F2A924" w14:textId="4590D8FA" w:rsidTr="00215F77">
        <w:trPr>
          <w:trHeight w:val="130"/>
        </w:trPr>
        <w:tc>
          <w:tcPr>
            <w:tcW w:w="3484" w:type="pct"/>
            <w:gridSpan w:val="2"/>
          </w:tcPr>
          <w:p w14:paraId="7386D051" w14:textId="77777777" w:rsidR="00215F77" w:rsidRPr="003845D9" w:rsidRDefault="00215F77" w:rsidP="00CE47E7">
            <w:pPr>
              <w:pStyle w:val="CheckBoxTableText"/>
              <w:tabs>
                <w:tab w:val="left" w:pos="693"/>
              </w:tabs>
              <w:rPr>
                <w:rFonts w:ascii="Book Antiqua" w:hAnsi="Book Antiqua"/>
                <w:noProof w:val="0"/>
                <w:sz w:val="22"/>
                <w:szCs w:val="22"/>
              </w:rPr>
            </w:pPr>
            <w:r w:rsidRPr="003845D9">
              <w:rPr>
                <w:rFonts w:ascii="Book Antiqua" w:hAnsi="Book Antiqua"/>
                <w:noProof w:val="0"/>
                <w:sz w:val="22"/>
                <w:szCs w:val="22"/>
              </w:rPr>
              <w:t>O&amp;M of proprietary treatment control BMPs must follow established manufacturer guidelines</w:t>
            </w:r>
          </w:p>
        </w:tc>
        <w:tc>
          <w:tcPr>
            <w:tcW w:w="1516" w:type="pct"/>
          </w:tcPr>
          <w:p w14:paraId="60E0CBF4" w14:textId="77777777" w:rsidR="00215F77" w:rsidRPr="003845D9" w:rsidRDefault="00215F77" w:rsidP="00CE47E7">
            <w:pPr>
              <w:pStyle w:val="CheckBoxTableText"/>
              <w:tabs>
                <w:tab w:val="left" w:pos="693"/>
              </w:tabs>
              <w:rPr>
                <w:rFonts w:ascii="Book Antiqua" w:hAnsi="Book Antiqua"/>
                <w:noProof w:val="0"/>
                <w:sz w:val="22"/>
                <w:szCs w:val="22"/>
              </w:rPr>
            </w:pPr>
          </w:p>
        </w:tc>
      </w:tr>
    </w:tbl>
    <w:p w14:paraId="0B57818B" w14:textId="238239D4" w:rsidR="003845D9" w:rsidRDefault="003845D9" w:rsidP="00610841"/>
    <w:p w14:paraId="55F13F9F" w14:textId="77777777" w:rsidR="003845D9" w:rsidRDefault="003845D9">
      <w:pPr>
        <w:spacing w:after="0" w:line="240" w:lineRule="auto"/>
      </w:pPr>
      <w:r>
        <w:br w:type="page"/>
      </w:r>
    </w:p>
    <w:p w14:paraId="78578E33" w14:textId="1CDFE769" w:rsidR="0046361A" w:rsidRDefault="0046361A" w:rsidP="0046361A">
      <w:pPr>
        <w:pStyle w:val="Heading2"/>
        <w:spacing w:before="240" w:after="120"/>
        <w:ind w:left="936" w:hanging="936"/>
        <w:rPr>
          <w:rFonts w:ascii="Tahoma" w:hAnsi="Tahoma" w:cs="Tahoma"/>
          <w:b/>
          <w:bCs/>
          <w:color w:val="auto"/>
          <w:sz w:val="28"/>
          <w:szCs w:val="28"/>
        </w:rPr>
      </w:pPr>
      <w:bookmarkStart w:id="26" w:name="_Toc492557205"/>
      <w:r>
        <w:rPr>
          <w:rFonts w:ascii="Tahoma" w:hAnsi="Tahoma" w:cs="Tahoma"/>
          <w:b/>
          <w:bCs/>
          <w:color w:val="auto"/>
          <w:sz w:val="28"/>
          <w:szCs w:val="28"/>
        </w:rPr>
        <w:lastRenderedPageBreak/>
        <w:t>3</w:t>
      </w:r>
      <w:r w:rsidR="000C15FC">
        <w:rPr>
          <w:rFonts w:ascii="Tahoma" w:hAnsi="Tahoma" w:cs="Tahoma"/>
          <w:b/>
          <w:bCs/>
          <w:color w:val="auto"/>
          <w:sz w:val="28"/>
          <w:szCs w:val="28"/>
        </w:rPr>
        <w:t>.4</w:t>
      </w:r>
      <w:r>
        <w:rPr>
          <w:rFonts w:ascii="Tahoma" w:hAnsi="Tahoma" w:cs="Tahoma"/>
          <w:b/>
          <w:bCs/>
          <w:color w:val="auto"/>
          <w:sz w:val="28"/>
          <w:szCs w:val="28"/>
        </w:rPr>
        <w:tab/>
        <w:t>Emergency Response Plan</w:t>
      </w:r>
      <w:bookmarkEnd w:id="26"/>
    </w:p>
    <w:p w14:paraId="735B064F" w14:textId="69745A7D" w:rsidR="007C2A45" w:rsidRDefault="007C2A45" w:rsidP="0046361A">
      <w:r w:rsidRPr="00DB7767">
        <w:rPr>
          <w:rFonts w:cs="Book Antiqua"/>
          <w:i/>
          <w:szCs w:val="22"/>
          <w:highlight w:val="yellow"/>
        </w:rPr>
        <w:t xml:space="preserve">Guidance: </w:t>
      </w:r>
      <w:r w:rsidRPr="007C2A45">
        <w:rPr>
          <w:rFonts w:cs="Book Antiqua"/>
          <w:i/>
          <w:szCs w:val="22"/>
          <w:highlight w:val="yellow"/>
        </w:rPr>
        <w:t>Update this section as needed for the development</w:t>
      </w:r>
    </w:p>
    <w:p w14:paraId="3FF18850" w14:textId="249ED39C" w:rsidR="0046361A" w:rsidRPr="0046361A" w:rsidRDefault="0046361A" w:rsidP="0046361A">
      <w:r w:rsidRPr="0046361A">
        <w:t xml:space="preserve">In some cases, adverse conditions may occur which could be an imminent threat to human or environmental health or severe damage to infrastructure or property. For example, a spill of hazardous substances in the contributing area to a </w:t>
      </w:r>
      <w:r w:rsidR="003845D9">
        <w:t>BMP</w:t>
      </w:r>
      <w:r w:rsidRPr="0046361A">
        <w:t xml:space="preserve"> could cause harmful substances to enter the </w:t>
      </w:r>
      <w:r w:rsidR="003845D9">
        <w:t>BMP</w:t>
      </w:r>
      <w:r w:rsidRPr="0046361A">
        <w:t xml:space="preserve"> and be released downstream, affecting environmental and </w:t>
      </w:r>
      <w:r w:rsidR="003845D9">
        <w:t xml:space="preserve">public health. </w:t>
      </w:r>
      <w:r w:rsidR="00F02622">
        <w:t xml:space="preserve">Other emergencies could arise related to the </w:t>
      </w:r>
      <w:proofErr w:type="spellStart"/>
      <w:r w:rsidR="00F02622">
        <w:t>stormwater</w:t>
      </w:r>
      <w:proofErr w:type="spellEnd"/>
      <w:r w:rsidR="00F02622">
        <w:t xml:space="preserve"> features or water quality protection</w:t>
      </w:r>
      <w:r w:rsidR="00C81BC3">
        <w:t xml:space="preserve">, such as </w:t>
      </w:r>
      <w:proofErr w:type="spellStart"/>
      <w:r w:rsidR="00C81BC3">
        <w:t>landsliding</w:t>
      </w:r>
      <w:proofErr w:type="spellEnd"/>
      <w:r w:rsidR="00C81BC3">
        <w:t>, major erosion, or burst pipes in the tributary area</w:t>
      </w:r>
      <w:r w:rsidR="00F02622">
        <w:t>.</w:t>
      </w:r>
    </w:p>
    <w:p w14:paraId="0E1FD492" w14:textId="6C1DF98D" w:rsidR="00F02622" w:rsidRDefault="0046361A" w:rsidP="007C2A45">
      <w:r w:rsidRPr="0046361A">
        <w:t xml:space="preserve">In the event </w:t>
      </w:r>
      <w:r w:rsidR="00D36E51">
        <w:t xml:space="preserve">of </w:t>
      </w:r>
      <w:r w:rsidRPr="0046361A">
        <w:t>an actual or suspected hazardous material release</w:t>
      </w:r>
      <w:r w:rsidR="00F02622">
        <w:t>,</w:t>
      </w:r>
      <w:r w:rsidRPr="0046361A">
        <w:t xml:space="preserve"> the fo</w:t>
      </w:r>
      <w:r w:rsidR="007C2A45">
        <w:t xml:space="preserve">llowing plan shall take effect. </w:t>
      </w:r>
    </w:p>
    <w:p w14:paraId="0B4311D6" w14:textId="54FB809F" w:rsidR="00F02622" w:rsidRDefault="007C2A45" w:rsidP="007C2A45">
      <w:r>
        <w:t>The primary importance of initial response to an actual or suspected spill will be public safety, control of the source of pollution, and containment of spills that have occurred, as applicable. The table below provides the emergency contact information for hazardous materials spills affecting BMPs</w:t>
      </w:r>
      <w:r w:rsidRPr="005D2F3B">
        <w:t>.</w:t>
      </w:r>
    </w:p>
    <w:tbl>
      <w:tblPr>
        <w:tblW w:w="5000" w:type="pct"/>
        <w:tblBorders>
          <w:top w:val="thickThinSmallGap" w:sz="24" w:space="0" w:color="auto"/>
          <w:left w:val="thickThinSmallGap" w:sz="24" w:space="0" w:color="auto"/>
          <w:bottom w:val="thickThinSmallGap" w:sz="24" w:space="0" w:color="auto"/>
          <w:right w:val="thickThinSmallGap" w:sz="24" w:space="0" w:color="auto"/>
          <w:insideH w:val="dotted" w:sz="4" w:space="0" w:color="auto"/>
          <w:insideV w:val="dotted" w:sz="4" w:space="0" w:color="auto"/>
        </w:tblBorders>
        <w:tblLook w:val="0000" w:firstRow="0" w:lastRow="0" w:firstColumn="0" w:lastColumn="0" w:noHBand="0" w:noVBand="0"/>
      </w:tblPr>
      <w:tblGrid>
        <w:gridCol w:w="5153"/>
        <w:gridCol w:w="1858"/>
        <w:gridCol w:w="2925"/>
      </w:tblGrid>
      <w:tr w:rsidR="00F02622" w:rsidRPr="008766EE" w14:paraId="4F243640" w14:textId="77777777" w:rsidTr="002E46C2">
        <w:trPr>
          <w:trHeight w:val="828"/>
        </w:trPr>
        <w:tc>
          <w:tcPr>
            <w:tcW w:w="2593" w:type="pct"/>
          </w:tcPr>
          <w:p w14:paraId="44535F51" w14:textId="77777777" w:rsidR="00F02622" w:rsidRPr="008766EE" w:rsidRDefault="00F02622" w:rsidP="002E46C2">
            <w:pPr>
              <w:spacing w:after="120"/>
              <w:jc w:val="center"/>
              <w:rPr>
                <w:rFonts w:cs="Book Antiqua"/>
                <w:szCs w:val="22"/>
              </w:rPr>
            </w:pPr>
            <w:r>
              <w:rPr>
                <w:rFonts w:cs="Book Antiqua"/>
                <w:szCs w:val="22"/>
              </w:rPr>
              <w:t>Name</w:t>
            </w:r>
          </w:p>
        </w:tc>
        <w:tc>
          <w:tcPr>
            <w:tcW w:w="935" w:type="pct"/>
          </w:tcPr>
          <w:p w14:paraId="4D7C8463" w14:textId="77777777" w:rsidR="00F02622" w:rsidRDefault="00F02622" w:rsidP="002E46C2">
            <w:pPr>
              <w:spacing w:after="120"/>
              <w:jc w:val="center"/>
              <w:rPr>
                <w:rFonts w:cs="Book Antiqua"/>
                <w:szCs w:val="22"/>
              </w:rPr>
            </w:pPr>
            <w:r>
              <w:rPr>
                <w:rFonts w:cs="Book Antiqua"/>
                <w:szCs w:val="22"/>
              </w:rPr>
              <w:t>Phone</w:t>
            </w:r>
          </w:p>
        </w:tc>
        <w:tc>
          <w:tcPr>
            <w:tcW w:w="1472" w:type="pct"/>
          </w:tcPr>
          <w:p w14:paraId="3CEF9B43" w14:textId="77777777" w:rsidR="00F02622" w:rsidRPr="00085CA6" w:rsidRDefault="00F02622" w:rsidP="002E46C2">
            <w:pPr>
              <w:spacing w:after="120"/>
              <w:jc w:val="center"/>
              <w:rPr>
                <w:rFonts w:cs="Book Antiqua"/>
                <w:szCs w:val="22"/>
                <w:highlight w:val="yellow"/>
              </w:rPr>
            </w:pPr>
            <w:r>
              <w:rPr>
                <w:rFonts w:cs="Book Antiqua"/>
                <w:szCs w:val="22"/>
              </w:rPr>
              <w:t>When to Report</w:t>
            </w:r>
          </w:p>
        </w:tc>
      </w:tr>
      <w:tr w:rsidR="00F02622" w:rsidRPr="008766EE" w14:paraId="29FC1775" w14:textId="77777777" w:rsidTr="002E46C2">
        <w:trPr>
          <w:trHeight w:val="257"/>
        </w:trPr>
        <w:tc>
          <w:tcPr>
            <w:tcW w:w="2593" w:type="pct"/>
          </w:tcPr>
          <w:p w14:paraId="3B421815" w14:textId="77777777" w:rsidR="00F02622" w:rsidRPr="00030529" w:rsidRDefault="00F02622" w:rsidP="002E46C2">
            <w:pPr>
              <w:spacing w:after="120"/>
              <w:jc w:val="center"/>
              <w:rPr>
                <w:rFonts w:cs="Book Antiqua"/>
                <w:szCs w:val="22"/>
                <w:highlight w:val="yellow"/>
              </w:rPr>
            </w:pPr>
            <w:r>
              <w:rPr>
                <w:rFonts w:cs="Book Antiqua"/>
                <w:szCs w:val="22"/>
              </w:rPr>
              <w:t>Local Emergency Response (Fire Department)</w:t>
            </w:r>
          </w:p>
        </w:tc>
        <w:tc>
          <w:tcPr>
            <w:tcW w:w="935" w:type="pct"/>
          </w:tcPr>
          <w:p w14:paraId="71A2A781" w14:textId="77777777" w:rsidR="00F02622" w:rsidRPr="007C2A45" w:rsidRDefault="00F02622" w:rsidP="002E46C2">
            <w:pPr>
              <w:spacing w:after="120"/>
              <w:jc w:val="center"/>
              <w:rPr>
                <w:rFonts w:cs="Book Antiqua"/>
                <w:szCs w:val="22"/>
              </w:rPr>
            </w:pPr>
            <w:r w:rsidRPr="007C2A45">
              <w:rPr>
                <w:rFonts w:cs="Book Antiqua"/>
                <w:szCs w:val="22"/>
              </w:rPr>
              <w:t>911</w:t>
            </w:r>
          </w:p>
        </w:tc>
        <w:tc>
          <w:tcPr>
            <w:tcW w:w="1472" w:type="pct"/>
          </w:tcPr>
          <w:p w14:paraId="080103D1" w14:textId="77777777" w:rsidR="00F02622" w:rsidRPr="007C2A45" w:rsidRDefault="00F02622" w:rsidP="002E46C2">
            <w:pPr>
              <w:spacing w:after="120"/>
              <w:jc w:val="center"/>
              <w:rPr>
                <w:rFonts w:cs="Book Antiqua"/>
                <w:szCs w:val="22"/>
              </w:rPr>
            </w:pPr>
            <w:r>
              <w:rPr>
                <w:rFonts w:cs="Book Antiqua"/>
                <w:szCs w:val="22"/>
              </w:rPr>
              <w:t>Immediately</w:t>
            </w:r>
          </w:p>
        </w:tc>
      </w:tr>
      <w:tr w:rsidR="00F02622" w:rsidRPr="008766EE" w14:paraId="097D6970" w14:textId="77777777" w:rsidTr="002E46C2">
        <w:trPr>
          <w:trHeight w:val="257"/>
        </w:trPr>
        <w:tc>
          <w:tcPr>
            <w:tcW w:w="2593" w:type="pct"/>
          </w:tcPr>
          <w:p w14:paraId="471CB5A0" w14:textId="77777777" w:rsidR="00F02622" w:rsidRPr="00030529" w:rsidRDefault="00F02622" w:rsidP="002E46C2">
            <w:pPr>
              <w:spacing w:after="120"/>
              <w:jc w:val="center"/>
              <w:rPr>
                <w:rFonts w:cs="Book Antiqua"/>
                <w:szCs w:val="22"/>
              </w:rPr>
            </w:pPr>
            <w:r>
              <w:rPr>
                <w:rFonts w:cs="Book Antiqua"/>
                <w:szCs w:val="22"/>
              </w:rPr>
              <w:t>Orange County 24-Hour Water Pollution Problem Reporting Hotline</w:t>
            </w:r>
          </w:p>
        </w:tc>
        <w:tc>
          <w:tcPr>
            <w:tcW w:w="935" w:type="pct"/>
          </w:tcPr>
          <w:p w14:paraId="337097F6" w14:textId="77777777" w:rsidR="00F02622" w:rsidRPr="007C2A45" w:rsidRDefault="00F02622" w:rsidP="002E46C2">
            <w:pPr>
              <w:spacing w:after="120"/>
              <w:jc w:val="center"/>
              <w:rPr>
                <w:rFonts w:cs="Book Antiqua"/>
                <w:szCs w:val="22"/>
              </w:rPr>
            </w:pPr>
            <w:r>
              <w:rPr>
                <w:rFonts w:cs="Book Antiqua"/>
                <w:szCs w:val="22"/>
              </w:rPr>
              <w:t>1-877-897-7455</w:t>
            </w:r>
          </w:p>
        </w:tc>
        <w:tc>
          <w:tcPr>
            <w:tcW w:w="1472" w:type="pct"/>
          </w:tcPr>
          <w:p w14:paraId="0182943C" w14:textId="77777777" w:rsidR="00F02622" w:rsidRPr="007C2A45" w:rsidRDefault="00F02622" w:rsidP="002E46C2">
            <w:pPr>
              <w:spacing w:after="120"/>
              <w:jc w:val="center"/>
              <w:rPr>
                <w:rFonts w:cs="Book Antiqua"/>
                <w:szCs w:val="22"/>
              </w:rPr>
            </w:pPr>
            <w:r>
              <w:rPr>
                <w:rFonts w:cs="Book Antiqua"/>
                <w:szCs w:val="22"/>
              </w:rPr>
              <w:t>Immediately</w:t>
            </w:r>
          </w:p>
        </w:tc>
      </w:tr>
      <w:tr w:rsidR="00F02622" w:rsidRPr="008766EE" w14:paraId="3DA3C8BA" w14:textId="77777777" w:rsidTr="002E46C2">
        <w:trPr>
          <w:trHeight w:val="257"/>
        </w:trPr>
        <w:tc>
          <w:tcPr>
            <w:tcW w:w="2593" w:type="pct"/>
          </w:tcPr>
          <w:p w14:paraId="2B42A48A" w14:textId="77777777" w:rsidR="00F02622" w:rsidRPr="00030529" w:rsidRDefault="00F02622" w:rsidP="002E46C2">
            <w:pPr>
              <w:spacing w:after="120"/>
              <w:jc w:val="center"/>
              <w:rPr>
                <w:rFonts w:cs="Book Antiqua"/>
                <w:szCs w:val="22"/>
              </w:rPr>
            </w:pPr>
            <w:proofErr w:type="spellStart"/>
            <w:r>
              <w:rPr>
                <w:rFonts w:cs="Book Antiqua"/>
                <w:szCs w:val="22"/>
              </w:rPr>
              <w:t>CalOES</w:t>
            </w:r>
            <w:proofErr w:type="spellEnd"/>
            <w:r>
              <w:rPr>
                <w:rFonts w:cs="Book Antiqua"/>
                <w:szCs w:val="22"/>
              </w:rPr>
              <w:t xml:space="preserve"> State Warning Center</w:t>
            </w:r>
          </w:p>
        </w:tc>
        <w:tc>
          <w:tcPr>
            <w:tcW w:w="935" w:type="pct"/>
          </w:tcPr>
          <w:p w14:paraId="36AEFF9D" w14:textId="77777777" w:rsidR="00F02622" w:rsidRPr="007C2A45" w:rsidRDefault="00F02622" w:rsidP="002E46C2">
            <w:pPr>
              <w:spacing w:after="120"/>
              <w:jc w:val="center"/>
              <w:rPr>
                <w:rFonts w:cs="Book Antiqua"/>
                <w:szCs w:val="22"/>
              </w:rPr>
            </w:pPr>
            <w:r>
              <w:rPr>
                <w:rFonts w:cs="Book Antiqua"/>
                <w:szCs w:val="22"/>
              </w:rPr>
              <w:t>1-800-852-7550</w:t>
            </w:r>
          </w:p>
        </w:tc>
        <w:tc>
          <w:tcPr>
            <w:tcW w:w="1472" w:type="pct"/>
          </w:tcPr>
          <w:p w14:paraId="7290F213" w14:textId="77777777" w:rsidR="00F02622" w:rsidRPr="007C2A45" w:rsidRDefault="00F02622" w:rsidP="002E46C2">
            <w:pPr>
              <w:spacing w:after="120"/>
              <w:jc w:val="center"/>
              <w:rPr>
                <w:rFonts w:cs="Book Antiqua"/>
                <w:szCs w:val="22"/>
              </w:rPr>
            </w:pPr>
            <w:r>
              <w:rPr>
                <w:rFonts w:cs="Book Antiqua"/>
                <w:szCs w:val="22"/>
              </w:rPr>
              <w:t>Immediately</w:t>
            </w:r>
          </w:p>
        </w:tc>
      </w:tr>
    </w:tbl>
    <w:p w14:paraId="34948550" w14:textId="77777777" w:rsidR="00F02622" w:rsidRDefault="00F02622" w:rsidP="007C2A45"/>
    <w:p w14:paraId="10CD0708" w14:textId="3688AE53" w:rsidR="007C2A45" w:rsidRPr="002A11FA" w:rsidRDefault="007C2A45" w:rsidP="007C2A45">
      <w:r w:rsidRPr="005D2F3B">
        <w:t xml:space="preserve"> </w:t>
      </w:r>
      <w:r>
        <w:t>The first number to call is emergency response (9-1-1), followed by the California Governor’s Office of Emergency Services (</w:t>
      </w:r>
      <w:proofErr w:type="spellStart"/>
      <w:r>
        <w:t>CalOES</w:t>
      </w:r>
      <w:proofErr w:type="spellEnd"/>
      <w:r>
        <w:t>), formerly the California Emergency Management Agency (</w:t>
      </w:r>
      <w:proofErr w:type="spellStart"/>
      <w:r>
        <w:t>CalEMA</w:t>
      </w:r>
      <w:proofErr w:type="spellEnd"/>
      <w:r>
        <w:t>). (</w:t>
      </w:r>
      <w:proofErr w:type="spellStart"/>
      <w:r>
        <w:t>CalOES</w:t>
      </w:r>
      <w:proofErr w:type="spellEnd"/>
      <w:r>
        <w:t>) maintains guidance and instructions of what to do in the event of a spill of hazardous substances (</w:t>
      </w:r>
      <w:hyperlink r:id="rId24" w:history="1">
        <w:r w:rsidRPr="00D9347F">
          <w:rPr>
            <w:rStyle w:val="Hyperlink"/>
          </w:rPr>
          <w:t>http://www.caloes.ca.gov/cal-oes-divisions/fire-rescue/hazardous-materials/spill-release-reporting</w:t>
        </w:r>
      </w:hyperlink>
      <w:r>
        <w:t xml:space="preserve">). This plan is based on the guidance provided by </w:t>
      </w:r>
      <w:proofErr w:type="spellStart"/>
      <w:r>
        <w:t>CalOES</w:t>
      </w:r>
      <w:proofErr w:type="spellEnd"/>
      <w:r>
        <w:t xml:space="preserve"> (</w:t>
      </w:r>
      <w:proofErr w:type="spellStart"/>
      <w:r>
        <w:t>CalOES</w:t>
      </w:r>
      <w:proofErr w:type="spellEnd"/>
      <w:r>
        <w:t>, 2014).</w:t>
      </w:r>
    </w:p>
    <w:p w14:paraId="24936745" w14:textId="7195CA63" w:rsidR="007C2A45" w:rsidRPr="007C2A45" w:rsidRDefault="007C2A45" w:rsidP="008C530F">
      <w:pPr>
        <w:pStyle w:val="ListParagraph"/>
        <w:numPr>
          <w:ilvl w:val="0"/>
          <w:numId w:val="14"/>
        </w:numPr>
        <w:spacing w:after="200" w:line="276" w:lineRule="auto"/>
        <w:contextualSpacing/>
        <w:jc w:val="both"/>
        <w:rPr>
          <w:rFonts w:ascii="Book Antiqua" w:eastAsia="Constantia" w:hAnsi="Book Antiqua" w:cs="Constantia"/>
          <w:sz w:val="22"/>
          <w:szCs w:val="20"/>
        </w:rPr>
      </w:pPr>
      <w:r w:rsidRPr="007C2A45">
        <w:rPr>
          <w:rFonts w:ascii="Book Antiqua" w:eastAsia="Constantia" w:hAnsi="Book Antiqua" w:cs="Constantia"/>
          <w:sz w:val="22"/>
          <w:szCs w:val="20"/>
        </w:rPr>
        <w:t xml:space="preserve">If an actual or suspected hazardous material incident exists, maintenance personnel will immediately call 911 and the </w:t>
      </w:r>
      <w:proofErr w:type="spellStart"/>
      <w:r w:rsidRPr="007C2A45">
        <w:rPr>
          <w:rFonts w:ascii="Book Antiqua" w:eastAsia="Constantia" w:hAnsi="Book Antiqua" w:cs="Constantia"/>
          <w:sz w:val="22"/>
          <w:szCs w:val="20"/>
        </w:rPr>
        <w:t>CalOES</w:t>
      </w:r>
      <w:proofErr w:type="spellEnd"/>
      <w:r w:rsidRPr="007C2A45">
        <w:rPr>
          <w:rFonts w:ascii="Book Antiqua" w:eastAsia="Constantia" w:hAnsi="Book Antiqua" w:cs="Constantia"/>
          <w:sz w:val="22"/>
          <w:szCs w:val="20"/>
        </w:rPr>
        <w:t xml:space="preserve"> State Warning Center (</w:t>
      </w:r>
      <w:r w:rsidRPr="007C2A45">
        <w:rPr>
          <w:rFonts w:ascii="Book Antiqua" w:eastAsia="Constantia" w:hAnsi="Book Antiqua" w:cs="Constantia"/>
          <w:sz w:val="22"/>
          <w:szCs w:val="20"/>
        </w:rPr>
        <w:fldChar w:fldCharType="begin"/>
      </w:r>
      <w:r w:rsidRPr="007C2A45">
        <w:rPr>
          <w:rFonts w:ascii="Book Antiqua" w:eastAsia="Constantia" w:hAnsi="Book Antiqua" w:cs="Constantia"/>
          <w:sz w:val="22"/>
          <w:szCs w:val="20"/>
        </w:rPr>
        <w:instrText xml:space="preserve"> REF _Ref436059181 \h </w:instrText>
      </w:r>
      <w:r>
        <w:rPr>
          <w:rFonts w:ascii="Book Antiqua" w:eastAsia="Constantia" w:hAnsi="Book Antiqua" w:cs="Constantia"/>
          <w:sz w:val="22"/>
          <w:szCs w:val="20"/>
        </w:rPr>
        <w:instrText xml:space="preserve"> \* MERGEFORMAT </w:instrText>
      </w:r>
      <w:r w:rsidRPr="007C2A45">
        <w:rPr>
          <w:rFonts w:ascii="Book Antiqua" w:eastAsia="Constantia" w:hAnsi="Book Antiqua" w:cs="Constantia"/>
          <w:sz w:val="22"/>
          <w:szCs w:val="20"/>
        </w:rPr>
      </w:r>
      <w:r w:rsidRPr="007C2A45">
        <w:rPr>
          <w:rFonts w:ascii="Book Antiqua" w:eastAsia="Constantia" w:hAnsi="Book Antiqua" w:cs="Constantia"/>
          <w:sz w:val="22"/>
          <w:szCs w:val="20"/>
        </w:rPr>
        <w:fldChar w:fldCharType="separate"/>
      </w:r>
      <w:r w:rsidRPr="007C2A45">
        <w:rPr>
          <w:rFonts w:ascii="Book Antiqua" w:eastAsia="Constantia" w:hAnsi="Book Antiqua" w:cs="Constantia"/>
          <w:sz w:val="22"/>
          <w:szCs w:val="20"/>
        </w:rPr>
        <w:t>Table 6</w:t>
      </w:r>
      <w:r w:rsidRPr="007C2A45">
        <w:rPr>
          <w:rFonts w:ascii="Book Antiqua" w:eastAsia="Constantia" w:hAnsi="Book Antiqua" w:cs="Constantia"/>
          <w:sz w:val="22"/>
          <w:szCs w:val="20"/>
        </w:rPr>
        <w:fldChar w:fldCharType="end"/>
      </w:r>
      <w:r w:rsidRPr="007C2A45">
        <w:rPr>
          <w:rFonts w:ascii="Book Antiqua" w:eastAsia="Constantia" w:hAnsi="Book Antiqua" w:cs="Constantia"/>
          <w:sz w:val="22"/>
          <w:szCs w:val="20"/>
        </w:rPr>
        <w:t>).</w:t>
      </w:r>
    </w:p>
    <w:p w14:paraId="45ED7FBB" w14:textId="641AB64B" w:rsidR="007C2A45" w:rsidRDefault="007C2A45" w:rsidP="008C530F">
      <w:pPr>
        <w:pStyle w:val="ListParagraph"/>
        <w:numPr>
          <w:ilvl w:val="0"/>
          <w:numId w:val="14"/>
        </w:numPr>
        <w:spacing w:after="200" w:line="276" w:lineRule="auto"/>
        <w:contextualSpacing/>
        <w:jc w:val="both"/>
        <w:rPr>
          <w:rFonts w:ascii="Book Antiqua" w:eastAsia="Constantia" w:hAnsi="Book Antiqua" w:cs="Constantia"/>
          <w:sz w:val="22"/>
          <w:szCs w:val="20"/>
        </w:rPr>
      </w:pPr>
      <w:r w:rsidRPr="007C2A45">
        <w:rPr>
          <w:rFonts w:ascii="Book Antiqua" w:eastAsia="Constantia" w:hAnsi="Book Antiqua" w:cs="Constantia"/>
          <w:sz w:val="22"/>
          <w:szCs w:val="20"/>
        </w:rPr>
        <w:t>The Designated Emergency Respondent</w:t>
      </w:r>
      <w:r w:rsidR="00F21951">
        <w:rPr>
          <w:rFonts w:ascii="Book Antiqua" w:eastAsia="Constantia" w:hAnsi="Book Antiqua" w:cs="Constantia"/>
          <w:sz w:val="22"/>
          <w:szCs w:val="20"/>
        </w:rPr>
        <w:t xml:space="preserve"> and </w:t>
      </w:r>
      <w:r w:rsidRPr="007C2A45">
        <w:rPr>
          <w:rFonts w:ascii="Book Antiqua" w:eastAsia="Constantia" w:hAnsi="Book Antiqua" w:cs="Constantia"/>
          <w:sz w:val="22"/>
          <w:szCs w:val="20"/>
        </w:rPr>
        <w:t>Responsible Party assigned to the facility (from</w:t>
      </w:r>
      <w:r>
        <w:rPr>
          <w:rFonts w:ascii="Book Antiqua" w:eastAsia="Constantia" w:hAnsi="Book Antiqua" w:cs="Constantia"/>
          <w:sz w:val="22"/>
          <w:szCs w:val="20"/>
        </w:rPr>
        <w:t xml:space="preserve"> Section 2.1</w:t>
      </w:r>
      <w:r w:rsidRPr="007C2A45">
        <w:rPr>
          <w:rFonts w:ascii="Book Antiqua" w:eastAsia="Constantia" w:hAnsi="Book Antiqua" w:cs="Constantia"/>
          <w:sz w:val="22"/>
          <w:szCs w:val="20"/>
        </w:rPr>
        <w:t>) must also be notified of any actual or potential spill.</w:t>
      </w:r>
    </w:p>
    <w:p w14:paraId="3136165C" w14:textId="77777777" w:rsidR="007C2A45" w:rsidRDefault="007C2A45" w:rsidP="008C530F">
      <w:pPr>
        <w:pStyle w:val="ListParagraph"/>
        <w:numPr>
          <w:ilvl w:val="0"/>
          <w:numId w:val="14"/>
        </w:numPr>
        <w:spacing w:after="200" w:line="276" w:lineRule="auto"/>
        <w:contextualSpacing/>
        <w:jc w:val="both"/>
        <w:rPr>
          <w:rFonts w:ascii="Book Antiqua" w:eastAsia="Constantia" w:hAnsi="Book Antiqua" w:cs="Constantia"/>
          <w:sz w:val="22"/>
          <w:szCs w:val="20"/>
        </w:rPr>
      </w:pPr>
      <w:r w:rsidRPr="007C2A45">
        <w:rPr>
          <w:rFonts w:ascii="Book Antiqua" w:eastAsia="Constantia" w:hAnsi="Book Antiqua" w:cs="Constantia"/>
          <w:sz w:val="22"/>
          <w:szCs w:val="20"/>
        </w:rPr>
        <w:t>Remediation of contamination in the water quality facility should be handled as a corrective maintenance issue per Section 3.2 of this O&amp;M plan</w:t>
      </w:r>
      <w:r>
        <w:rPr>
          <w:rFonts w:ascii="Book Antiqua" w:eastAsia="Constantia" w:hAnsi="Book Antiqua" w:cs="Constantia"/>
          <w:sz w:val="22"/>
          <w:szCs w:val="20"/>
        </w:rPr>
        <w:t>.</w:t>
      </w:r>
    </w:p>
    <w:p w14:paraId="494D8376" w14:textId="77777777" w:rsidR="007C2A45" w:rsidRDefault="007C2A45" w:rsidP="007C2A45">
      <w:pPr>
        <w:pStyle w:val="ListParagraph"/>
        <w:spacing w:after="200" w:line="276" w:lineRule="auto"/>
        <w:ind w:left="0"/>
        <w:contextualSpacing/>
        <w:jc w:val="both"/>
        <w:rPr>
          <w:rFonts w:ascii="Book Antiqua" w:eastAsia="Constantia" w:hAnsi="Book Antiqua" w:cs="Constantia"/>
          <w:sz w:val="22"/>
          <w:szCs w:val="20"/>
        </w:rPr>
      </w:pPr>
    </w:p>
    <w:p w14:paraId="48720BDC" w14:textId="4D5EEB55" w:rsidR="007C2A45" w:rsidRDefault="007C2A45" w:rsidP="007C2A45">
      <w:pPr>
        <w:pStyle w:val="ListParagraph"/>
        <w:spacing w:after="200" w:line="276" w:lineRule="auto"/>
        <w:ind w:left="0"/>
        <w:contextualSpacing/>
        <w:jc w:val="both"/>
        <w:rPr>
          <w:rFonts w:ascii="Book Antiqua" w:eastAsia="Constantia" w:hAnsi="Book Antiqua" w:cs="Constantia"/>
          <w:sz w:val="22"/>
          <w:szCs w:val="20"/>
        </w:rPr>
      </w:pPr>
      <w:r w:rsidRPr="007C2A45">
        <w:rPr>
          <w:rFonts w:ascii="Book Antiqua" w:eastAsia="Constantia" w:hAnsi="Book Antiqua" w:cs="Constantia"/>
          <w:sz w:val="22"/>
          <w:szCs w:val="20"/>
        </w:rPr>
        <w:lastRenderedPageBreak/>
        <w:t xml:space="preserve">In the event that a potential spill is identified prior to it reaching the </w:t>
      </w:r>
      <w:r>
        <w:rPr>
          <w:rFonts w:ascii="Book Antiqua" w:eastAsia="Constantia" w:hAnsi="Book Antiqua" w:cs="Constantia"/>
          <w:sz w:val="22"/>
          <w:szCs w:val="20"/>
        </w:rPr>
        <w:t>BMPs</w:t>
      </w:r>
      <w:r w:rsidRPr="007C2A45">
        <w:rPr>
          <w:rFonts w:ascii="Book Antiqua" w:eastAsia="Constantia" w:hAnsi="Book Antiqua" w:cs="Constantia"/>
          <w:sz w:val="22"/>
          <w:szCs w:val="20"/>
        </w:rPr>
        <w:t xml:space="preserve">, the Designated Emergency Respondent will implement an isolation protocol to prevent the spill from entering the </w:t>
      </w:r>
      <w:r>
        <w:rPr>
          <w:rFonts w:ascii="Book Antiqua" w:eastAsia="Constantia" w:hAnsi="Book Antiqua" w:cs="Constantia"/>
          <w:sz w:val="22"/>
          <w:szCs w:val="20"/>
        </w:rPr>
        <w:t>BMP</w:t>
      </w:r>
      <w:r w:rsidRPr="007C2A45">
        <w:rPr>
          <w:rFonts w:ascii="Book Antiqua" w:eastAsia="Constantia" w:hAnsi="Book Antiqua" w:cs="Constantia"/>
          <w:sz w:val="22"/>
          <w:szCs w:val="20"/>
        </w:rPr>
        <w:t xml:space="preserve">. An inflatable plug, Hazmat Plug, or equivalent device as approved by the Designated Emergency Respondent will be installed within the storm drains or catch basins to block upstream flow from reaching and contaminating the </w:t>
      </w:r>
      <w:r>
        <w:rPr>
          <w:rFonts w:ascii="Book Antiqua" w:eastAsia="Constantia" w:hAnsi="Book Antiqua" w:cs="Constantia"/>
          <w:sz w:val="22"/>
          <w:szCs w:val="20"/>
        </w:rPr>
        <w:t>BMP</w:t>
      </w:r>
      <w:r w:rsidRPr="007C2A45">
        <w:rPr>
          <w:rFonts w:ascii="Book Antiqua" w:eastAsia="Constantia" w:hAnsi="Book Antiqua" w:cs="Constantia"/>
          <w:sz w:val="22"/>
          <w:szCs w:val="20"/>
        </w:rPr>
        <w:t>. The temporary plug will be an interim measure until the spill</w:t>
      </w:r>
      <w:r w:rsidR="00F21951">
        <w:rPr>
          <w:rFonts w:ascii="Book Antiqua" w:eastAsia="Constantia" w:hAnsi="Book Antiqua" w:cs="Constantia"/>
          <w:sz w:val="22"/>
          <w:szCs w:val="20"/>
        </w:rPr>
        <w:t xml:space="preserve"> is</w:t>
      </w:r>
      <w:r w:rsidRPr="007C2A45">
        <w:rPr>
          <w:rFonts w:ascii="Book Antiqua" w:eastAsia="Constantia" w:hAnsi="Book Antiqua" w:cs="Constantia"/>
          <w:sz w:val="22"/>
          <w:szCs w:val="20"/>
        </w:rPr>
        <w:t xml:space="preserve"> properly maintained and remediated and the Designated Emergency Respondent has determined the risk to the </w:t>
      </w:r>
      <w:r>
        <w:rPr>
          <w:rFonts w:ascii="Book Antiqua" w:eastAsia="Constantia" w:hAnsi="Book Antiqua" w:cs="Constantia"/>
          <w:sz w:val="22"/>
          <w:szCs w:val="20"/>
        </w:rPr>
        <w:t>BMP</w:t>
      </w:r>
      <w:r w:rsidRPr="007C2A45">
        <w:rPr>
          <w:rFonts w:ascii="Book Antiqua" w:eastAsia="Constantia" w:hAnsi="Book Antiqua" w:cs="Constantia"/>
          <w:sz w:val="22"/>
          <w:szCs w:val="20"/>
        </w:rPr>
        <w:t xml:space="preserve"> of contamination no longer exists. </w:t>
      </w:r>
    </w:p>
    <w:p w14:paraId="324EC14F" w14:textId="41F04EFD" w:rsidR="00F21951" w:rsidRDefault="00F21951" w:rsidP="007C2A45">
      <w:pPr>
        <w:pStyle w:val="ListParagraph"/>
        <w:spacing w:after="200" w:line="276" w:lineRule="auto"/>
        <w:ind w:left="0"/>
        <w:contextualSpacing/>
        <w:jc w:val="both"/>
        <w:rPr>
          <w:rFonts w:ascii="Book Antiqua" w:eastAsia="Constantia" w:hAnsi="Book Antiqua" w:cs="Constantia"/>
          <w:sz w:val="22"/>
          <w:szCs w:val="20"/>
        </w:rPr>
      </w:pPr>
    </w:p>
    <w:p w14:paraId="54D9E900" w14:textId="4F822AE7" w:rsidR="007C2A45" w:rsidRDefault="00F21951" w:rsidP="00D36E51">
      <w:pPr>
        <w:pStyle w:val="ListParagraph"/>
        <w:spacing w:after="200" w:line="276" w:lineRule="auto"/>
        <w:ind w:left="0"/>
        <w:contextualSpacing/>
        <w:jc w:val="both"/>
      </w:pPr>
      <w:r>
        <w:rPr>
          <w:rFonts w:ascii="Book Antiqua" w:eastAsia="Constantia" w:hAnsi="Book Antiqua" w:cs="Constantia"/>
          <w:sz w:val="22"/>
          <w:szCs w:val="20"/>
        </w:rPr>
        <w:t xml:space="preserve">Similar measures should be taken in the event of a landslide, mudslide, or major erosion within the tributary area of the BMP to prevent sediment from damaging the BMP to the extent possible. </w:t>
      </w:r>
    </w:p>
    <w:p w14:paraId="66EB5AA1" w14:textId="0342032B" w:rsidR="005D748C" w:rsidRDefault="005D748C" w:rsidP="005D748C">
      <w:pPr>
        <w:pStyle w:val="Heading2"/>
        <w:spacing w:before="240" w:after="120"/>
        <w:rPr>
          <w:rFonts w:ascii="Tahoma" w:hAnsi="Tahoma" w:cs="Tahoma"/>
          <w:b/>
          <w:bCs/>
          <w:color w:val="auto"/>
          <w:sz w:val="28"/>
          <w:szCs w:val="28"/>
        </w:rPr>
      </w:pPr>
      <w:bookmarkStart w:id="27" w:name="_Toc492557206"/>
      <w:r>
        <w:rPr>
          <w:rFonts w:ascii="Tahoma" w:hAnsi="Tahoma" w:cs="Tahoma"/>
          <w:b/>
          <w:bCs/>
          <w:color w:val="auto"/>
          <w:sz w:val="28"/>
          <w:szCs w:val="28"/>
        </w:rPr>
        <w:t>3.5</w:t>
      </w:r>
      <w:r>
        <w:rPr>
          <w:rFonts w:ascii="Tahoma" w:hAnsi="Tahoma" w:cs="Tahoma"/>
          <w:b/>
          <w:bCs/>
          <w:color w:val="auto"/>
          <w:sz w:val="28"/>
          <w:szCs w:val="28"/>
        </w:rPr>
        <w:tab/>
        <w:t>Sewer Spill Response</w:t>
      </w:r>
    </w:p>
    <w:p w14:paraId="168032A9" w14:textId="51A811C1" w:rsidR="005D748C" w:rsidRDefault="005D748C" w:rsidP="005D748C">
      <w:r w:rsidRPr="007C2A45">
        <w:t xml:space="preserve">In the event that a </w:t>
      </w:r>
      <w:r>
        <w:t xml:space="preserve">sewer spill is observed is observed, a call should be made </w:t>
      </w:r>
      <w:r w:rsidR="00215F77">
        <w:t xml:space="preserve">immediately </w:t>
      </w:r>
      <w:r>
        <w:t>to a plumbing professional and to the appropriate sewer agency.</w:t>
      </w:r>
    </w:p>
    <w:p w14:paraId="42CE3C8E" w14:textId="37BDF7D3" w:rsidR="005D748C" w:rsidRDefault="005D748C" w:rsidP="005D748C">
      <w:pPr>
        <w:ind w:firstLine="720"/>
      </w:pPr>
      <w:r>
        <w:t>Plumbing Contractor:</w:t>
      </w:r>
      <w:r w:rsidR="00215F77">
        <w:t xml:space="preserve"> ___________________________________</w:t>
      </w:r>
    </w:p>
    <w:p w14:paraId="76C40932" w14:textId="725C9378" w:rsidR="005D748C" w:rsidRPr="005D748C" w:rsidRDefault="005D748C" w:rsidP="005D748C">
      <w:pPr>
        <w:ind w:firstLine="720"/>
      </w:pPr>
      <w:r>
        <w:t xml:space="preserve">Sewer Agency:  </w:t>
      </w:r>
      <w:r w:rsidRPr="00DB7767">
        <w:rPr>
          <w:rFonts w:cs="Book Antiqua"/>
          <w:i/>
          <w:szCs w:val="22"/>
          <w:highlight w:val="yellow"/>
        </w:rPr>
        <w:t>Guidance:</w:t>
      </w:r>
      <w:r>
        <w:rPr>
          <w:rFonts w:cs="Book Antiqua"/>
          <w:i/>
          <w:szCs w:val="22"/>
          <w:highlight w:val="yellow"/>
        </w:rPr>
        <w:t xml:space="preserve"> select appropriate</w:t>
      </w:r>
      <w:r w:rsidRPr="005D748C">
        <w:rPr>
          <w:rFonts w:cs="Book Antiqua"/>
          <w:i/>
          <w:szCs w:val="22"/>
          <w:highlight w:val="yellow"/>
        </w:rPr>
        <w:t xml:space="preserve"> agency that serves this project area.</w:t>
      </w:r>
    </w:p>
    <w:p w14:paraId="010FA6DF" w14:textId="66D1DFC1" w:rsidR="005D748C" w:rsidRDefault="005D748C" w:rsidP="005D748C">
      <w:pPr>
        <w:ind w:firstLine="720"/>
      </w:pPr>
      <w:r>
        <w:t xml:space="preserve">South Coast Water District: </w:t>
      </w:r>
      <w:r w:rsidR="0052021A">
        <w:t>949-499-4555</w:t>
      </w:r>
    </w:p>
    <w:p w14:paraId="438EE680" w14:textId="1C81EC2C" w:rsidR="005D748C" w:rsidRDefault="005D748C" w:rsidP="005D748C">
      <w:pPr>
        <w:ind w:firstLine="720"/>
      </w:pPr>
      <w:r>
        <w:t xml:space="preserve">Moulton Niguel Water District: </w:t>
      </w:r>
      <w:r w:rsidR="0052021A">
        <w:t>949-831-2500</w:t>
      </w:r>
    </w:p>
    <w:p w14:paraId="5927679B" w14:textId="3F4E0D88" w:rsidR="005D748C" w:rsidRPr="005D748C" w:rsidRDefault="005D748C" w:rsidP="005D748C">
      <w:pPr>
        <w:ind w:firstLine="720"/>
      </w:pPr>
      <w:r>
        <w:t>San Juan Capistrano Utilities:</w:t>
      </w:r>
      <w:r w:rsidR="0052021A">
        <w:t xml:space="preserve"> 949-443-6363, after hours: 949-234-4575</w:t>
      </w:r>
    </w:p>
    <w:p w14:paraId="26A018FD" w14:textId="77777777" w:rsidR="005D748C" w:rsidRDefault="005D748C" w:rsidP="008C530F">
      <w:pPr>
        <w:pStyle w:val="Heading2"/>
        <w:spacing w:before="240" w:after="120"/>
        <w:ind w:left="936" w:hanging="936"/>
        <w:rPr>
          <w:rFonts w:ascii="Tahoma" w:hAnsi="Tahoma" w:cs="Tahoma"/>
          <w:b/>
          <w:bCs/>
          <w:color w:val="auto"/>
          <w:sz w:val="28"/>
          <w:szCs w:val="28"/>
        </w:rPr>
      </w:pPr>
    </w:p>
    <w:p w14:paraId="5995ED44" w14:textId="00C82B3D" w:rsidR="00134E29" w:rsidRDefault="00134E29" w:rsidP="008C530F">
      <w:pPr>
        <w:pStyle w:val="Heading2"/>
        <w:spacing w:before="240" w:after="120"/>
        <w:ind w:left="936" w:hanging="936"/>
        <w:rPr>
          <w:rFonts w:ascii="Tahoma" w:hAnsi="Tahoma" w:cs="Tahoma"/>
          <w:b/>
          <w:bCs/>
          <w:color w:val="auto"/>
          <w:sz w:val="28"/>
          <w:szCs w:val="28"/>
        </w:rPr>
      </w:pPr>
      <w:r>
        <w:rPr>
          <w:rFonts w:ascii="Tahoma" w:hAnsi="Tahoma" w:cs="Tahoma"/>
          <w:b/>
          <w:bCs/>
          <w:color w:val="auto"/>
          <w:sz w:val="28"/>
          <w:szCs w:val="28"/>
        </w:rPr>
        <w:t>3.5</w:t>
      </w:r>
      <w:r>
        <w:rPr>
          <w:rFonts w:ascii="Tahoma" w:hAnsi="Tahoma" w:cs="Tahoma"/>
          <w:b/>
          <w:bCs/>
          <w:color w:val="auto"/>
          <w:sz w:val="28"/>
          <w:szCs w:val="28"/>
        </w:rPr>
        <w:tab/>
        <w:t>Vector Control</w:t>
      </w:r>
      <w:bookmarkEnd w:id="27"/>
    </w:p>
    <w:p w14:paraId="67BC4149" w14:textId="77777777" w:rsidR="00134E29" w:rsidRDefault="00134E29" w:rsidP="00134E29">
      <w:pPr>
        <w:tabs>
          <w:tab w:val="left" w:pos="2520"/>
        </w:tabs>
        <w:spacing w:after="120"/>
        <w:rPr>
          <w:rFonts w:cs="Book Antiqua"/>
          <w:i/>
          <w:szCs w:val="22"/>
        </w:rPr>
      </w:pPr>
      <w:r w:rsidRPr="00DB7767">
        <w:rPr>
          <w:rFonts w:cs="Book Antiqua"/>
          <w:i/>
          <w:szCs w:val="22"/>
          <w:highlight w:val="yellow"/>
        </w:rPr>
        <w:t>Guidance:</w:t>
      </w:r>
      <w:r>
        <w:rPr>
          <w:rFonts w:cs="Book Antiqua"/>
          <w:i/>
          <w:szCs w:val="22"/>
          <w:highlight w:val="yellow"/>
        </w:rPr>
        <w:t xml:space="preserve"> Update, as needed.</w:t>
      </w:r>
      <w:r w:rsidRPr="00DB7767">
        <w:rPr>
          <w:rFonts w:cs="Book Antiqua"/>
          <w:i/>
          <w:szCs w:val="22"/>
          <w:highlight w:val="yellow"/>
        </w:rPr>
        <w:t xml:space="preserve"> </w:t>
      </w:r>
    </w:p>
    <w:p w14:paraId="3C2189D3" w14:textId="77777777" w:rsidR="00134E29" w:rsidRPr="00730942" w:rsidRDefault="00134E29" w:rsidP="00134E29">
      <w:pPr>
        <w:tabs>
          <w:tab w:val="left" w:pos="2520"/>
        </w:tabs>
        <w:spacing w:after="120"/>
      </w:pPr>
      <w:r w:rsidRPr="00730942">
        <w:t xml:space="preserve">In addition to the inspection and maintenance activities listed in Section 3, all BMPs shall be inspected for standing water on a regular basis. Standing water which exists for longer than 72 hours may contribute to mosquito breeding areas. Standing water may indicate that the BMP is not functioning properly and proper action to remedy the situation shall be taken in a timely manner. </w:t>
      </w:r>
    </w:p>
    <w:p w14:paraId="6DB14A9A" w14:textId="77777777" w:rsidR="00134E29" w:rsidRPr="00730942" w:rsidRDefault="00134E29" w:rsidP="00134E29">
      <w:pPr>
        <w:tabs>
          <w:tab w:val="left" w:pos="2520"/>
        </w:tabs>
        <w:spacing w:after="120"/>
      </w:pPr>
      <w:r w:rsidRPr="00730942">
        <w:t xml:space="preserve">Elimination of standing water and managing garbage, lawn clippings, and pet droppings can help decrease the present of mosquitoes and flies in the area. </w:t>
      </w:r>
    </w:p>
    <w:p w14:paraId="349BA94B" w14:textId="724CDBD0" w:rsidR="00235127" w:rsidRPr="00730942" w:rsidRDefault="00134E29" w:rsidP="00134E29">
      <w:pPr>
        <w:pStyle w:val="NormalWeb"/>
        <w:spacing w:after="240" w:afterAutospacing="0"/>
        <w:jc w:val="both"/>
        <w:rPr>
          <w:rFonts w:ascii="Book Antiqua" w:eastAsia="Constantia" w:hAnsi="Book Antiqua" w:cs="Constantia"/>
          <w:sz w:val="22"/>
          <w:szCs w:val="20"/>
        </w:rPr>
      </w:pPr>
      <w:r w:rsidRPr="00730942">
        <w:rPr>
          <w:rFonts w:ascii="Book Antiqua" w:eastAsia="Constantia" w:hAnsi="Book Antiqua" w:cs="Constantia"/>
          <w:sz w:val="22"/>
          <w:szCs w:val="20"/>
        </w:rPr>
        <w:t xml:space="preserve">The Orange County Vector Control District may be contacted for more information and support at 714-971-2421 or 949-654-2421 </w:t>
      </w:r>
      <w:r w:rsidRPr="00235127">
        <w:rPr>
          <w:rFonts w:ascii="Book Antiqua" w:eastAsia="Constantia" w:hAnsi="Book Antiqua" w:cs="Constantia"/>
          <w:sz w:val="22"/>
          <w:szCs w:val="22"/>
        </w:rPr>
        <w:t xml:space="preserve">or </w:t>
      </w:r>
      <w:hyperlink r:id="rId25" w:history="1">
        <w:r w:rsidRPr="00235127">
          <w:rPr>
            <w:rFonts w:ascii="Book Antiqua" w:eastAsia="Constantia" w:hAnsi="Book Antiqua" w:cs="Constantia"/>
            <w:sz w:val="22"/>
            <w:szCs w:val="22"/>
          </w:rPr>
          <w:t>www.ocvcd.org</w:t>
        </w:r>
      </w:hyperlink>
      <w:r w:rsidRPr="00235127">
        <w:rPr>
          <w:rFonts w:ascii="Book Antiqua" w:eastAsia="Constantia" w:hAnsi="Book Antiqua" w:cs="Constantia"/>
          <w:sz w:val="22"/>
          <w:szCs w:val="22"/>
        </w:rPr>
        <w:t xml:space="preserve">. </w:t>
      </w:r>
    </w:p>
    <w:p w14:paraId="256D1E54" w14:textId="77777777" w:rsidR="00134E29" w:rsidRPr="00276E34" w:rsidRDefault="00134E29" w:rsidP="00276E34">
      <w:pPr>
        <w:sectPr w:rsidR="00134E29" w:rsidRPr="00276E34" w:rsidSect="00C95E79">
          <w:footerReference w:type="default" r:id="rId26"/>
          <w:pgSz w:w="12240" w:h="15840" w:code="1"/>
          <w:pgMar w:top="1440" w:right="1080" w:bottom="1440" w:left="1440" w:header="720" w:footer="547" w:gutter="0"/>
          <w:pgNumType w:chapStyle="9"/>
          <w:cols w:space="720"/>
          <w:noEndnote/>
          <w:docGrid w:linePitch="360"/>
        </w:sectPr>
      </w:pPr>
    </w:p>
    <w:p w14:paraId="0999B26A" w14:textId="6811F76D" w:rsidR="007E66C6" w:rsidRDefault="002C4E27" w:rsidP="007E66C6">
      <w:pPr>
        <w:pStyle w:val="SectionHeading"/>
      </w:pPr>
      <w:bookmarkStart w:id="28" w:name="_Toc492557207"/>
      <w:r>
        <w:lastRenderedPageBreak/>
        <w:t>Attachment 1</w:t>
      </w:r>
      <w:r w:rsidR="007E66C6">
        <w:t>:</w:t>
      </w:r>
      <w:r w:rsidR="007E66C6" w:rsidRPr="00DE294E">
        <w:tab/>
      </w:r>
      <w:r w:rsidR="0052021A">
        <w:t xml:space="preserve"> BMP Site Plan, Details, Schematics, </w:t>
      </w:r>
      <w:r w:rsidR="0040628B">
        <w:t xml:space="preserve">Photos and </w:t>
      </w:r>
      <w:r w:rsidR="0052021A">
        <w:t xml:space="preserve">Other </w:t>
      </w:r>
      <w:r w:rsidR="00456796">
        <w:t>Exhibits</w:t>
      </w:r>
      <w:bookmarkEnd w:id="28"/>
    </w:p>
    <w:p w14:paraId="7EA46A5D" w14:textId="77777777" w:rsidR="00F21951" w:rsidRDefault="00F21951">
      <w:pPr>
        <w:spacing w:after="0" w:line="240" w:lineRule="auto"/>
      </w:pPr>
    </w:p>
    <w:p w14:paraId="7F644277" w14:textId="18543F3A" w:rsidR="00235127" w:rsidRDefault="00B63C65" w:rsidP="00B63C65">
      <w:pPr>
        <w:rPr>
          <w:rFonts w:cs="Book Antiqua"/>
          <w:i/>
          <w:szCs w:val="22"/>
          <w:highlight w:val="yellow"/>
        </w:rPr>
      </w:pPr>
      <w:r w:rsidRPr="00DB7767">
        <w:rPr>
          <w:rFonts w:cs="Book Antiqua"/>
          <w:i/>
          <w:szCs w:val="22"/>
          <w:highlight w:val="yellow"/>
        </w:rPr>
        <w:t>Guidance:</w:t>
      </w:r>
      <w:r>
        <w:rPr>
          <w:rFonts w:cs="Book Antiqua"/>
          <w:i/>
          <w:szCs w:val="22"/>
          <w:highlight w:val="yellow"/>
        </w:rPr>
        <w:t xml:space="preserve"> This </w:t>
      </w:r>
      <w:r w:rsidR="002C4E27">
        <w:rPr>
          <w:rFonts w:cs="Book Antiqua"/>
          <w:i/>
          <w:szCs w:val="22"/>
          <w:highlight w:val="yellow"/>
        </w:rPr>
        <w:t>attachment</w:t>
      </w:r>
      <w:r>
        <w:rPr>
          <w:rFonts w:cs="Book Antiqua"/>
          <w:i/>
          <w:szCs w:val="22"/>
          <w:highlight w:val="yellow"/>
        </w:rPr>
        <w:t xml:space="preserve"> is referenced throughout the O&amp;M Plan for visual information about the BMPs.</w:t>
      </w:r>
      <w:r w:rsidRPr="00DB7767">
        <w:rPr>
          <w:rFonts w:cs="Book Antiqua"/>
          <w:i/>
          <w:szCs w:val="22"/>
          <w:highlight w:val="yellow"/>
        </w:rPr>
        <w:t xml:space="preserve"> </w:t>
      </w:r>
    </w:p>
    <w:p w14:paraId="087D0A29" w14:textId="35FC7AD0" w:rsidR="00235127" w:rsidRDefault="00235127" w:rsidP="00B63C65">
      <w:pPr>
        <w:rPr>
          <w:rFonts w:cs="Book Antiqua"/>
          <w:i/>
          <w:szCs w:val="22"/>
          <w:highlight w:val="yellow"/>
        </w:rPr>
      </w:pPr>
      <w:r>
        <w:rPr>
          <w:rFonts w:cs="Book Antiqua"/>
          <w:i/>
          <w:szCs w:val="22"/>
          <w:highlight w:val="yellow"/>
        </w:rPr>
        <w:t xml:space="preserve">This </w:t>
      </w:r>
      <w:r w:rsidR="002C4E27">
        <w:rPr>
          <w:rFonts w:cs="Book Antiqua"/>
          <w:i/>
          <w:szCs w:val="22"/>
          <w:highlight w:val="yellow"/>
        </w:rPr>
        <w:t>attachment</w:t>
      </w:r>
      <w:r>
        <w:rPr>
          <w:rFonts w:cs="Book Antiqua"/>
          <w:i/>
          <w:szCs w:val="22"/>
          <w:highlight w:val="yellow"/>
        </w:rPr>
        <w:t xml:space="preserve"> should include a copy of the BMP </w:t>
      </w:r>
      <w:r w:rsidR="0052021A">
        <w:rPr>
          <w:rFonts w:cs="Book Antiqua"/>
          <w:i/>
          <w:szCs w:val="22"/>
          <w:highlight w:val="yellow"/>
        </w:rPr>
        <w:t>Site</w:t>
      </w:r>
      <w:r>
        <w:rPr>
          <w:rFonts w:cs="Book Antiqua"/>
          <w:i/>
          <w:szCs w:val="22"/>
          <w:highlight w:val="yellow"/>
        </w:rPr>
        <w:t xml:space="preserve"> Plan from the WQMP </w:t>
      </w:r>
      <w:r w:rsidR="0052021A">
        <w:rPr>
          <w:rFonts w:cs="Book Antiqua"/>
          <w:i/>
          <w:szCs w:val="22"/>
          <w:highlight w:val="yellow"/>
        </w:rPr>
        <w:t xml:space="preserve">(as-built) </w:t>
      </w:r>
      <w:r>
        <w:rPr>
          <w:rFonts w:cs="Book Antiqua"/>
          <w:i/>
          <w:szCs w:val="22"/>
          <w:highlight w:val="yellow"/>
        </w:rPr>
        <w:t>and relevant water quality details from the as-built construction drawing</w:t>
      </w:r>
      <w:r w:rsidR="00215F77">
        <w:rPr>
          <w:rFonts w:cs="Book Antiqua"/>
          <w:i/>
          <w:szCs w:val="22"/>
          <w:highlight w:val="yellow"/>
        </w:rPr>
        <w:t>s</w:t>
      </w:r>
      <w:r w:rsidR="007B6231">
        <w:rPr>
          <w:rFonts w:cs="Book Antiqua"/>
          <w:i/>
          <w:szCs w:val="22"/>
          <w:highlight w:val="yellow"/>
        </w:rPr>
        <w:t>/grading plans</w:t>
      </w:r>
      <w:r>
        <w:rPr>
          <w:rFonts w:cs="Book Antiqua"/>
          <w:i/>
          <w:szCs w:val="22"/>
          <w:highlight w:val="yellow"/>
        </w:rPr>
        <w:t xml:space="preserve">. </w:t>
      </w:r>
    </w:p>
    <w:p w14:paraId="1F3601E0" w14:textId="582DF78B" w:rsidR="00235127" w:rsidRDefault="00235127" w:rsidP="00B63C65">
      <w:pPr>
        <w:rPr>
          <w:rFonts w:cs="Book Antiqua"/>
          <w:i/>
          <w:szCs w:val="22"/>
          <w:highlight w:val="yellow"/>
        </w:rPr>
      </w:pPr>
      <w:r>
        <w:rPr>
          <w:rFonts w:cs="Book Antiqua"/>
          <w:i/>
          <w:szCs w:val="22"/>
          <w:highlight w:val="yellow"/>
        </w:rPr>
        <w:t>Other e</w:t>
      </w:r>
      <w:r w:rsidR="00B63C65" w:rsidRPr="008C530F">
        <w:rPr>
          <w:rFonts w:cs="Book Antiqua"/>
          <w:i/>
          <w:szCs w:val="22"/>
          <w:highlight w:val="yellow"/>
        </w:rPr>
        <w:t>xhibits should be included</w:t>
      </w:r>
      <w:r>
        <w:rPr>
          <w:rFonts w:cs="Book Antiqua"/>
          <w:i/>
          <w:szCs w:val="22"/>
          <w:highlight w:val="yellow"/>
        </w:rPr>
        <w:t>, as necessary,</w:t>
      </w:r>
      <w:r w:rsidR="0052021A">
        <w:rPr>
          <w:rFonts w:cs="Book Antiqua"/>
          <w:i/>
          <w:szCs w:val="22"/>
          <w:highlight w:val="yellow"/>
        </w:rPr>
        <w:t xml:space="preserve"> such as landscape, gr</w:t>
      </w:r>
      <w:r w:rsidR="00215F77">
        <w:rPr>
          <w:rFonts w:cs="Book Antiqua"/>
          <w:i/>
          <w:szCs w:val="22"/>
          <w:highlight w:val="yellow"/>
        </w:rPr>
        <w:t>ading and/or architectural plan</w:t>
      </w:r>
      <w:r w:rsidR="0052021A">
        <w:rPr>
          <w:rFonts w:cs="Book Antiqua"/>
          <w:i/>
          <w:szCs w:val="22"/>
          <w:highlight w:val="yellow"/>
        </w:rPr>
        <w:t>s,</w:t>
      </w:r>
      <w:r w:rsidR="00B63C65" w:rsidRPr="008C530F">
        <w:rPr>
          <w:rFonts w:cs="Book Antiqua"/>
          <w:i/>
          <w:szCs w:val="22"/>
          <w:highlight w:val="yellow"/>
        </w:rPr>
        <w:t xml:space="preserve"> to help maintenance staff locate and identify all BMPs associated with the project and identify the areas draining to them. </w:t>
      </w:r>
    </w:p>
    <w:p w14:paraId="205FA913" w14:textId="5BCECC30" w:rsidR="00235127" w:rsidRDefault="00B63C65" w:rsidP="00B63C65">
      <w:pPr>
        <w:rPr>
          <w:rFonts w:cs="Book Antiqua"/>
          <w:i/>
          <w:szCs w:val="22"/>
          <w:highlight w:val="yellow"/>
        </w:rPr>
      </w:pPr>
      <w:r w:rsidRPr="008C530F">
        <w:rPr>
          <w:rFonts w:cs="Book Antiqua"/>
          <w:i/>
          <w:szCs w:val="22"/>
          <w:highlight w:val="yellow"/>
        </w:rPr>
        <w:t xml:space="preserve">Schematics </w:t>
      </w:r>
      <w:r w:rsidR="00215F77">
        <w:rPr>
          <w:rFonts w:cs="Book Antiqua"/>
          <w:i/>
          <w:szCs w:val="22"/>
          <w:highlight w:val="yellow"/>
        </w:rPr>
        <w:t>and cross sections should be</w:t>
      </w:r>
      <w:r w:rsidRPr="008C530F">
        <w:rPr>
          <w:rFonts w:cs="Book Antiqua"/>
          <w:i/>
          <w:szCs w:val="22"/>
          <w:highlight w:val="yellow"/>
        </w:rPr>
        <w:t xml:space="preserve"> included for each BMP to help maintenance staff identify the important features of each BMP to aid in inspection/maintenance. </w:t>
      </w:r>
    </w:p>
    <w:p w14:paraId="5CE18E44" w14:textId="54EF1EC2" w:rsidR="00B63C65" w:rsidRDefault="00B63C65" w:rsidP="00B63C65">
      <w:r w:rsidRPr="008C530F">
        <w:rPr>
          <w:rFonts w:cs="Book Antiqua"/>
          <w:i/>
          <w:szCs w:val="22"/>
          <w:highlight w:val="yellow"/>
        </w:rPr>
        <w:t xml:space="preserve">Photos of each BMP in its constructed condition </w:t>
      </w:r>
      <w:r w:rsidR="00235127">
        <w:rPr>
          <w:rFonts w:cs="Book Antiqua"/>
          <w:i/>
          <w:szCs w:val="22"/>
          <w:highlight w:val="yellow"/>
        </w:rPr>
        <w:t xml:space="preserve">can </w:t>
      </w:r>
      <w:r w:rsidRPr="008C530F">
        <w:rPr>
          <w:rFonts w:cs="Book Antiqua"/>
          <w:i/>
          <w:szCs w:val="22"/>
          <w:highlight w:val="yellow"/>
        </w:rPr>
        <w:t>provide useful reference for comparison with existing conditions at inspections and can help maintenance staff identify the BMPs.</w:t>
      </w:r>
    </w:p>
    <w:p w14:paraId="053358AE" w14:textId="77777777" w:rsidR="00F21951" w:rsidRDefault="00F21951">
      <w:pPr>
        <w:spacing w:after="0" w:line="240" w:lineRule="auto"/>
      </w:pPr>
    </w:p>
    <w:p w14:paraId="06546F15" w14:textId="77777777" w:rsidR="0052021A" w:rsidRPr="00BB10AA" w:rsidRDefault="0052021A" w:rsidP="0052021A">
      <w:pPr>
        <w:pStyle w:val="Header"/>
        <w:jc w:val="center"/>
        <w:rPr>
          <w:rFonts w:ascii="Arial" w:hAnsi="Arial" w:cs="Arial"/>
          <w:b/>
          <w:bCs/>
          <w:color w:val="FF0000"/>
        </w:rPr>
      </w:pPr>
      <w:r>
        <w:rPr>
          <w:rFonts w:ascii="Arial" w:hAnsi="Arial" w:cs="Arial"/>
          <w:b/>
          <w:bCs/>
          <w:color w:val="FF0000"/>
        </w:rPr>
        <w:t>Site plan is preferred on minimum 11” by 17” colored sheets, as long as legible.</w:t>
      </w:r>
    </w:p>
    <w:p w14:paraId="043FD0BC" w14:textId="7CE20053" w:rsidR="002473E3" w:rsidRDefault="0040628B">
      <w:pPr>
        <w:spacing w:after="0" w:line="240" w:lineRule="auto"/>
        <w:sectPr w:rsidR="002473E3" w:rsidSect="00C95E79">
          <w:footerReference w:type="default" r:id="rId27"/>
          <w:pgSz w:w="12240" w:h="15840" w:code="1"/>
          <w:pgMar w:top="1440" w:right="1080" w:bottom="1440" w:left="1440" w:header="720" w:footer="547" w:gutter="0"/>
          <w:pgNumType w:chapStyle="9"/>
          <w:cols w:space="720"/>
          <w:noEndnote/>
          <w:docGrid w:linePitch="360"/>
        </w:sectPr>
      </w:pPr>
      <w:r>
        <w:br w:type="page"/>
      </w:r>
    </w:p>
    <w:p w14:paraId="2E50DCE7" w14:textId="46ADAFE3" w:rsidR="0040628B" w:rsidRDefault="007B6231" w:rsidP="0040628B">
      <w:pPr>
        <w:pStyle w:val="SectionHeading"/>
      </w:pPr>
      <w:bookmarkStart w:id="29" w:name="_Toc492557209"/>
      <w:r>
        <w:lastRenderedPageBreak/>
        <w:t>Attachment 2</w:t>
      </w:r>
      <w:r w:rsidR="0040628B">
        <w:t>:</w:t>
      </w:r>
      <w:r w:rsidR="0040628B" w:rsidRPr="00DE294E">
        <w:tab/>
      </w:r>
      <w:r w:rsidR="0040628B">
        <w:t xml:space="preserve">Training Log </w:t>
      </w:r>
      <w:r w:rsidR="004F6E12">
        <w:t>Form</w:t>
      </w:r>
      <w:bookmarkEnd w:id="29"/>
    </w:p>
    <w:p w14:paraId="67BB36FC" w14:textId="5FB4FD0B" w:rsidR="006C0576" w:rsidRDefault="006C0576" w:rsidP="006C0576">
      <w:pPr>
        <w:rPr>
          <w:i/>
          <w:highlight w:val="yellow"/>
        </w:rPr>
      </w:pPr>
      <w:r w:rsidRPr="008C530F">
        <w:rPr>
          <w:i/>
          <w:highlight w:val="yellow"/>
        </w:rPr>
        <w:t>Guidance: An example template for a training/educational log is included, here. Individual adaptation is allowed, and some jurisdictions may have separate templates they require to be used.</w:t>
      </w:r>
    </w:p>
    <w:p w14:paraId="51710E0B" w14:textId="7934AABD" w:rsidR="00D621D2" w:rsidRDefault="006C0576">
      <w:pPr>
        <w:spacing w:after="0" w:line="240" w:lineRule="auto"/>
        <w:rPr>
          <w:i/>
          <w:highlight w:val="yellow"/>
        </w:rPr>
      </w:pPr>
      <w:r>
        <w:rPr>
          <w:i/>
          <w:highlight w:val="yellow"/>
        </w:rPr>
        <w:br w:type="page"/>
      </w:r>
    </w:p>
    <w:p w14:paraId="780E011E" w14:textId="77777777" w:rsidR="006C0576" w:rsidRDefault="006C0576" w:rsidP="006C0576">
      <w:pPr>
        <w:pStyle w:val="BodyText"/>
        <w:jc w:val="center"/>
      </w:pPr>
      <w:r>
        <w:rPr>
          <w:rFonts w:ascii="Arial Bold" w:hAnsi="Arial Bold"/>
          <w:caps/>
        </w:rPr>
        <w:lastRenderedPageBreak/>
        <w:t>training / educational log</w:t>
      </w:r>
    </w:p>
    <w:tbl>
      <w:tblPr>
        <w:tblW w:w="0" w:type="auto"/>
        <w:tblInd w:w="108" w:type="dxa"/>
        <w:tblLook w:val="01E0" w:firstRow="1" w:lastRow="1" w:firstColumn="1" w:lastColumn="1" w:noHBand="0" w:noVBand="0"/>
      </w:tblPr>
      <w:tblGrid>
        <w:gridCol w:w="4680"/>
        <w:gridCol w:w="4788"/>
      </w:tblGrid>
      <w:tr w:rsidR="006C0576" w14:paraId="0984EA82" w14:textId="77777777" w:rsidTr="008C530F">
        <w:trPr>
          <w:trHeight w:hRule="exact" w:val="720"/>
        </w:trPr>
        <w:tc>
          <w:tcPr>
            <w:tcW w:w="4680" w:type="dxa"/>
            <w:vAlign w:val="bottom"/>
          </w:tcPr>
          <w:p w14:paraId="4C4DDC8D" w14:textId="77777777" w:rsidR="006C0576" w:rsidRDefault="006C0576" w:rsidP="008C530F">
            <w:pPr>
              <w:pStyle w:val="BodyText"/>
              <w:spacing w:after="0"/>
              <w:jc w:val="right"/>
              <w:rPr>
                <w:b w:val="0"/>
              </w:rPr>
            </w:pPr>
            <w:r>
              <w:t>Date of Training/Educational Activity:</w:t>
            </w:r>
          </w:p>
        </w:tc>
        <w:tc>
          <w:tcPr>
            <w:tcW w:w="4788" w:type="dxa"/>
            <w:tcBorders>
              <w:bottom w:val="single" w:sz="8" w:space="0" w:color="auto"/>
            </w:tcBorders>
            <w:vAlign w:val="bottom"/>
          </w:tcPr>
          <w:p w14:paraId="6212E26A" w14:textId="77777777" w:rsidR="006C0576" w:rsidRDefault="006C0576" w:rsidP="008C530F">
            <w:pPr>
              <w:pStyle w:val="BodyText"/>
              <w:spacing w:after="0"/>
              <w:jc w:val="right"/>
            </w:pPr>
          </w:p>
        </w:tc>
      </w:tr>
      <w:tr w:rsidR="006C0576" w14:paraId="1BC639E3" w14:textId="77777777" w:rsidTr="008C530F">
        <w:trPr>
          <w:trHeight w:hRule="exact" w:val="720"/>
        </w:trPr>
        <w:tc>
          <w:tcPr>
            <w:tcW w:w="4680" w:type="dxa"/>
            <w:vAlign w:val="bottom"/>
          </w:tcPr>
          <w:p w14:paraId="4B252337" w14:textId="77777777" w:rsidR="006C0576" w:rsidRDefault="006C0576" w:rsidP="008C530F">
            <w:pPr>
              <w:pStyle w:val="BodyText"/>
              <w:spacing w:after="0"/>
              <w:jc w:val="right"/>
              <w:rPr>
                <w:b w:val="0"/>
              </w:rPr>
            </w:pPr>
            <w:r>
              <w:t>Name of Person Performing Activity (Printed):</w:t>
            </w:r>
          </w:p>
        </w:tc>
        <w:tc>
          <w:tcPr>
            <w:tcW w:w="4788" w:type="dxa"/>
            <w:tcBorders>
              <w:top w:val="single" w:sz="8" w:space="0" w:color="auto"/>
              <w:bottom w:val="single" w:sz="8" w:space="0" w:color="auto"/>
            </w:tcBorders>
            <w:vAlign w:val="bottom"/>
          </w:tcPr>
          <w:p w14:paraId="6AC4D257" w14:textId="77777777" w:rsidR="006C0576" w:rsidRDefault="006C0576" w:rsidP="008C530F">
            <w:pPr>
              <w:pStyle w:val="BodyText"/>
              <w:spacing w:after="0"/>
              <w:jc w:val="right"/>
            </w:pPr>
          </w:p>
        </w:tc>
      </w:tr>
      <w:tr w:rsidR="006C0576" w14:paraId="13459A61" w14:textId="77777777" w:rsidTr="008C530F">
        <w:trPr>
          <w:trHeight w:hRule="exact" w:val="720"/>
        </w:trPr>
        <w:tc>
          <w:tcPr>
            <w:tcW w:w="4680" w:type="dxa"/>
            <w:vAlign w:val="bottom"/>
          </w:tcPr>
          <w:p w14:paraId="1EA76AB2" w14:textId="77777777" w:rsidR="006C0576" w:rsidRDefault="006C0576" w:rsidP="008C530F">
            <w:pPr>
              <w:pStyle w:val="BodyText"/>
              <w:spacing w:after="0"/>
              <w:jc w:val="right"/>
              <w:rPr>
                <w:b w:val="0"/>
              </w:rPr>
            </w:pPr>
            <w:r>
              <w:t>Signature:</w:t>
            </w:r>
          </w:p>
        </w:tc>
        <w:tc>
          <w:tcPr>
            <w:tcW w:w="4788" w:type="dxa"/>
            <w:tcBorders>
              <w:top w:val="single" w:sz="8" w:space="0" w:color="auto"/>
              <w:bottom w:val="single" w:sz="8" w:space="0" w:color="auto"/>
            </w:tcBorders>
            <w:vAlign w:val="bottom"/>
          </w:tcPr>
          <w:p w14:paraId="17B4EF1B" w14:textId="77777777" w:rsidR="006C0576" w:rsidRDefault="006C0576" w:rsidP="008C530F">
            <w:pPr>
              <w:pStyle w:val="BodyText"/>
              <w:spacing w:after="0"/>
              <w:jc w:val="right"/>
            </w:pPr>
          </w:p>
        </w:tc>
      </w:tr>
    </w:tbl>
    <w:p w14:paraId="70403E39" w14:textId="77777777" w:rsidR="006C0576" w:rsidRDefault="006C0576" w:rsidP="006C0576">
      <w:pPr>
        <w:pStyle w:val="BodyText"/>
      </w:pPr>
    </w:p>
    <w:p w14:paraId="6B9FF961" w14:textId="791AA256" w:rsidR="006C0576" w:rsidRDefault="006C0576" w:rsidP="006C0576">
      <w:pPr>
        <w:pStyle w:val="BodyText"/>
      </w:pPr>
      <w:r>
        <w:t>Topic of Training/Educational Activity:</w:t>
      </w:r>
    </w:p>
    <w:tbl>
      <w:tblPr>
        <w:tblW w:w="0" w:type="auto"/>
        <w:tblInd w:w="108" w:type="dxa"/>
        <w:tblLook w:val="01E0" w:firstRow="1" w:lastRow="1" w:firstColumn="1" w:lastColumn="1" w:noHBand="0" w:noVBand="0"/>
      </w:tblPr>
      <w:tblGrid>
        <w:gridCol w:w="252"/>
        <w:gridCol w:w="9216"/>
      </w:tblGrid>
      <w:tr w:rsidR="006C0576" w14:paraId="3C3D8252" w14:textId="77777777" w:rsidTr="008C530F">
        <w:trPr>
          <w:trHeight w:hRule="exact" w:val="720"/>
        </w:trPr>
        <w:tc>
          <w:tcPr>
            <w:tcW w:w="252" w:type="dxa"/>
            <w:vAlign w:val="bottom"/>
          </w:tcPr>
          <w:p w14:paraId="732EF4FF" w14:textId="77777777" w:rsidR="006C0576" w:rsidRDefault="006C0576" w:rsidP="00C14A86">
            <w:pPr>
              <w:pStyle w:val="BodyText"/>
              <w:jc w:val="right"/>
              <w:rPr>
                <w:b w:val="0"/>
              </w:rPr>
            </w:pPr>
          </w:p>
        </w:tc>
        <w:tc>
          <w:tcPr>
            <w:tcW w:w="9216" w:type="dxa"/>
            <w:tcBorders>
              <w:top w:val="single" w:sz="8" w:space="0" w:color="auto"/>
              <w:bottom w:val="single" w:sz="8" w:space="0" w:color="auto"/>
            </w:tcBorders>
            <w:vAlign w:val="bottom"/>
          </w:tcPr>
          <w:p w14:paraId="6B79D717" w14:textId="77777777" w:rsidR="006C0576" w:rsidRDefault="006C0576" w:rsidP="00C14A86">
            <w:pPr>
              <w:pStyle w:val="BodyText"/>
            </w:pPr>
          </w:p>
        </w:tc>
      </w:tr>
    </w:tbl>
    <w:p w14:paraId="5F1D196C" w14:textId="18530276" w:rsidR="006C0576" w:rsidRDefault="006C0576" w:rsidP="006C0576">
      <w:pPr>
        <w:pStyle w:val="BodyText"/>
      </w:pPr>
    </w:p>
    <w:tbl>
      <w:tblPr>
        <w:tblW w:w="1008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20"/>
        <w:gridCol w:w="5760"/>
      </w:tblGrid>
      <w:tr w:rsidR="006C0576" w14:paraId="7734A9F1" w14:textId="77777777" w:rsidTr="00C14A86">
        <w:trPr>
          <w:cantSplit/>
          <w:tblHeader/>
          <w:jc w:val="center"/>
        </w:trPr>
        <w:tc>
          <w:tcPr>
            <w:tcW w:w="4320" w:type="dxa"/>
            <w:vAlign w:val="center"/>
          </w:tcPr>
          <w:p w14:paraId="7A6522DE" w14:textId="77777777" w:rsidR="006C0576" w:rsidRDefault="006C0576" w:rsidP="00C14A86">
            <w:pPr>
              <w:pStyle w:val="Tablefont"/>
              <w:jc w:val="center"/>
              <w:rPr>
                <w:b/>
                <w:bCs/>
              </w:rPr>
            </w:pPr>
            <w:r>
              <w:rPr>
                <w:b/>
                <w:bCs/>
              </w:rPr>
              <w:t>Name of Participant</w:t>
            </w:r>
          </w:p>
        </w:tc>
        <w:tc>
          <w:tcPr>
            <w:tcW w:w="5760" w:type="dxa"/>
            <w:vAlign w:val="center"/>
          </w:tcPr>
          <w:p w14:paraId="14F7884D" w14:textId="77777777" w:rsidR="006C0576" w:rsidRDefault="006C0576" w:rsidP="00C14A86">
            <w:pPr>
              <w:pStyle w:val="Tablefont"/>
              <w:jc w:val="center"/>
              <w:rPr>
                <w:b/>
                <w:bCs/>
              </w:rPr>
            </w:pPr>
            <w:r>
              <w:rPr>
                <w:b/>
                <w:bCs/>
              </w:rPr>
              <w:t>Signature of Participant</w:t>
            </w:r>
          </w:p>
        </w:tc>
      </w:tr>
      <w:tr w:rsidR="006C0576" w14:paraId="5327DAC1" w14:textId="77777777" w:rsidTr="00C14A86">
        <w:trPr>
          <w:cantSplit/>
          <w:trHeight w:val="288"/>
          <w:jc w:val="center"/>
        </w:trPr>
        <w:tc>
          <w:tcPr>
            <w:tcW w:w="4320" w:type="dxa"/>
            <w:vAlign w:val="center"/>
          </w:tcPr>
          <w:p w14:paraId="3A6876B1" w14:textId="77777777" w:rsidR="006C0576" w:rsidRDefault="006C0576" w:rsidP="00C14A86">
            <w:pPr>
              <w:pStyle w:val="Tablefont"/>
            </w:pPr>
          </w:p>
        </w:tc>
        <w:tc>
          <w:tcPr>
            <w:tcW w:w="5760" w:type="dxa"/>
            <w:vAlign w:val="center"/>
          </w:tcPr>
          <w:p w14:paraId="549E2CC1" w14:textId="77777777" w:rsidR="006C0576" w:rsidRDefault="006C0576" w:rsidP="00C14A86">
            <w:pPr>
              <w:pStyle w:val="Tablefont"/>
            </w:pPr>
          </w:p>
        </w:tc>
      </w:tr>
      <w:tr w:rsidR="006C0576" w14:paraId="1542587C" w14:textId="77777777" w:rsidTr="00C14A86">
        <w:trPr>
          <w:cantSplit/>
          <w:trHeight w:val="288"/>
          <w:jc w:val="center"/>
        </w:trPr>
        <w:tc>
          <w:tcPr>
            <w:tcW w:w="4320" w:type="dxa"/>
            <w:vAlign w:val="center"/>
          </w:tcPr>
          <w:p w14:paraId="3AFFF482" w14:textId="77777777" w:rsidR="006C0576" w:rsidRDefault="006C0576" w:rsidP="00C14A86">
            <w:pPr>
              <w:pStyle w:val="Tablefont"/>
            </w:pPr>
          </w:p>
        </w:tc>
        <w:tc>
          <w:tcPr>
            <w:tcW w:w="5760" w:type="dxa"/>
            <w:vAlign w:val="center"/>
          </w:tcPr>
          <w:p w14:paraId="0853E344" w14:textId="77777777" w:rsidR="006C0576" w:rsidRDefault="006C0576" w:rsidP="00C14A86">
            <w:pPr>
              <w:pStyle w:val="Tablefont"/>
            </w:pPr>
          </w:p>
        </w:tc>
      </w:tr>
      <w:tr w:rsidR="006C0576" w14:paraId="6FE3AC32" w14:textId="77777777" w:rsidTr="00C14A86">
        <w:trPr>
          <w:cantSplit/>
          <w:trHeight w:val="288"/>
          <w:jc w:val="center"/>
        </w:trPr>
        <w:tc>
          <w:tcPr>
            <w:tcW w:w="4320" w:type="dxa"/>
            <w:vAlign w:val="center"/>
          </w:tcPr>
          <w:p w14:paraId="2D494A0A" w14:textId="77777777" w:rsidR="006C0576" w:rsidRDefault="006C0576" w:rsidP="00C14A86">
            <w:pPr>
              <w:pStyle w:val="Tablefont"/>
              <w:rPr>
                <w:i/>
                <w:iCs/>
              </w:rPr>
            </w:pPr>
          </w:p>
        </w:tc>
        <w:tc>
          <w:tcPr>
            <w:tcW w:w="5760" w:type="dxa"/>
            <w:vAlign w:val="center"/>
          </w:tcPr>
          <w:p w14:paraId="6FAA35ED" w14:textId="77777777" w:rsidR="006C0576" w:rsidRDefault="006C0576" w:rsidP="00C14A86">
            <w:pPr>
              <w:pStyle w:val="Tablefont"/>
            </w:pPr>
          </w:p>
        </w:tc>
      </w:tr>
      <w:tr w:rsidR="006C0576" w14:paraId="61612A0C" w14:textId="77777777" w:rsidTr="00C14A86">
        <w:trPr>
          <w:cantSplit/>
          <w:trHeight w:val="288"/>
          <w:jc w:val="center"/>
        </w:trPr>
        <w:tc>
          <w:tcPr>
            <w:tcW w:w="4320" w:type="dxa"/>
            <w:vAlign w:val="center"/>
          </w:tcPr>
          <w:p w14:paraId="0C51F7F9" w14:textId="77777777" w:rsidR="006C0576" w:rsidRDefault="006C0576" w:rsidP="00C14A86">
            <w:pPr>
              <w:pStyle w:val="Tablefont"/>
              <w:rPr>
                <w:i/>
                <w:iCs/>
              </w:rPr>
            </w:pPr>
          </w:p>
        </w:tc>
        <w:tc>
          <w:tcPr>
            <w:tcW w:w="5760" w:type="dxa"/>
            <w:vAlign w:val="center"/>
          </w:tcPr>
          <w:p w14:paraId="3FA2BE09" w14:textId="77777777" w:rsidR="006C0576" w:rsidRDefault="006C0576" w:rsidP="00C14A86">
            <w:pPr>
              <w:pStyle w:val="Tablefont"/>
            </w:pPr>
          </w:p>
        </w:tc>
      </w:tr>
      <w:tr w:rsidR="006C0576" w14:paraId="7CDA4063" w14:textId="77777777" w:rsidTr="00C14A86">
        <w:trPr>
          <w:cantSplit/>
          <w:trHeight w:val="288"/>
          <w:jc w:val="center"/>
        </w:trPr>
        <w:tc>
          <w:tcPr>
            <w:tcW w:w="4320" w:type="dxa"/>
            <w:vAlign w:val="center"/>
          </w:tcPr>
          <w:p w14:paraId="6796F2D6" w14:textId="77777777" w:rsidR="006C0576" w:rsidRDefault="006C0576" w:rsidP="00C14A86">
            <w:pPr>
              <w:pStyle w:val="Tablefont"/>
              <w:rPr>
                <w:i/>
                <w:iCs/>
              </w:rPr>
            </w:pPr>
          </w:p>
        </w:tc>
        <w:tc>
          <w:tcPr>
            <w:tcW w:w="5760" w:type="dxa"/>
            <w:vAlign w:val="center"/>
          </w:tcPr>
          <w:p w14:paraId="24EEEBD6" w14:textId="77777777" w:rsidR="006C0576" w:rsidRDefault="006C0576" w:rsidP="00C14A86">
            <w:pPr>
              <w:pStyle w:val="Tablefont"/>
            </w:pPr>
          </w:p>
        </w:tc>
      </w:tr>
      <w:tr w:rsidR="006C0576" w14:paraId="04FF3CAE" w14:textId="77777777" w:rsidTr="00C14A86">
        <w:trPr>
          <w:cantSplit/>
          <w:trHeight w:val="288"/>
          <w:jc w:val="center"/>
        </w:trPr>
        <w:tc>
          <w:tcPr>
            <w:tcW w:w="4320" w:type="dxa"/>
            <w:vAlign w:val="center"/>
          </w:tcPr>
          <w:p w14:paraId="5BE51963" w14:textId="77777777" w:rsidR="006C0576" w:rsidRDefault="006C0576" w:rsidP="00C14A86">
            <w:pPr>
              <w:pStyle w:val="Tablefont"/>
            </w:pPr>
          </w:p>
        </w:tc>
        <w:tc>
          <w:tcPr>
            <w:tcW w:w="5760" w:type="dxa"/>
            <w:vAlign w:val="center"/>
          </w:tcPr>
          <w:p w14:paraId="7F0BDBE1" w14:textId="77777777" w:rsidR="006C0576" w:rsidRDefault="006C0576" w:rsidP="00C14A86">
            <w:pPr>
              <w:pStyle w:val="Tablefont"/>
            </w:pPr>
          </w:p>
        </w:tc>
      </w:tr>
      <w:tr w:rsidR="006C0576" w14:paraId="3BEECE4F" w14:textId="77777777" w:rsidTr="00C14A86">
        <w:trPr>
          <w:cantSplit/>
          <w:trHeight w:val="288"/>
          <w:jc w:val="center"/>
        </w:trPr>
        <w:tc>
          <w:tcPr>
            <w:tcW w:w="4320" w:type="dxa"/>
            <w:vAlign w:val="center"/>
          </w:tcPr>
          <w:p w14:paraId="4EC78F17" w14:textId="77777777" w:rsidR="006C0576" w:rsidRDefault="006C0576" w:rsidP="00C14A86">
            <w:pPr>
              <w:pStyle w:val="Tablefont"/>
            </w:pPr>
          </w:p>
        </w:tc>
        <w:tc>
          <w:tcPr>
            <w:tcW w:w="5760" w:type="dxa"/>
            <w:vAlign w:val="center"/>
          </w:tcPr>
          <w:p w14:paraId="58C941D1" w14:textId="77777777" w:rsidR="006C0576" w:rsidRDefault="006C0576" w:rsidP="00C14A86">
            <w:pPr>
              <w:pStyle w:val="Tablefont"/>
            </w:pPr>
          </w:p>
        </w:tc>
      </w:tr>
      <w:tr w:rsidR="006C0576" w14:paraId="2C4B766F" w14:textId="77777777" w:rsidTr="00C14A86">
        <w:trPr>
          <w:cantSplit/>
          <w:trHeight w:val="288"/>
          <w:jc w:val="center"/>
        </w:trPr>
        <w:tc>
          <w:tcPr>
            <w:tcW w:w="4320" w:type="dxa"/>
            <w:vAlign w:val="center"/>
          </w:tcPr>
          <w:p w14:paraId="536D8F4E" w14:textId="77777777" w:rsidR="006C0576" w:rsidRDefault="006C0576" w:rsidP="00C14A86">
            <w:pPr>
              <w:pStyle w:val="Tablefont"/>
            </w:pPr>
          </w:p>
        </w:tc>
        <w:tc>
          <w:tcPr>
            <w:tcW w:w="5760" w:type="dxa"/>
            <w:vAlign w:val="center"/>
          </w:tcPr>
          <w:p w14:paraId="2D1F7EAD" w14:textId="77777777" w:rsidR="006C0576" w:rsidRDefault="006C0576" w:rsidP="00C14A86">
            <w:pPr>
              <w:pStyle w:val="Tablefont"/>
            </w:pPr>
          </w:p>
        </w:tc>
      </w:tr>
      <w:tr w:rsidR="006C0576" w14:paraId="1B176ED2" w14:textId="77777777" w:rsidTr="00C14A86">
        <w:trPr>
          <w:cantSplit/>
          <w:trHeight w:val="288"/>
          <w:jc w:val="center"/>
        </w:trPr>
        <w:tc>
          <w:tcPr>
            <w:tcW w:w="4320" w:type="dxa"/>
            <w:vAlign w:val="center"/>
          </w:tcPr>
          <w:p w14:paraId="660B5404" w14:textId="77777777" w:rsidR="006C0576" w:rsidRDefault="006C0576" w:rsidP="00C14A86">
            <w:pPr>
              <w:pStyle w:val="Tablefont"/>
            </w:pPr>
          </w:p>
        </w:tc>
        <w:tc>
          <w:tcPr>
            <w:tcW w:w="5760" w:type="dxa"/>
            <w:vAlign w:val="center"/>
          </w:tcPr>
          <w:p w14:paraId="5BA31988" w14:textId="77777777" w:rsidR="006C0576" w:rsidRDefault="006C0576" w:rsidP="00C14A86">
            <w:pPr>
              <w:pStyle w:val="Tablefont"/>
            </w:pPr>
          </w:p>
        </w:tc>
      </w:tr>
      <w:tr w:rsidR="006C0576" w14:paraId="6DDFD7A2" w14:textId="77777777" w:rsidTr="00C14A86">
        <w:trPr>
          <w:cantSplit/>
          <w:trHeight w:val="288"/>
          <w:jc w:val="center"/>
        </w:trPr>
        <w:tc>
          <w:tcPr>
            <w:tcW w:w="4320" w:type="dxa"/>
            <w:vAlign w:val="center"/>
          </w:tcPr>
          <w:p w14:paraId="6D031DCB" w14:textId="77777777" w:rsidR="006C0576" w:rsidRDefault="006C0576" w:rsidP="00C14A86">
            <w:pPr>
              <w:pStyle w:val="Tablefont"/>
            </w:pPr>
          </w:p>
        </w:tc>
        <w:tc>
          <w:tcPr>
            <w:tcW w:w="5760" w:type="dxa"/>
            <w:vAlign w:val="center"/>
          </w:tcPr>
          <w:p w14:paraId="2B9AD4BB" w14:textId="77777777" w:rsidR="006C0576" w:rsidRDefault="006C0576" w:rsidP="00C14A86">
            <w:pPr>
              <w:pStyle w:val="Tablefont"/>
            </w:pPr>
          </w:p>
        </w:tc>
      </w:tr>
    </w:tbl>
    <w:p w14:paraId="3F60498D" w14:textId="77777777" w:rsidR="006C0576" w:rsidRDefault="006C0576" w:rsidP="006C0576">
      <w:pPr>
        <w:pStyle w:val="BodyText"/>
      </w:pPr>
    </w:p>
    <w:p w14:paraId="6BF28F0C" w14:textId="77777777" w:rsidR="006C0576" w:rsidRDefault="006C0576" w:rsidP="006C0576">
      <w:pPr>
        <w:pStyle w:val="Header"/>
        <w:rPr>
          <w:rFonts w:ascii="Arial Bold" w:hAnsi="Arial Bold" w:cs="Arial"/>
          <w:b/>
          <w:bCs/>
          <w:caps/>
        </w:rPr>
      </w:pPr>
    </w:p>
    <w:p w14:paraId="53669D9E"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For newsletter or mailer educational activities, please include the following information:</w:t>
      </w:r>
    </w:p>
    <w:p w14:paraId="22B9A3B9"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p>
    <w:p w14:paraId="46CAA435" w14:textId="260D9958" w:rsidR="006C0576" w:rsidRPr="008C530F" w:rsidRDefault="006C0576" w:rsidP="008C530F">
      <w:pPr>
        <w:pStyle w:val="Header"/>
        <w:numPr>
          <w:ilvl w:val="0"/>
          <w:numId w:val="15"/>
        </w:numPr>
        <w:tabs>
          <w:tab w:val="clear" w:pos="4680"/>
          <w:tab w:val="clear" w:pos="9360"/>
        </w:tabs>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Date of mailing</w:t>
      </w:r>
      <w:r w:rsidR="00DD2A32">
        <w:rPr>
          <w:rFonts w:ascii="Book Antiqua" w:eastAsia="Times New Roman" w:hAnsi="Book Antiqua" w:cs="Book Antiqua"/>
          <w:bCs/>
          <w:noProof/>
          <w:color w:val="auto"/>
          <w:sz w:val="24"/>
          <w:szCs w:val="24"/>
          <w:lang w:val="en-AU"/>
        </w:rPr>
        <w:t>:</w:t>
      </w:r>
    </w:p>
    <w:p w14:paraId="670A6157" w14:textId="175079AC" w:rsidR="006C0576" w:rsidRPr="008C530F" w:rsidRDefault="006C0576" w:rsidP="008C530F">
      <w:pPr>
        <w:pStyle w:val="Header"/>
        <w:numPr>
          <w:ilvl w:val="0"/>
          <w:numId w:val="15"/>
        </w:numPr>
        <w:tabs>
          <w:tab w:val="clear" w:pos="4680"/>
          <w:tab w:val="clear" w:pos="9360"/>
        </w:tabs>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Number distributed</w:t>
      </w:r>
      <w:r w:rsidR="00DD2A32">
        <w:rPr>
          <w:rFonts w:ascii="Book Antiqua" w:eastAsia="Times New Roman" w:hAnsi="Book Antiqua" w:cs="Book Antiqua"/>
          <w:bCs/>
          <w:noProof/>
          <w:color w:val="auto"/>
          <w:sz w:val="24"/>
          <w:szCs w:val="24"/>
          <w:lang w:val="en-AU"/>
        </w:rPr>
        <w:t>:</w:t>
      </w:r>
    </w:p>
    <w:p w14:paraId="14452984" w14:textId="7874BCD2" w:rsidR="006C0576" w:rsidRPr="008C530F" w:rsidRDefault="006C0576" w:rsidP="008C530F">
      <w:pPr>
        <w:pStyle w:val="Header"/>
        <w:numPr>
          <w:ilvl w:val="0"/>
          <w:numId w:val="15"/>
        </w:numPr>
        <w:tabs>
          <w:tab w:val="clear" w:pos="4680"/>
          <w:tab w:val="clear" w:pos="9360"/>
        </w:tabs>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Method of distribution</w:t>
      </w:r>
      <w:r w:rsidR="00DD2A32">
        <w:rPr>
          <w:rFonts w:ascii="Book Antiqua" w:eastAsia="Times New Roman" w:hAnsi="Book Antiqua" w:cs="Book Antiqua"/>
          <w:bCs/>
          <w:noProof/>
          <w:color w:val="auto"/>
          <w:sz w:val="24"/>
          <w:szCs w:val="24"/>
          <w:lang w:val="en-AU"/>
        </w:rPr>
        <w:t>:</w:t>
      </w:r>
    </w:p>
    <w:p w14:paraId="3C565770" w14:textId="4A23D8FE" w:rsidR="006C0576" w:rsidRPr="008C530F" w:rsidRDefault="006C0576" w:rsidP="008C530F">
      <w:pPr>
        <w:pStyle w:val="Header"/>
        <w:numPr>
          <w:ilvl w:val="0"/>
          <w:numId w:val="15"/>
        </w:numPr>
        <w:tabs>
          <w:tab w:val="clear" w:pos="4680"/>
          <w:tab w:val="clear" w:pos="9360"/>
        </w:tabs>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Topics addressed</w:t>
      </w:r>
      <w:r w:rsidR="00DD2A32">
        <w:rPr>
          <w:rFonts w:ascii="Book Antiqua" w:eastAsia="Times New Roman" w:hAnsi="Book Antiqua" w:cs="Book Antiqua"/>
          <w:bCs/>
          <w:noProof/>
          <w:color w:val="auto"/>
          <w:sz w:val="24"/>
          <w:szCs w:val="24"/>
          <w:lang w:val="en-AU"/>
        </w:rPr>
        <w:t>:</w:t>
      </w:r>
    </w:p>
    <w:p w14:paraId="57653D27"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p>
    <w:p w14:paraId="61E7D65C"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p>
    <w:p w14:paraId="1617756B" w14:textId="77777777" w:rsidR="006C0576" w:rsidRPr="008C530F" w:rsidRDefault="006C0576" w:rsidP="006C0576">
      <w:pPr>
        <w:pStyle w:val="Header"/>
        <w:rPr>
          <w:rFonts w:ascii="Book Antiqua" w:eastAsia="Times New Roman" w:hAnsi="Book Antiqua" w:cs="Book Antiqua"/>
          <w:bCs/>
          <w:noProof/>
          <w:color w:val="auto"/>
          <w:sz w:val="24"/>
          <w:szCs w:val="24"/>
          <w:lang w:val="en-AU"/>
        </w:rPr>
      </w:pPr>
      <w:r w:rsidRPr="008C530F">
        <w:rPr>
          <w:rFonts w:ascii="Book Antiqua" w:eastAsia="Times New Roman" w:hAnsi="Book Antiqua" w:cs="Book Antiqua"/>
          <w:bCs/>
          <w:noProof/>
          <w:color w:val="auto"/>
          <w:sz w:val="24"/>
          <w:szCs w:val="24"/>
          <w:lang w:val="en-AU"/>
        </w:rPr>
        <w:t>If a newsletter article was distributed, please include a copy of it.</w:t>
      </w:r>
    </w:p>
    <w:p w14:paraId="0AE606AE" w14:textId="62C569A4" w:rsidR="009977F9" w:rsidRDefault="009977F9">
      <w:pPr>
        <w:spacing w:after="0" w:line="240" w:lineRule="auto"/>
        <w:sectPr w:rsidR="009977F9" w:rsidSect="00C95E79">
          <w:footerReference w:type="default" r:id="rId28"/>
          <w:pgSz w:w="12240" w:h="15840" w:code="1"/>
          <w:pgMar w:top="1440" w:right="1080" w:bottom="1440" w:left="1440" w:header="720" w:footer="547" w:gutter="0"/>
          <w:pgNumType w:chapStyle="9"/>
          <w:cols w:space="720"/>
          <w:noEndnote/>
          <w:docGrid w:linePitch="360"/>
        </w:sectPr>
      </w:pPr>
    </w:p>
    <w:p w14:paraId="7D75FE47" w14:textId="3A3FDF07" w:rsidR="004F6E12" w:rsidRDefault="007B6231" w:rsidP="004F6E12">
      <w:pPr>
        <w:pStyle w:val="SectionHeading"/>
      </w:pPr>
      <w:bookmarkStart w:id="30" w:name="_Toc492557210"/>
      <w:r>
        <w:lastRenderedPageBreak/>
        <w:t>Attachment 3</w:t>
      </w:r>
      <w:r w:rsidR="004F6E12">
        <w:t>:</w:t>
      </w:r>
      <w:r w:rsidR="004F6E12" w:rsidRPr="00DE294E">
        <w:tab/>
      </w:r>
      <w:r w:rsidR="004F6E12">
        <w:t>Inspection and Maintenance Log Form</w:t>
      </w:r>
      <w:bookmarkEnd w:id="30"/>
      <w:r>
        <w:t>s</w:t>
      </w:r>
    </w:p>
    <w:p w14:paraId="784372D0" w14:textId="4C9FAA01" w:rsidR="007B6231" w:rsidRDefault="006A2C9C" w:rsidP="006A2C9C">
      <w:pPr>
        <w:rPr>
          <w:i/>
          <w:highlight w:val="yellow"/>
        </w:rPr>
      </w:pPr>
      <w:r w:rsidRPr="000662C1">
        <w:rPr>
          <w:i/>
          <w:highlight w:val="yellow"/>
        </w:rPr>
        <w:t xml:space="preserve">Guidance: </w:t>
      </w:r>
      <w:r w:rsidR="007B6231">
        <w:rPr>
          <w:i/>
          <w:highlight w:val="yellow"/>
        </w:rPr>
        <w:t>Unless a different form is preferred, suggest to reference the appropriate BMP Maintenance Tables from Section 3.3.</w:t>
      </w:r>
    </w:p>
    <w:p w14:paraId="2449C7F9" w14:textId="24241DAA" w:rsidR="007B6231" w:rsidRDefault="007B6231" w:rsidP="006A2C9C">
      <w:r>
        <w:t>Refer to the maintenance tables in Section 3.3 for maintenance checklists that can be used for the required inspections. Note that the date, inspection name and signature is required to be included on the forms.</w:t>
      </w:r>
    </w:p>
    <w:p w14:paraId="6B8568FD" w14:textId="7AD4AF0F" w:rsidR="007B6231" w:rsidRDefault="007B6231" w:rsidP="006A2C9C">
      <w:r>
        <w:t>The completed inspection forms shall be submitted to the City each year along with the WQMP Verification Form in Attachment</w:t>
      </w:r>
      <w:r w:rsidRPr="00D621D2">
        <w:t xml:space="preserve"> </w:t>
      </w:r>
      <w:r w:rsidR="00D621D2">
        <w:t>4</w:t>
      </w:r>
      <w:r w:rsidRPr="00D621D2">
        <w:t>.</w:t>
      </w:r>
    </w:p>
    <w:p w14:paraId="2526CFC1" w14:textId="77777777" w:rsidR="007B6231" w:rsidRDefault="007B6231" w:rsidP="006A2C9C"/>
    <w:p w14:paraId="5CFCE9AA" w14:textId="77777777" w:rsidR="007B6231" w:rsidRPr="007B6231" w:rsidRDefault="007B6231" w:rsidP="006A2C9C"/>
    <w:p w14:paraId="160D2219" w14:textId="3589CD8E" w:rsidR="005D679F" w:rsidRDefault="005D679F" w:rsidP="007B6231">
      <w:pPr>
        <w:pStyle w:val="BodyText"/>
        <w:sectPr w:rsidR="005D679F" w:rsidSect="00C95E79">
          <w:footerReference w:type="default" r:id="rId29"/>
          <w:pgSz w:w="12240" w:h="15840" w:code="1"/>
          <w:pgMar w:top="1440" w:right="1080" w:bottom="1440" w:left="1440" w:header="720" w:footer="547" w:gutter="0"/>
          <w:pgNumType w:chapStyle="9"/>
          <w:cols w:space="720"/>
          <w:noEndnote/>
          <w:docGrid w:linePitch="360"/>
        </w:sectPr>
      </w:pPr>
    </w:p>
    <w:p w14:paraId="357BB560" w14:textId="4D82EFF3" w:rsidR="0052021A" w:rsidRPr="0092344B" w:rsidRDefault="0052021A" w:rsidP="0092344B">
      <w:pPr>
        <w:spacing w:after="0" w:line="240" w:lineRule="auto"/>
        <w:rPr>
          <w:rFonts w:ascii="Arial Bold" w:eastAsia="Times New Roman" w:hAnsi="Arial Bold" w:cs="Arial"/>
          <w:bCs/>
          <w:sz w:val="20"/>
          <w:szCs w:val="24"/>
        </w:rPr>
      </w:pPr>
    </w:p>
    <w:p w14:paraId="5B24B942" w14:textId="43CD4982" w:rsidR="0052021A" w:rsidRDefault="0052021A" w:rsidP="0052021A">
      <w:pPr>
        <w:pStyle w:val="SectionHeading"/>
      </w:pPr>
      <w:r>
        <w:t>A</w:t>
      </w:r>
      <w:r w:rsidR="007B6231">
        <w:t>ttachment 4</w:t>
      </w:r>
      <w:r>
        <w:t>:</w:t>
      </w:r>
      <w:r w:rsidRPr="00DE294E">
        <w:tab/>
      </w:r>
      <w:r>
        <w:t xml:space="preserve"> WQMP VERIFICATION FORM</w:t>
      </w:r>
    </w:p>
    <w:p w14:paraId="65E9F339" w14:textId="77777777" w:rsidR="0052021A" w:rsidRDefault="0052021A" w:rsidP="0052021A">
      <w:pPr>
        <w:pStyle w:val="PersonalInfo"/>
        <w:spacing w:before="0"/>
        <w:rPr>
          <w:rFonts w:ascii="Arial Bold" w:hAnsi="Arial Bold" w:cs="Arial"/>
          <w:bCs/>
        </w:rPr>
      </w:pPr>
    </w:p>
    <w:p w14:paraId="75418B0F" w14:textId="77777777" w:rsidR="00B767C0" w:rsidRDefault="00B767C0" w:rsidP="00D621D2">
      <w:pPr>
        <w:pStyle w:val="PersonalInfo"/>
        <w:spacing w:before="0"/>
        <w:rPr>
          <w:rFonts w:ascii="Arial Bold" w:hAnsi="Arial Bold" w:cs="Arial"/>
          <w:bCs/>
        </w:rPr>
      </w:pPr>
    </w:p>
    <w:p w14:paraId="6E80B8CE" w14:textId="77777777" w:rsidR="00B767C0" w:rsidRDefault="00B767C0" w:rsidP="00B767C0">
      <w:pPr>
        <w:pStyle w:val="PersonalInfo"/>
        <w:spacing w:before="0"/>
        <w:jc w:val="center"/>
        <w:rPr>
          <w:b/>
          <w:smallCaps/>
          <w:sz w:val="28"/>
          <w:szCs w:val="28"/>
        </w:rPr>
      </w:pPr>
      <w:r>
        <w:rPr>
          <w:b/>
          <w:smallCaps/>
          <w:sz w:val="28"/>
          <w:szCs w:val="28"/>
        </w:rPr>
        <w:t xml:space="preserve">City of </w:t>
      </w:r>
      <w:smartTag w:uri="urn:schemas-microsoft-com:office:smarttags" w:element="place">
        <w:smartTag w:uri="urn:schemas-microsoft-com:office:smarttags" w:element="PlaceName">
          <w:r>
            <w:rPr>
              <w:b/>
              <w:smallCaps/>
              <w:sz w:val="28"/>
              <w:szCs w:val="28"/>
            </w:rPr>
            <w:t>Dana</w:t>
          </w:r>
        </w:smartTag>
        <w:r>
          <w:rPr>
            <w:b/>
            <w:smallCaps/>
            <w:sz w:val="28"/>
            <w:szCs w:val="28"/>
          </w:rPr>
          <w:t xml:space="preserve"> </w:t>
        </w:r>
        <w:smartTag w:uri="urn:schemas-microsoft-com:office:smarttags" w:element="PlaceName">
          <w:r>
            <w:rPr>
              <w:b/>
              <w:smallCaps/>
              <w:sz w:val="28"/>
              <w:szCs w:val="28"/>
            </w:rPr>
            <w:t>Point</w:t>
          </w:r>
        </w:smartTag>
      </w:smartTag>
    </w:p>
    <w:p w14:paraId="5B3EA880" w14:textId="77777777" w:rsidR="00B767C0" w:rsidRDefault="00B767C0" w:rsidP="00B767C0">
      <w:pPr>
        <w:pStyle w:val="PersonalInfo"/>
        <w:spacing w:before="0" w:after="120"/>
        <w:jc w:val="center"/>
        <w:rPr>
          <w:b/>
          <w:smallCaps/>
          <w:sz w:val="28"/>
          <w:szCs w:val="28"/>
        </w:rPr>
      </w:pPr>
      <w:r w:rsidRPr="00A01F8D">
        <w:rPr>
          <w:b/>
          <w:smallCaps/>
          <w:sz w:val="28"/>
          <w:szCs w:val="28"/>
        </w:rPr>
        <w:t xml:space="preserve">Water Quality </w:t>
      </w:r>
      <w:r>
        <w:rPr>
          <w:b/>
          <w:smallCaps/>
          <w:sz w:val="28"/>
          <w:szCs w:val="28"/>
        </w:rPr>
        <w:t>Management Plan (WQMP) Verification Survey</w:t>
      </w:r>
    </w:p>
    <w:p w14:paraId="0DD32579" w14:textId="6B9D5BC3" w:rsidR="00B767C0" w:rsidRPr="00982A7B" w:rsidRDefault="00B767C0" w:rsidP="00B767C0">
      <w:pPr>
        <w:pStyle w:val="PersonalInfo"/>
        <w:spacing w:before="0" w:after="120"/>
        <w:jc w:val="center"/>
        <w:rPr>
          <w:rFonts w:ascii="Arial" w:hAnsi="Arial" w:cs="Arial"/>
          <w:color w:val="FF0000"/>
          <w:sz w:val="28"/>
          <w:szCs w:val="28"/>
        </w:rPr>
      </w:pPr>
      <w:r w:rsidRPr="00D621D2">
        <w:rPr>
          <w:rFonts w:ascii="Arial" w:hAnsi="Arial" w:cs="Arial"/>
          <w:color w:val="FF0000"/>
          <w:sz w:val="28"/>
          <w:szCs w:val="28"/>
          <w:highlight w:val="yellow"/>
        </w:rPr>
        <w:t>This form must be modified to refle</w:t>
      </w:r>
      <w:r w:rsidR="00D621D2">
        <w:rPr>
          <w:rFonts w:ascii="Arial" w:hAnsi="Arial" w:cs="Arial"/>
          <w:color w:val="FF0000"/>
          <w:sz w:val="28"/>
          <w:szCs w:val="28"/>
          <w:highlight w:val="yellow"/>
        </w:rPr>
        <w:t>ct the all the BMPs in this</w:t>
      </w:r>
      <w:r w:rsidRPr="00D621D2">
        <w:rPr>
          <w:rFonts w:ascii="Arial" w:hAnsi="Arial" w:cs="Arial"/>
          <w:color w:val="FF0000"/>
          <w:sz w:val="28"/>
          <w:szCs w:val="28"/>
          <w:highlight w:val="yellow"/>
        </w:rPr>
        <w:t xml:space="preserve"> Project WQMP</w:t>
      </w:r>
    </w:p>
    <w:p w14:paraId="785146CE" w14:textId="77777777" w:rsidR="00B767C0" w:rsidRDefault="00B767C0" w:rsidP="00B767C0">
      <w:pPr>
        <w:pStyle w:val="PersonalInfo"/>
        <w:spacing w:before="0" w:after="120"/>
        <w:rPr>
          <w:b/>
          <w:sz w:val="24"/>
        </w:rPr>
      </w:pPr>
      <w:r>
        <w:rPr>
          <w:sz w:val="24"/>
        </w:rPr>
        <w:t>Project Name/Site Address</w:t>
      </w:r>
      <w:r w:rsidRPr="00A01F8D">
        <w:rPr>
          <w:sz w:val="24"/>
        </w:rPr>
        <w:t xml:space="preserve">: </w:t>
      </w:r>
      <w:r w:rsidRPr="00982A7B">
        <w:rPr>
          <w:sz w:val="24"/>
          <w:u w:val="single"/>
        </w:rPr>
        <w:t>________________________________</w:t>
      </w:r>
      <w:r>
        <w:rPr>
          <w:sz w:val="24"/>
          <w:u w:val="single"/>
        </w:rPr>
        <w:t>_______</w:t>
      </w:r>
      <w:r w:rsidRPr="00982A7B">
        <w:rPr>
          <w:sz w:val="24"/>
          <w:u w:val="single"/>
        </w:rPr>
        <w:t>_________</w:t>
      </w:r>
    </w:p>
    <w:p w14:paraId="61164159" w14:textId="77777777" w:rsidR="00B767C0" w:rsidRPr="00253549" w:rsidRDefault="00B767C0" w:rsidP="00B767C0">
      <w:pPr>
        <w:pStyle w:val="PersonalInfo"/>
        <w:spacing w:before="0" w:after="120"/>
        <w:rPr>
          <w:b/>
          <w:sz w:val="24"/>
          <w:u w:val="single"/>
        </w:rPr>
      </w:pPr>
      <w:r>
        <w:rPr>
          <w:sz w:val="24"/>
        </w:rPr>
        <w:t xml:space="preserve">Responsible Party </w:t>
      </w:r>
      <w:r w:rsidRPr="005E22BC">
        <w:rPr>
          <w:sz w:val="24"/>
        </w:rPr>
        <w:t>:</w:t>
      </w:r>
      <w:r>
        <w:rPr>
          <w:sz w:val="24"/>
        </w:rPr>
        <w:t xml:space="preserve"> _______________________________________________________</w:t>
      </w:r>
    </w:p>
    <w:p w14:paraId="2DD5DE8E" w14:textId="77777777" w:rsidR="00B767C0" w:rsidRDefault="00B767C0" w:rsidP="00B767C0">
      <w:pPr>
        <w:pStyle w:val="PersonalInfo"/>
        <w:spacing w:before="0"/>
        <w:rPr>
          <w:sz w:val="24"/>
          <w:u w:val="single"/>
        </w:rPr>
      </w:pPr>
      <w:r>
        <w:rPr>
          <w:sz w:val="24"/>
        </w:rPr>
        <w:t xml:space="preserve">Contact </w:t>
      </w:r>
      <w:r w:rsidRPr="00A01F8D">
        <w:rPr>
          <w:sz w:val="24"/>
        </w:rPr>
        <w:t xml:space="preserve">Phone: </w:t>
      </w:r>
      <w:r w:rsidRPr="00A01F8D">
        <w:rPr>
          <w:sz w:val="24"/>
          <w:u w:val="single"/>
        </w:rPr>
        <w:tab/>
      </w:r>
      <w:r>
        <w:rPr>
          <w:sz w:val="24"/>
          <w:u w:val="single"/>
        </w:rPr>
        <w:t>____</w:t>
      </w:r>
      <w:r w:rsidRPr="00A01F8D">
        <w:rPr>
          <w:sz w:val="24"/>
        </w:rPr>
        <w:t xml:space="preserve"> </w:t>
      </w:r>
      <w:r>
        <w:rPr>
          <w:sz w:val="24"/>
        </w:rPr>
        <w:t xml:space="preserve">   Contact </w:t>
      </w:r>
      <w:r w:rsidRPr="00A01F8D">
        <w:rPr>
          <w:sz w:val="24"/>
        </w:rPr>
        <w:t xml:space="preserve">Email: </w:t>
      </w:r>
      <w:r w:rsidRPr="00A01F8D">
        <w:rPr>
          <w:sz w:val="24"/>
          <w:u w:val="single"/>
        </w:rPr>
        <w:tab/>
      </w:r>
      <w:r>
        <w:rPr>
          <w:sz w:val="24"/>
          <w:u w:val="single"/>
        </w:rPr>
        <w:t>_____________________</w:t>
      </w:r>
    </w:p>
    <w:p w14:paraId="00C7C4A8" w14:textId="77777777" w:rsidR="00B767C0" w:rsidRDefault="00B767C0" w:rsidP="00B767C0">
      <w:pPr>
        <w:pStyle w:val="PersonalInfo"/>
        <w:spacing w:before="0"/>
        <w:rPr>
          <w:sz w:val="24"/>
          <w:u w:val="single"/>
        </w:rPr>
      </w:pPr>
    </w:p>
    <w:p w14:paraId="0AD0170F" w14:textId="77777777" w:rsidR="00B767C0" w:rsidRPr="00F03111" w:rsidRDefault="00B767C0" w:rsidP="00B767C0">
      <w:pPr>
        <w:pStyle w:val="Surveyquestion"/>
        <w:numPr>
          <w:ilvl w:val="0"/>
          <w:numId w:val="23"/>
        </w:numPr>
        <w:spacing w:before="0" w:after="240"/>
      </w:pPr>
      <w:r>
        <w:t>Have your contractors (landscape, maintenance, etc.) been educated regarding the applicable requirements to prevent pollution as outlined in the WQMP?</w:t>
      </w:r>
    </w:p>
    <w:p w14:paraId="6C114C80" w14:textId="77777777" w:rsidR="00B767C0" w:rsidRDefault="00B767C0" w:rsidP="00B767C0">
      <w:pPr>
        <w:pStyle w:val="Surveyquestion"/>
        <w:spacing w:before="0" w:after="240"/>
        <w:ind w:left="360"/>
        <w:rPr>
          <w:b w:val="0"/>
        </w:rPr>
      </w:pP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w:t>
      </w:r>
      <w:r>
        <w:tab/>
        <w:t xml:space="preserve">  </w:t>
      </w:r>
      <w:r w:rsidRPr="00205FC0">
        <w:rPr>
          <w:b w:val="0"/>
        </w:rPr>
        <w:t>Name of Landscape/Maintenance Contractor:</w:t>
      </w:r>
      <w:r>
        <w:rPr>
          <w:b w:val="0"/>
        </w:rPr>
        <w:t xml:space="preserve"> ______________________________</w:t>
      </w:r>
    </w:p>
    <w:p w14:paraId="6EB0BCBA" w14:textId="77777777" w:rsidR="00B767C0" w:rsidRDefault="00B767C0" w:rsidP="00B767C0">
      <w:pPr>
        <w:pStyle w:val="Surveyquestion"/>
        <w:spacing w:before="0" w:after="240"/>
        <w:ind w:left="360"/>
      </w:pPr>
      <w:r>
        <w:rPr>
          <w:b w:val="0"/>
        </w:rPr>
        <w:t>Method of education (contract language, Copy of O&amp;M, educational brochures, etc.): _____________________</w:t>
      </w:r>
    </w:p>
    <w:p w14:paraId="0D45154C" w14:textId="77777777" w:rsidR="00B767C0" w:rsidRDefault="00B767C0" w:rsidP="00B767C0">
      <w:pPr>
        <w:pStyle w:val="Surveyquestion"/>
        <w:numPr>
          <w:ilvl w:val="0"/>
          <w:numId w:val="23"/>
        </w:numPr>
        <w:spacing w:before="0" w:after="240"/>
      </w:pPr>
      <w:r>
        <w:t>Have the storm drains and inlets been inspected and maintained, at a minimum, annually prior to Oct 1?</w:t>
      </w:r>
    </w:p>
    <w:p w14:paraId="2E4EC37A" w14:textId="77777777" w:rsidR="00B767C0" w:rsidRDefault="00B767C0" w:rsidP="00B767C0">
      <w:pPr>
        <w:pStyle w:val="Surveyquestion"/>
        <w:spacing w:before="0" w:after="240"/>
        <w:ind w:left="360"/>
        <w:rPr>
          <w:b w:val="0"/>
        </w:rPr>
      </w:pP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    </w:t>
      </w:r>
      <w:r>
        <w:rPr>
          <w:b w:val="0"/>
        </w:rPr>
        <w:t xml:space="preserve">Date of Last Inspection/Maintenance: ____________________________________ </w:t>
      </w:r>
    </w:p>
    <w:p w14:paraId="1EADE202" w14:textId="77777777" w:rsidR="00B767C0" w:rsidRDefault="00B767C0" w:rsidP="00B767C0">
      <w:pPr>
        <w:pStyle w:val="Surveyquestion"/>
        <w:spacing w:before="0" w:after="240"/>
        <w:ind w:left="360"/>
        <w:rPr>
          <w:b w:val="0"/>
        </w:rPr>
      </w:pPr>
      <w:r>
        <w:rPr>
          <w:b w:val="0"/>
        </w:rPr>
        <w:tab/>
      </w:r>
      <w:r>
        <w:rPr>
          <w:b w:val="0"/>
        </w:rPr>
        <w:tab/>
      </w:r>
      <w:r>
        <w:rPr>
          <w:b w:val="0"/>
        </w:rPr>
        <w:tab/>
      </w:r>
      <w:r>
        <w:rPr>
          <w:b w:val="0"/>
        </w:rPr>
        <w:tab/>
        <w:t xml:space="preserve">  Maintenance conducted by: ____________________________________________</w:t>
      </w:r>
    </w:p>
    <w:p w14:paraId="0FC43388" w14:textId="77777777" w:rsidR="00B767C0" w:rsidRPr="003F278A" w:rsidRDefault="00B767C0" w:rsidP="00B767C0">
      <w:pPr>
        <w:pStyle w:val="Surveyquestion"/>
        <w:numPr>
          <w:ilvl w:val="0"/>
          <w:numId w:val="24"/>
        </w:numPr>
        <w:spacing w:before="0" w:after="240"/>
        <w:rPr>
          <w:b w:val="0"/>
        </w:rPr>
      </w:pPr>
      <w:r>
        <w:t>Have you observed any runoff from the irrigation system?</w:t>
      </w:r>
    </w:p>
    <w:p w14:paraId="74F9A2D9" w14:textId="77777777" w:rsidR="00B767C0" w:rsidRDefault="00B767C0" w:rsidP="00B767C0">
      <w:pPr>
        <w:pStyle w:val="Surveyquestion"/>
        <w:spacing w:before="0" w:after="240"/>
        <w:ind w:left="360"/>
      </w:pP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w:t>
      </w:r>
      <w:r>
        <w:tab/>
        <w:t xml:space="preserve">  </w:t>
      </w:r>
      <w:r w:rsidRPr="00E5311A">
        <w:rPr>
          <w:b w:val="0"/>
        </w:rPr>
        <w:t>If yes, how was the problem resolved?:</w:t>
      </w:r>
      <w:r>
        <w:t xml:space="preserve"> ______________________________</w:t>
      </w:r>
    </w:p>
    <w:p w14:paraId="27E952BF" w14:textId="77777777" w:rsidR="00B767C0" w:rsidRDefault="00B767C0" w:rsidP="00B767C0">
      <w:pPr>
        <w:pStyle w:val="Surveyquestion"/>
        <w:spacing w:before="0" w:after="240"/>
        <w:ind w:left="360"/>
      </w:pPr>
      <w:r>
        <w:t>______________________________________________________________________</w:t>
      </w:r>
    </w:p>
    <w:p w14:paraId="3D18433A" w14:textId="77777777" w:rsidR="00B767C0" w:rsidRDefault="00B767C0" w:rsidP="00B767C0">
      <w:pPr>
        <w:pStyle w:val="Surveyquestion"/>
        <w:numPr>
          <w:ilvl w:val="0"/>
          <w:numId w:val="24"/>
        </w:numPr>
        <w:spacing w:before="0" w:after="240"/>
      </w:pPr>
      <w:r>
        <w:t xml:space="preserve">What type of Integrated </w:t>
      </w:r>
      <w:smartTag w:uri="urn:schemas-microsoft-com:office:smarttags" w:element="place">
        <w:r>
          <w:t>Pest</w:t>
        </w:r>
      </w:smartTag>
      <w:r>
        <w:t xml:space="preserve"> Management (IPM) practices are used on site?</w:t>
      </w:r>
    </w:p>
    <w:p w14:paraId="66D7D9BD" w14:textId="77777777" w:rsidR="00B767C0" w:rsidRDefault="00B767C0" w:rsidP="00B767C0">
      <w:pPr>
        <w:pStyle w:val="Surveyquestion"/>
        <w:spacing w:before="0" w:after="240"/>
        <w:ind w:left="360" w:hanging="360"/>
      </w:pPr>
      <w:r>
        <w:tab/>
        <w:t>______________________________________________________________________</w:t>
      </w:r>
    </w:p>
    <w:p w14:paraId="01C9276B" w14:textId="77777777" w:rsidR="00B767C0" w:rsidRDefault="00B767C0" w:rsidP="00B767C0">
      <w:pPr>
        <w:pStyle w:val="Surveyquestion"/>
        <w:numPr>
          <w:ilvl w:val="0"/>
          <w:numId w:val="24"/>
        </w:numPr>
        <w:spacing w:before="0" w:after="240"/>
      </w:pPr>
      <w:r>
        <w:t>Are native and/or drought tolerant plants established and considered for any new landscaping?</w:t>
      </w:r>
    </w:p>
    <w:p w14:paraId="1CF9DBBC" w14:textId="77777777" w:rsidR="00B767C0" w:rsidRDefault="00B767C0" w:rsidP="00B767C0">
      <w:pPr>
        <w:pStyle w:val="Surveyquestion"/>
        <w:spacing w:before="0" w:after="240"/>
        <w:ind w:left="360"/>
      </w:pPr>
      <w:r>
        <w:tab/>
      </w:r>
      <w:r>
        <w:tab/>
      </w: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w:t>
      </w:r>
      <w:r>
        <w:tab/>
        <w:t xml:space="preserve">  </w:t>
      </w:r>
    </w:p>
    <w:p w14:paraId="386F870D" w14:textId="77777777" w:rsidR="00B767C0" w:rsidRDefault="00B767C0" w:rsidP="00B767C0">
      <w:pPr>
        <w:pStyle w:val="Surveyquestion"/>
        <w:keepNext w:val="0"/>
        <w:numPr>
          <w:ilvl w:val="0"/>
          <w:numId w:val="24"/>
        </w:numPr>
        <w:spacing w:before="0" w:after="240"/>
      </w:pPr>
      <w:r>
        <w:t>Have the storm drain stencils been inspected annually for legibility prior to Oct. 1?</w:t>
      </w:r>
    </w:p>
    <w:p w14:paraId="299CE0B4" w14:textId="77777777" w:rsidR="00B767C0" w:rsidRPr="00044BA3" w:rsidRDefault="00B767C0" w:rsidP="00B767C0">
      <w:pPr>
        <w:pStyle w:val="Surveyquestion"/>
        <w:keepNext w:val="0"/>
        <w:spacing w:before="0" w:after="240"/>
        <w:ind w:left="360" w:hanging="360"/>
        <w:rPr>
          <w:b w:val="0"/>
        </w:rPr>
      </w:pPr>
      <w:r>
        <w:lastRenderedPageBreak/>
        <w:tab/>
      </w: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w:t>
      </w:r>
      <w:r>
        <w:tab/>
        <w:t xml:space="preserve">   </w:t>
      </w:r>
      <w:r>
        <w:rPr>
          <w:b w:val="0"/>
        </w:rPr>
        <w:t>Total number of stencils on site: __________</w:t>
      </w:r>
    </w:p>
    <w:p w14:paraId="02653136" w14:textId="77777777" w:rsidR="00B767C0" w:rsidRPr="00593C74" w:rsidRDefault="00B767C0" w:rsidP="00B767C0">
      <w:pPr>
        <w:pStyle w:val="Surveyquestion"/>
        <w:keepNext w:val="0"/>
        <w:spacing w:before="0" w:after="240"/>
        <w:ind w:left="360" w:hanging="360"/>
        <w:rPr>
          <w:b w:val="0"/>
        </w:rPr>
      </w:pPr>
      <w:r>
        <w:rPr>
          <w:b w:val="0"/>
        </w:rPr>
        <w:tab/>
        <w:t xml:space="preserve">How many inlets required </w:t>
      </w:r>
      <w:proofErr w:type="spellStart"/>
      <w:r>
        <w:rPr>
          <w:b w:val="0"/>
        </w:rPr>
        <w:t>restenciling</w:t>
      </w:r>
      <w:proofErr w:type="spellEnd"/>
      <w:r>
        <w:rPr>
          <w:b w:val="0"/>
        </w:rPr>
        <w:t xml:space="preserve"> / date of </w:t>
      </w:r>
      <w:proofErr w:type="spellStart"/>
      <w:r>
        <w:rPr>
          <w:b w:val="0"/>
        </w:rPr>
        <w:t>restenciling</w:t>
      </w:r>
      <w:proofErr w:type="spellEnd"/>
      <w:r>
        <w:rPr>
          <w:b w:val="0"/>
        </w:rPr>
        <w:t>? ___________ /_____________</w:t>
      </w:r>
    </w:p>
    <w:p w14:paraId="7F1D9398" w14:textId="77777777" w:rsidR="00B767C0" w:rsidRDefault="00B767C0" w:rsidP="00B767C0">
      <w:pPr>
        <w:pStyle w:val="Surveyquestion"/>
        <w:keepNext w:val="0"/>
        <w:numPr>
          <w:ilvl w:val="0"/>
          <w:numId w:val="24"/>
        </w:numPr>
        <w:spacing w:before="0" w:after="240"/>
      </w:pPr>
      <w:r>
        <w:t>Have education materials been distributed to the residents/tenants/contractors within the past year?</w:t>
      </w:r>
    </w:p>
    <w:p w14:paraId="2CB42A27" w14:textId="77777777" w:rsidR="00B767C0" w:rsidRDefault="00B767C0" w:rsidP="00B767C0">
      <w:pPr>
        <w:pStyle w:val="Surveyquestion"/>
        <w:keepNext w:val="0"/>
        <w:spacing w:before="0" w:after="240"/>
        <w:ind w:left="360" w:hanging="360"/>
        <w:rPr>
          <w:b w:val="0"/>
        </w:rPr>
      </w:pPr>
      <w:r>
        <w:tab/>
      </w: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w:t>
      </w:r>
      <w:r>
        <w:tab/>
        <w:t xml:space="preserve">   </w:t>
      </w:r>
      <w:r>
        <w:rPr>
          <w:b w:val="0"/>
        </w:rPr>
        <w:t>Topic / Date of Distribution: ___________________ / ______________________</w:t>
      </w:r>
    </w:p>
    <w:p w14:paraId="16C1F55C" w14:textId="77777777" w:rsidR="00B767C0" w:rsidRDefault="00B767C0" w:rsidP="00B767C0">
      <w:pPr>
        <w:pStyle w:val="Surveyquestion"/>
        <w:keepNext w:val="0"/>
        <w:spacing w:before="0" w:after="240"/>
        <w:ind w:left="360" w:hanging="360"/>
        <w:rPr>
          <w:b w:val="0"/>
        </w:rPr>
      </w:pPr>
      <w:r>
        <w:rPr>
          <w:b w:val="0"/>
        </w:rPr>
        <w:tab/>
        <w:t>Method of Distribution: newsletter, billing insert, etc.: _______________________</w:t>
      </w:r>
    </w:p>
    <w:p w14:paraId="29EE8012" w14:textId="77777777" w:rsidR="00B767C0" w:rsidRDefault="00B767C0" w:rsidP="00B767C0"/>
    <w:p w14:paraId="3DB40E7A" w14:textId="77777777" w:rsidR="00B767C0" w:rsidRDefault="00B767C0" w:rsidP="00B767C0">
      <w:pPr>
        <w:pStyle w:val="Surveyquestion"/>
        <w:numPr>
          <w:ilvl w:val="0"/>
          <w:numId w:val="24"/>
        </w:numPr>
        <w:spacing w:before="0" w:after="240"/>
      </w:pPr>
      <w:r>
        <w:t>Is street sweeping conducted weekly?</w:t>
      </w:r>
    </w:p>
    <w:p w14:paraId="3F9C334A" w14:textId="77777777" w:rsidR="00B767C0" w:rsidRPr="002F5E90" w:rsidRDefault="00B767C0" w:rsidP="00B767C0">
      <w:pPr>
        <w:pStyle w:val="Surveyquestion"/>
        <w:spacing w:before="0" w:after="240"/>
        <w:ind w:left="360" w:hanging="360"/>
        <w:rPr>
          <w:b w:val="0"/>
        </w:rPr>
      </w:pPr>
      <w:r>
        <w:tab/>
      </w: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w:t>
      </w:r>
      <w:r>
        <w:tab/>
        <w:t xml:space="preserve">   Contractor: ______________________________________________</w:t>
      </w:r>
    </w:p>
    <w:p w14:paraId="666876F8" w14:textId="77777777" w:rsidR="00B767C0" w:rsidRDefault="00B767C0" w:rsidP="00B767C0">
      <w:pPr>
        <w:pStyle w:val="Surveyquestion"/>
        <w:numPr>
          <w:ilvl w:val="0"/>
          <w:numId w:val="24"/>
        </w:numPr>
        <w:spacing w:before="0" w:after="240"/>
      </w:pPr>
      <w:r>
        <w:t xml:space="preserve">Are trash areas in common area inspected daily? </w:t>
      </w:r>
    </w:p>
    <w:p w14:paraId="50A9072C" w14:textId="77777777" w:rsidR="00B767C0" w:rsidRDefault="00B767C0" w:rsidP="00B767C0">
      <w:pPr>
        <w:pStyle w:val="Surveyquestion"/>
        <w:spacing w:before="0" w:after="240"/>
        <w:ind w:left="360" w:hanging="360"/>
      </w:pPr>
      <w:r>
        <w:tab/>
      </w: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w:t>
      </w:r>
    </w:p>
    <w:p w14:paraId="7F84FF38" w14:textId="77777777" w:rsidR="00B767C0" w:rsidRDefault="00B767C0" w:rsidP="00B767C0">
      <w:pPr>
        <w:pStyle w:val="Surveyquestion"/>
        <w:numPr>
          <w:ilvl w:val="0"/>
          <w:numId w:val="24"/>
        </w:numPr>
        <w:spacing w:before="0" w:after="240"/>
      </w:pPr>
      <w:r>
        <w:t>Have any vector concerns been observed (standing water, mosquito larvae, etc.). if yes, please contact Orange County Vector Control District at www.ocvcd.org.</w:t>
      </w:r>
    </w:p>
    <w:p w14:paraId="2C3FF830" w14:textId="77777777" w:rsidR="00B767C0" w:rsidRDefault="00B767C0" w:rsidP="00B767C0">
      <w:pPr>
        <w:pStyle w:val="Surveyquestion"/>
        <w:spacing w:before="0" w:after="240"/>
        <w:ind w:left="360" w:hanging="360"/>
      </w:pPr>
      <w:r>
        <w:tab/>
      </w: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w:t>
      </w:r>
    </w:p>
    <w:p w14:paraId="2D211232" w14:textId="77777777" w:rsidR="00B767C0" w:rsidRDefault="00B767C0" w:rsidP="00B767C0">
      <w:pPr>
        <w:pStyle w:val="Surveyquestion"/>
        <w:numPr>
          <w:ilvl w:val="0"/>
          <w:numId w:val="24"/>
        </w:numPr>
        <w:spacing w:before="0" w:after="240"/>
      </w:pPr>
      <w:r>
        <w:t xml:space="preserve"> Have the </w:t>
      </w:r>
      <w:r w:rsidRPr="00982A7B">
        <w:rPr>
          <w:color w:val="FF0000"/>
        </w:rPr>
        <w:t>treatment BMPs</w:t>
      </w:r>
      <w:r>
        <w:t xml:space="preserve"> been inspected and maintained per Manufacturer instructions? (attach invoices and inspection/maintenance forms).</w:t>
      </w:r>
    </w:p>
    <w:p w14:paraId="68C3C9F3" w14:textId="77777777" w:rsidR="00B767C0" w:rsidRDefault="00B767C0" w:rsidP="00B767C0">
      <w:pPr>
        <w:pStyle w:val="Surveyquestion"/>
        <w:spacing w:before="0" w:after="240"/>
        <w:ind w:left="360" w:hanging="360"/>
      </w:pPr>
      <w:r>
        <w:tab/>
      </w:r>
      <w:r>
        <w:fldChar w:fldCharType="begin">
          <w:ffData>
            <w:name w:val="Check1"/>
            <w:enabled/>
            <w:calcOnExit w:val="0"/>
            <w:checkBox>
              <w:sizeAuto/>
              <w:default w:val="0"/>
            </w:checkBox>
          </w:ffData>
        </w:fldChar>
      </w:r>
      <w:r>
        <w:instrText xml:space="preserve"> FORMCHECKBOX </w:instrText>
      </w:r>
      <w:r w:rsidR="003F2F54">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3F2F54">
        <w:fldChar w:fldCharType="separate"/>
      </w:r>
      <w:r>
        <w:fldChar w:fldCharType="end"/>
      </w:r>
      <w:r>
        <w:t xml:space="preserve"> No</w:t>
      </w:r>
    </w:p>
    <w:p w14:paraId="3A275B8D" w14:textId="77777777" w:rsidR="00B767C0" w:rsidRDefault="00B767C0" w:rsidP="00B767C0">
      <w:pPr>
        <w:pStyle w:val="Surveyquestion"/>
        <w:numPr>
          <w:ilvl w:val="0"/>
          <w:numId w:val="24"/>
        </w:numPr>
        <w:spacing w:before="0" w:after="240"/>
      </w:pPr>
      <w:r>
        <w:t xml:space="preserve">Have there been any issues with operation and maintenance of the </w:t>
      </w:r>
      <w:r w:rsidRPr="00982A7B">
        <w:rPr>
          <w:color w:val="FF0000"/>
        </w:rPr>
        <w:t>treatment BMPs</w:t>
      </w:r>
      <w:r>
        <w:rPr>
          <w:color w:val="FF0000"/>
        </w:rPr>
        <w:t xml:space="preserve"> </w:t>
      </w:r>
      <w:r>
        <w:t>units?</w:t>
      </w:r>
    </w:p>
    <w:p w14:paraId="12EFF5C2" w14:textId="77777777" w:rsidR="00B767C0" w:rsidRDefault="00B767C0" w:rsidP="00B767C0">
      <w:pPr>
        <w:pStyle w:val="Surveyquestion"/>
        <w:spacing w:before="0" w:after="240"/>
        <w:ind w:left="360"/>
      </w:pPr>
      <w:r>
        <w:t>______________________________________________________________________</w:t>
      </w:r>
    </w:p>
    <w:p w14:paraId="1AB3DC89" w14:textId="77777777" w:rsidR="00B767C0" w:rsidRDefault="00B767C0" w:rsidP="00B767C0">
      <w:pPr>
        <w:spacing w:after="120"/>
        <w:rPr>
          <w:rFonts w:ascii="Arial" w:hAnsi="Arial" w:cs="Arial"/>
          <w:sz w:val="20"/>
        </w:rPr>
      </w:pPr>
    </w:p>
    <w:p w14:paraId="01202B12" w14:textId="77777777" w:rsidR="00B767C0" w:rsidRDefault="00B767C0" w:rsidP="00B767C0">
      <w:pPr>
        <w:spacing w:after="120"/>
        <w:rPr>
          <w:rFonts w:ascii="Arial" w:hAnsi="Arial" w:cs="Arial"/>
          <w:sz w:val="20"/>
        </w:rPr>
      </w:pPr>
      <w:r w:rsidRPr="00044BA3">
        <w:rPr>
          <w:rFonts w:ascii="Arial" w:hAnsi="Arial" w:cs="Arial"/>
          <w:sz w:val="20"/>
        </w:rPr>
        <w:t xml:space="preserve">I certify that the above information is correct and that the BMPs for this project have been implemented and operated and maintained in accordance with the </w:t>
      </w:r>
      <w:r>
        <w:rPr>
          <w:rFonts w:ascii="Arial" w:hAnsi="Arial" w:cs="Arial"/>
          <w:sz w:val="20"/>
        </w:rPr>
        <w:t>Operation and Maintenance (O&amp;M) Plan</w:t>
      </w:r>
      <w:r w:rsidRPr="00044BA3">
        <w:rPr>
          <w:rFonts w:ascii="Arial" w:hAnsi="Arial" w:cs="Arial"/>
          <w:sz w:val="20"/>
        </w:rPr>
        <w:t xml:space="preserve"> </w:t>
      </w:r>
      <w:r>
        <w:rPr>
          <w:rFonts w:ascii="Arial" w:hAnsi="Arial" w:cs="Arial"/>
          <w:sz w:val="20"/>
        </w:rPr>
        <w:t xml:space="preserve">on site and </w:t>
      </w:r>
      <w:r w:rsidRPr="00044BA3">
        <w:rPr>
          <w:rFonts w:ascii="Arial" w:hAnsi="Arial" w:cs="Arial"/>
          <w:sz w:val="20"/>
        </w:rPr>
        <w:t xml:space="preserve">on file </w:t>
      </w:r>
      <w:r>
        <w:rPr>
          <w:rFonts w:ascii="Arial" w:hAnsi="Arial" w:cs="Arial"/>
          <w:sz w:val="20"/>
        </w:rPr>
        <w:t>at</w:t>
      </w:r>
      <w:r w:rsidRPr="00044BA3">
        <w:rPr>
          <w:rFonts w:ascii="Arial" w:hAnsi="Arial" w:cs="Arial"/>
          <w:sz w:val="20"/>
        </w:rPr>
        <w:t xml:space="preserve"> the City.</w:t>
      </w:r>
    </w:p>
    <w:p w14:paraId="4A2106F6" w14:textId="77777777" w:rsidR="00B767C0" w:rsidRDefault="00B767C0" w:rsidP="00B767C0">
      <w:pPr>
        <w:pStyle w:val="Surveyquestion"/>
        <w:spacing w:before="0" w:after="240"/>
        <w:ind w:left="360"/>
      </w:pPr>
    </w:p>
    <w:p w14:paraId="7014F8C3" w14:textId="77777777" w:rsidR="00B767C0" w:rsidRDefault="00B767C0" w:rsidP="00B767C0">
      <w:pPr>
        <w:pStyle w:val="Surveyquestion"/>
        <w:spacing w:before="0" w:after="0"/>
      </w:pPr>
      <w:r>
        <w:t>_____________________________________________</w:t>
      </w:r>
    </w:p>
    <w:p w14:paraId="6F983DA2" w14:textId="77777777" w:rsidR="00B767C0" w:rsidRPr="00123ED2" w:rsidRDefault="00B767C0" w:rsidP="00B767C0">
      <w:pPr>
        <w:pStyle w:val="Surveyquestion"/>
        <w:spacing w:before="0" w:after="240"/>
        <w:rPr>
          <w:rFonts w:ascii="Arial" w:hAnsi="Arial" w:cs="Arial"/>
          <w:b w:val="0"/>
          <w:sz w:val="24"/>
        </w:rPr>
      </w:pPr>
      <w:r w:rsidRPr="00123ED2">
        <w:rPr>
          <w:rFonts w:ascii="Arial" w:hAnsi="Arial" w:cs="Arial"/>
          <w:b w:val="0"/>
          <w:sz w:val="24"/>
        </w:rPr>
        <w:t>Print Name of Responsible Party</w:t>
      </w:r>
    </w:p>
    <w:p w14:paraId="3E81662A" w14:textId="77777777" w:rsidR="00B767C0" w:rsidRPr="001C41BE" w:rsidRDefault="00B767C0" w:rsidP="00B767C0">
      <w:pPr>
        <w:pStyle w:val="Surveyquestion"/>
        <w:spacing w:before="0" w:after="240"/>
      </w:pPr>
    </w:p>
    <w:p w14:paraId="05392BE8" w14:textId="77777777" w:rsidR="00B767C0" w:rsidRDefault="00B767C0" w:rsidP="00B767C0">
      <w:pPr>
        <w:rPr>
          <w:rFonts w:ascii="Arial" w:hAnsi="Arial" w:cs="Arial"/>
          <w:b/>
          <w:i/>
        </w:rPr>
      </w:pPr>
      <w:r>
        <w:rPr>
          <w:rFonts w:ascii="Arial" w:hAnsi="Arial" w:cs="Arial"/>
          <w:b/>
          <w:i/>
        </w:rPr>
        <w:t>___________________________________________</w:t>
      </w:r>
      <w:r>
        <w:rPr>
          <w:rFonts w:ascii="Arial" w:hAnsi="Arial" w:cs="Arial"/>
          <w:b/>
          <w:i/>
        </w:rPr>
        <w:tab/>
      </w:r>
      <w:r>
        <w:rPr>
          <w:rFonts w:ascii="Arial" w:hAnsi="Arial" w:cs="Arial"/>
          <w:b/>
          <w:i/>
        </w:rPr>
        <w:tab/>
        <w:t xml:space="preserve">                   _________________</w:t>
      </w:r>
    </w:p>
    <w:p w14:paraId="7D56242A" w14:textId="77777777" w:rsidR="00B767C0" w:rsidRDefault="00B767C0" w:rsidP="00B767C0">
      <w:pPr>
        <w:spacing w:after="120"/>
        <w:rPr>
          <w:rFonts w:ascii="Arial" w:hAnsi="Arial" w:cs="Arial"/>
        </w:rPr>
      </w:pPr>
      <w:r w:rsidRPr="00C837DE">
        <w:rPr>
          <w:rFonts w:ascii="Arial" w:hAnsi="Arial" w:cs="Arial"/>
        </w:rPr>
        <w:lastRenderedPageBreak/>
        <w:t>Signature</w:t>
      </w:r>
      <w:r>
        <w:rPr>
          <w:rFonts w:ascii="Arial" w:hAnsi="Arial" w:cs="Arial"/>
        </w:rPr>
        <w:t xml:space="preserve"> (required)</w:t>
      </w:r>
      <w:r>
        <w:rPr>
          <w:rFonts w:ascii="Arial" w:hAnsi="Arial" w:cs="Arial"/>
        </w:rPr>
        <w:tab/>
        <w:t xml:space="preserve">                                                                                     Date</w:t>
      </w:r>
    </w:p>
    <w:p w14:paraId="6CB66AFF" w14:textId="77777777" w:rsidR="00B767C0" w:rsidRPr="00044BA3" w:rsidRDefault="00B767C0" w:rsidP="00B767C0">
      <w:pPr>
        <w:spacing w:after="120"/>
        <w:rPr>
          <w:rFonts w:ascii="Arial" w:hAnsi="Arial" w:cs="Arial"/>
          <w:sz w:val="20"/>
        </w:rPr>
      </w:pPr>
    </w:p>
    <w:p w14:paraId="2D33AFB3" w14:textId="77777777" w:rsidR="00B767C0" w:rsidRDefault="00B767C0" w:rsidP="00B767C0">
      <w:pPr>
        <w:spacing w:after="60"/>
        <w:ind w:left="-180" w:right="-180"/>
        <w:jc w:val="center"/>
        <w:rPr>
          <w:rFonts w:ascii="Arial" w:hAnsi="Arial" w:cs="Arial"/>
          <w:b/>
          <w:i/>
        </w:rPr>
      </w:pPr>
      <w:r w:rsidRPr="00253549">
        <w:rPr>
          <w:rFonts w:ascii="Arial" w:hAnsi="Arial" w:cs="Arial"/>
          <w:b/>
          <w:i/>
        </w:rPr>
        <w:t xml:space="preserve">This form must be completed and </w:t>
      </w:r>
      <w:r>
        <w:rPr>
          <w:rFonts w:ascii="Arial" w:hAnsi="Arial" w:cs="Arial"/>
          <w:b/>
          <w:i/>
        </w:rPr>
        <w:t>submitted to the City by September 30 each year.</w:t>
      </w:r>
    </w:p>
    <w:p w14:paraId="32E831A2" w14:textId="77777777" w:rsidR="00B767C0" w:rsidRDefault="00B767C0" w:rsidP="00B767C0">
      <w:pPr>
        <w:spacing w:after="60"/>
        <w:jc w:val="center"/>
        <w:rPr>
          <w:rFonts w:ascii="Arial" w:hAnsi="Arial" w:cs="Arial"/>
          <w:b/>
          <w:i/>
        </w:rPr>
      </w:pPr>
    </w:p>
    <w:p w14:paraId="10C4D1E5" w14:textId="77777777" w:rsidR="00B767C0" w:rsidRDefault="00B767C0" w:rsidP="00B767C0">
      <w:pPr>
        <w:pStyle w:val="Header"/>
        <w:jc w:val="center"/>
        <w:rPr>
          <w:rFonts w:ascii="Arial" w:hAnsi="Arial" w:cs="Arial"/>
          <w:b/>
          <w:szCs w:val="22"/>
        </w:rPr>
      </w:pPr>
      <w:r w:rsidRPr="00982A7B">
        <w:rPr>
          <w:rFonts w:ascii="Arial" w:hAnsi="Arial" w:cs="Arial"/>
          <w:b/>
          <w:szCs w:val="22"/>
        </w:rPr>
        <w:t xml:space="preserve">City of </w:t>
      </w:r>
      <w:smartTag w:uri="urn:schemas-microsoft-com:office:smarttags" w:element="PlaceName">
        <w:r w:rsidRPr="00982A7B">
          <w:rPr>
            <w:rFonts w:ascii="Arial" w:hAnsi="Arial" w:cs="Arial"/>
            <w:b/>
            <w:szCs w:val="22"/>
          </w:rPr>
          <w:t>Dana</w:t>
        </w:r>
      </w:smartTag>
      <w:r w:rsidRPr="00982A7B">
        <w:rPr>
          <w:rFonts w:ascii="Arial" w:hAnsi="Arial" w:cs="Arial"/>
          <w:b/>
          <w:szCs w:val="22"/>
        </w:rPr>
        <w:t xml:space="preserve"> </w:t>
      </w:r>
      <w:smartTag w:uri="urn:schemas-microsoft-com:office:smarttags" w:element="PlaceName">
        <w:r w:rsidRPr="00982A7B">
          <w:rPr>
            <w:rFonts w:ascii="Arial" w:hAnsi="Arial" w:cs="Arial"/>
            <w:b/>
            <w:szCs w:val="22"/>
          </w:rPr>
          <w:t>Point</w:t>
        </w:r>
      </w:smartTag>
      <w:r w:rsidRPr="00982A7B">
        <w:rPr>
          <w:rFonts w:ascii="Arial" w:hAnsi="Arial" w:cs="Arial"/>
          <w:b/>
          <w:szCs w:val="22"/>
        </w:rPr>
        <w:t xml:space="preserve"> • 33282 Golden</w:t>
      </w:r>
      <w:r>
        <w:rPr>
          <w:rFonts w:ascii="Arial" w:hAnsi="Arial" w:cs="Arial"/>
          <w:b/>
          <w:szCs w:val="22"/>
        </w:rPr>
        <w:t xml:space="preserve"> Lantern • </w:t>
      </w:r>
      <w:smartTag w:uri="urn:schemas-microsoft-com:office:smarttags" w:element="place">
        <w:smartTag w:uri="urn:schemas-microsoft-com:office:smarttags" w:element="PlaceName">
          <w:r>
            <w:rPr>
              <w:rFonts w:ascii="Arial" w:hAnsi="Arial" w:cs="Arial"/>
              <w:b/>
              <w:szCs w:val="22"/>
            </w:rPr>
            <w:t>Dana</w:t>
          </w:r>
        </w:smartTag>
        <w:r>
          <w:rPr>
            <w:rFonts w:ascii="Arial" w:hAnsi="Arial" w:cs="Arial"/>
            <w:b/>
            <w:szCs w:val="22"/>
          </w:rPr>
          <w:t xml:space="preserve"> </w:t>
        </w:r>
        <w:smartTag w:uri="urn:schemas-microsoft-com:office:smarttags" w:element="PlaceName">
          <w:r>
            <w:rPr>
              <w:rFonts w:ascii="Arial" w:hAnsi="Arial" w:cs="Arial"/>
              <w:b/>
              <w:szCs w:val="22"/>
            </w:rPr>
            <w:t>Point</w:t>
          </w:r>
        </w:smartTag>
      </w:smartTag>
      <w:r>
        <w:rPr>
          <w:rFonts w:ascii="Arial" w:hAnsi="Arial" w:cs="Arial"/>
          <w:b/>
          <w:szCs w:val="22"/>
        </w:rPr>
        <w:t xml:space="preserve"> • 92629</w:t>
      </w:r>
    </w:p>
    <w:p w14:paraId="69B500F3" w14:textId="77777777" w:rsidR="00B767C0" w:rsidRDefault="00B767C0" w:rsidP="00B767C0">
      <w:pPr>
        <w:pStyle w:val="Header"/>
        <w:jc w:val="center"/>
        <w:rPr>
          <w:rFonts w:ascii="Arial" w:hAnsi="Arial" w:cs="Arial"/>
          <w:b/>
          <w:szCs w:val="22"/>
        </w:rPr>
      </w:pPr>
      <w:r>
        <w:rPr>
          <w:rFonts w:ascii="Arial" w:hAnsi="Arial" w:cs="Arial"/>
          <w:b/>
          <w:szCs w:val="22"/>
        </w:rPr>
        <w:t xml:space="preserve">Attn: </w:t>
      </w:r>
      <w:r w:rsidRPr="00982A7B">
        <w:rPr>
          <w:rFonts w:ascii="Arial" w:hAnsi="Arial" w:cs="Arial"/>
          <w:b/>
          <w:szCs w:val="22"/>
        </w:rPr>
        <w:t>Water Quality Eng</w:t>
      </w:r>
      <w:r>
        <w:rPr>
          <w:rFonts w:ascii="Arial" w:hAnsi="Arial" w:cs="Arial"/>
          <w:b/>
          <w:szCs w:val="22"/>
        </w:rPr>
        <w:t>ineer</w:t>
      </w:r>
    </w:p>
    <w:p w14:paraId="5FF26469" w14:textId="77777777" w:rsidR="00B767C0" w:rsidRDefault="00B767C0" w:rsidP="00B767C0">
      <w:pPr>
        <w:pStyle w:val="Header"/>
        <w:jc w:val="center"/>
        <w:rPr>
          <w:rFonts w:ascii="Arial" w:hAnsi="Arial" w:cs="Arial"/>
          <w:b/>
          <w:szCs w:val="22"/>
        </w:rPr>
      </w:pPr>
    </w:p>
    <w:p w14:paraId="7102ECD4" w14:textId="77777777" w:rsidR="00B767C0" w:rsidRDefault="00B767C0" w:rsidP="00B767C0">
      <w:pPr>
        <w:pStyle w:val="Header"/>
        <w:jc w:val="center"/>
        <w:rPr>
          <w:rFonts w:ascii="Arial" w:hAnsi="Arial" w:cs="Arial"/>
          <w:b/>
          <w:szCs w:val="22"/>
        </w:rPr>
      </w:pPr>
      <w:r>
        <w:rPr>
          <w:rFonts w:ascii="Arial" w:hAnsi="Arial" w:cs="Arial"/>
          <w:b/>
          <w:szCs w:val="22"/>
        </w:rPr>
        <w:t xml:space="preserve">Email: </w:t>
      </w:r>
      <w:hyperlink r:id="rId30" w:history="1">
        <w:r w:rsidRPr="001722A4">
          <w:rPr>
            <w:rStyle w:val="Hyperlink"/>
            <w:rFonts w:ascii="Arial" w:hAnsi="Arial" w:cs="Arial"/>
            <w:b/>
            <w:szCs w:val="22"/>
          </w:rPr>
          <w:t>lzawaski@danapoint.org</w:t>
        </w:r>
      </w:hyperlink>
    </w:p>
    <w:p w14:paraId="7F2BA20F" w14:textId="77777777" w:rsidR="002A4C26" w:rsidRDefault="002A4C26" w:rsidP="0092344B">
      <w:pPr>
        <w:pStyle w:val="SectionHeading"/>
        <w:rPr>
          <w:i/>
          <w:highlight w:val="yellow"/>
        </w:rPr>
      </w:pPr>
    </w:p>
    <w:p w14:paraId="77D1F39E" w14:textId="77777777" w:rsidR="002A4C26" w:rsidRDefault="002A4C26" w:rsidP="0092344B">
      <w:pPr>
        <w:pStyle w:val="SectionHeading"/>
        <w:rPr>
          <w:i/>
          <w:highlight w:val="yellow"/>
        </w:rPr>
        <w:sectPr w:rsidR="002A4C26" w:rsidSect="00C95E79">
          <w:footerReference w:type="default" r:id="rId31"/>
          <w:pgSz w:w="12240" w:h="15840" w:code="1"/>
          <w:pgMar w:top="1440" w:right="1080" w:bottom="1440" w:left="1440" w:header="720" w:footer="547" w:gutter="0"/>
          <w:pgNumType w:chapStyle="9"/>
          <w:cols w:space="720"/>
          <w:noEndnote/>
          <w:docGrid w:linePitch="360"/>
        </w:sectPr>
      </w:pPr>
    </w:p>
    <w:p w14:paraId="79897FD1" w14:textId="47F50F29" w:rsidR="0092344B" w:rsidRDefault="007B6231" w:rsidP="0092344B">
      <w:pPr>
        <w:pStyle w:val="SectionHeading"/>
      </w:pPr>
      <w:bookmarkStart w:id="31" w:name="_Toc492557212"/>
      <w:r>
        <w:lastRenderedPageBreak/>
        <w:t>Attachment 5</w:t>
      </w:r>
      <w:r w:rsidR="0092344B">
        <w:t>:</w:t>
      </w:r>
      <w:r w:rsidR="0092344B" w:rsidRPr="00DE294E">
        <w:tab/>
      </w:r>
      <w:r w:rsidR="0092344B">
        <w:t xml:space="preserve"> Vendor O&amp;M Information</w:t>
      </w:r>
      <w:bookmarkEnd w:id="31"/>
    </w:p>
    <w:p w14:paraId="2AF975E1" w14:textId="77777777" w:rsidR="0092344B" w:rsidRPr="005D679F" w:rsidRDefault="0092344B" w:rsidP="0092344B">
      <w:pPr>
        <w:rPr>
          <w:i/>
          <w:highlight w:val="yellow"/>
        </w:rPr>
      </w:pPr>
      <w:r w:rsidRPr="005D679F">
        <w:rPr>
          <w:i/>
          <w:highlight w:val="yellow"/>
        </w:rPr>
        <w:t xml:space="preserve">Guidance: Include vendor O&amp;M information for vendor-supplied proprietary BMPs. </w:t>
      </w:r>
    </w:p>
    <w:p w14:paraId="3F2C0371" w14:textId="77777777" w:rsidR="0092344B" w:rsidRPr="005D679F" w:rsidRDefault="0092344B" w:rsidP="0092344B">
      <w:pPr>
        <w:rPr>
          <w:i/>
        </w:rPr>
      </w:pPr>
      <w:r w:rsidRPr="005D679F">
        <w:rPr>
          <w:i/>
          <w:highlight w:val="yellow"/>
        </w:rPr>
        <w:t xml:space="preserve">Attach O&amp;M criteria derived from Washington State TAPE approval of BMP technology. </w:t>
      </w:r>
      <w:hyperlink r:id="rId32" w:history="1">
        <w:r w:rsidRPr="005D679F">
          <w:rPr>
            <w:rStyle w:val="Hyperlink"/>
            <w:rFonts w:cs="Constantia"/>
            <w:i/>
            <w:highlight w:val="yellow"/>
          </w:rPr>
          <w:t>http://www.ecy.wa.gov/programs/wq/stormwater/newtech/technologies.html</w:t>
        </w:r>
      </w:hyperlink>
    </w:p>
    <w:p w14:paraId="57573094" w14:textId="77777777" w:rsidR="00C363E1" w:rsidRDefault="00C363E1">
      <w:pPr>
        <w:spacing w:after="0" w:line="240" w:lineRule="auto"/>
        <w:rPr>
          <w:i/>
          <w:highlight w:val="yellow"/>
        </w:rPr>
        <w:sectPr w:rsidR="00C363E1" w:rsidSect="00C95E79">
          <w:footerReference w:type="default" r:id="rId33"/>
          <w:pgSz w:w="12240" w:h="15840" w:code="1"/>
          <w:pgMar w:top="1440" w:right="1080" w:bottom="1440" w:left="1440" w:header="720" w:footer="547" w:gutter="0"/>
          <w:pgNumType w:chapStyle="9"/>
          <w:cols w:space="720"/>
          <w:noEndnote/>
          <w:docGrid w:linePitch="360"/>
        </w:sectPr>
      </w:pPr>
    </w:p>
    <w:p w14:paraId="759B19EE" w14:textId="23ABE142" w:rsidR="007B6231" w:rsidRDefault="007B6231" w:rsidP="007B6231">
      <w:pPr>
        <w:pStyle w:val="SectionHeading"/>
      </w:pPr>
      <w:bookmarkStart w:id="32" w:name="_Toc492557208"/>
      <w:r>
        <w:lastRenderedPageBreak/>
        <w:t>Attachment 6:</w:t>
      </w:r>
      <w:r w:rsidRPr="00DE294E">
        <w:tab/>
      </w:r>
      <w:r>
        <w:t>Maintenance Agreement and Funding Mechanism Documentation</w:t>
      </w:r>
      <w:bookmarkEnd w:id="32"/>
    </w:p>
    <w:p w14:paraId="5C4FC5F5" w14:textId="13ED60E5" w:rsidR="007B6231" w:rsidRDefault="007B6231" w:rsidP="007B6231">
      <w:pPr>
        <w:spacing w:after="0" w:line="240" w:lineRule="auto"/>
        <w:rPr>
          <w:i/>
          <w:highlight w:val="yellow"/>
        </w:rPr>
      </w:pPr>
      <w:r w:rsidRPr="00DB7767">
        <w:rPr>
          <w:rFonts w:cs="Book Antiqua"/>
          <w:i/>
          <w:szCs w:val="22"/>
          <w:highlight w:val="yellow"/>
        </w:rPr>
        <w:t>Guidance:</w:t>
      </w:r>
      <w:r>
        <w:rPr>
          <w:rFonts w:cs="Book Antiqua"/>
          <w:i/>
          <w:szCs w:val="22"/>
          <w:highlight w:val="yellow"/>
        </w:rPr>
        <w:t xml:space="preserve"> </w:t>
      </w:r>
      <w:r w:rsidRPr="008C530F">
        <w:rPr>
          <w:rFonts w:cs="Book Antiqua"/>
          <w:i/>
          <w:szCs w:val="22"/>
          <w:highlight w:val="yellow"/>
        </w:rPr>
        <w:t xml:space="preserve">Guidance about the maintenance agreement and funding mechanism is provided in TGD Section 2.8. The maintenance mechanism must assign responsibility for maintenance of the BMPs and describe the funding mechanism. This </w:t>
      </w:r>
      <w:r>
        <w:rPr>
          <w:rFonts w:cs="Book Antiqua"/>
          <w:i/>
          <w:szCs w:val="22"/>
          <w:highlight w:val="yellow"/>
        </w:rPr>
        <w:t>attachment</w:t>
      </w:r>
      <w:r w:rsidRPr="008C530F">
        <w:rPr>
          <w:rFonts w:cs="Book Antiqua"/>
          <w:i/>
          <w:szCs w:val="22"/>
          <w:highlight w:val="yellow"/>
        </w:rPr>
        <w:t xml:space="preserve"> should document any formal agreements between different owners, agencies, HOAs, etc. for providing the maintenance activities for the BMPs and funding for O&amp;M (including eventual rehabilitation).</w:t>
      </w:r>
    </w:p>
    <w:p w14:paraId="6EE3F4FE" w14:textId="77777777" w:rsidR="007B6231" w:rsidRPr="00734279" w:rsidRDefault="007B6231" w:rsidP="007B6231">
      <w:pPr>
        <w:rPr>
          <w:i/>
          <w:highlight w:val="yellow"/>
        </w:rPr>
      </w:pPr>
    </w:p>
    <w:p w14:paraId="14AAE259" w14:textId="4E2BB81E" w:rsidR="00DA5B14" w:rsidRDefault="007B6231" w:rsidP="007B6231">
      <w:pPr>
        <w:rPr>
          <w:i/>
          <w:highlight w:val="yellow"/>
        </w:rPr>
      </w:pPr>
      <w:r w:rsidRPr="00734279">
        <w:rPr>
          <w:i/>
          <w:highlight w:val="yellow"/>
        </w:rPr>
        <w:t>Delete if not used.</w:t>
      </w:r>
    </w:p>
    <w:p w14:paraId="2B5508CE" w14:textId="77777777" w:rsidR="00DA5B14" w:rsidRPr="00DA5B14" w:rsidRDefault="00DA5B14" w:rsidP="00DA5B14">
      <w:pPr>
        <w:rPr>
          <w:highlight w:val="yellow"/>
        </w:rPr>
      </w:pPr>
    </w:p>
    <w:p w14:paraId="37581452" w14:textId="77777777" w:rsidR="00DA5B14" w:rsidRPr="00DA5B14" w:rsidRDefault="00DA5B14" w:rsidP="00DA5B14">
      <w:pPr>
        <w:rPr>
          <w:highlight w:val="yellow"/>
        </w:rPr>
      </w:pPr>
    </w:p>
    <w:p w14:paraId="138CF25F" w14:textId="77777777" w:rsidR="00DA5B14" w:rsidRPr="00DA5B14" w:rsidRDefault="00DA5B14" w:rsidP="00DA5B14">
      <w:pPr>
        <w:rPr>
          <w:highlight w:val="yellow"/>
        </w:rPr>
      </w:pPr>
    </w:p>
    <w:p w14:paraId="6D44A87D" w14:textId="77777777" w:rsidR="00DA5B14" w:rsidRPr="00DA5B14" w:rsidRDefault="00DA5B14" w:rsidP="00DA5B14">
      <w:pPr>
        <w:rPr>
          <w:highlight w:val="yellow"/>
        </w:rPr>
      </w:pPr>
    </w:p>
    <w:p w14:paraId="7C914478" w14:textId="77777777" w:rsidR="00DA5B14" w:rsidRPr="00DA5B14" w:rsidRDefault="00DA5B14" w:rsidP="00DA5B14">
      <w:pPr>
        <w:rPr>
          <w:highlight w:val="yellow"/>
        </w:rPr>
      </w:pPr>
    </w:p>
    <w:p w14:paraId="5A01DF0F" w14:textId="77777777" w:rsidR="00DA5B14" w:rsidRPr="00DA5B14" w:rsidRDefault="00DA5B14" w:rsidP="00DA5B14">
      <w:pPr>
        <w:rPr>
          <w:highlight w:val="yellow"/>
        </w:rPr>
      </w:pPr>
    </w:p>
    <w:p w14:paraId="1DBAF9A8" w14:textId="77777777" w:rsidR="00DA5B14" w:rsidRPr="00DA5B14" w:rsidRDefault="00DA5B14" w:rsidP="00DA5B14">
      <w:pPr>
        <w:rPr>
          <w:highlight w:val="yellow"/>
        </w:rPr>
      </w:pPr>
    </w:p>
    <w:p w14:paraId="4379C339" w14:textId="77777777" w:rsidR="00DA5B14" w:rsidRPr="00DA5B14" w:rsidRDefault="00DA5B14" w:rsidP="00DA5B14">
      <w:pPr>
        <w:rPr>
          <w:highlight w:val="yellow"/>
        </w:rPr>
      </w:pPr>
    </w:p>
    <w:p w14:paraId="78A9DA0D" w14:textId="77777777" w:rsidR="00DA5B14" w:rsidRPr="00DA5B14" w:rsidRDefault="00DA5B14" w:rsidP="00DA5B14">
      <w:pPr>
        <w:rPr>
          <w:highlight w:val="yellow"/>
        </w:rPr>
      </w:pPr>
    </w:p>
    <w:p w14:paraId="6D0CD58E" w14:textId="77777777" w:rsidR="00DA5B14" w:rsidRPr="00DA5B14" w:rsidRDefault="00DA5B14" w:rsidP="00DA5B14">
      <w:pPr>
        <w:rPr>
          <w:highlight w:val="yellow"/>
        </w:rPr>
      </w:pPr>
    </w:p>
    <w:p w14:paraId="0D7DA197" w14:textId="77777777" w:rsidR="00DA5B14" w:rsidRPr="00DA5B14" w:rsidRDefault="00DA5B14" w:rsidP="00DA5B14">
      <w:pPr>
        <w:rPr>
          <w:highlight w:val="yellow"/>
        </w:rPr>
      </w:pPr>
    </w:p>
    <w:p w14:paraId="2A01B169" w14:textId="77777777" w:rsidR="00DA5B14" w:rsidRPr="00DA5B14" w:rsidRDefault="00DA5B14" w:rsidP="00DA5B14">
      <w:pPr>
        <w:rPr>
          <w:highlight w:val="yellow"/>
        </w:rPr>
      </w:pPr>
    </w:p>
    <w:p w14:paraId="77C5C7FD" w14:textId="77777777" w:rsidR="00DA5B14" w:rsidRPr="00DA5B14" w:rsidRDefault="00DA5B14" w:rsidP="00DA5B14">
      <w:pPr>
        <w:rPr>
          <w:highlight w:val="yellow"/>
        </w:rPr>
      </w:pPr>
    </w:p>
    <w:p w14:paraId="135801A9" w14:textId="77777777" w:rsidR="00DA5B14" w:rsidRPr="00DA5B14" w:rsidRDefault="00DA5B14" w:rsidP="00DA5B14">
      <w:pPr>
        <w:rPr>
          <w:highlight w:val="yellow"/>
        </w:rPr>
      </w:pPr>
    </w:p>
    <w:p w14:paraId="7E43347B" w14:textId="32446F43" w:rsidR="00DA5B14" w:rsidRDefault="00DA5B14" w:rsidP="00DA5B14">
      <w:pPr>
        <w:rPr>
          <w:highlight w:val="yellow"/>
        </w:rPr>
      </w:pPr>
    </w:p>
    <w:p w14:paraId="066D2008" w14:textId="77777777" w:rsidR="00B767C0" w:rsidRPr="00DA5B14" w:rsidRDefault="00B767C0" w:rsidP="00DA5B14">
      <w:pPr>
        <w:rPr>
          <w:highlight w:val="yellow"/>
        </w:rPr>
      </w:pPr>
    </w:p>
    <w:sectPr w:rsidR="00B767C0" w:rsidRPr="00DA5B14" w:rsidSect="00C95E79">
      <w:footerReference w:type="default" r:id="rId34"/>
      <w:pgSz w:w="12240" w:h="15840" w:code="1"/>
      <w:pgMar w:top="1440" w:right="1080" w:bottom="1440" w:left="1440" w:header="720" w:footer="547" w:gutter="0"/>
      <w:pgNumType w:chapStyle="9"/>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31373" w16cid:durableId="1D3D5BD1"/>
  <w16cid:commentId w16cid:paraId="40416EE8" w16cid:durableId="1D5BBF20"/>
  <w16cid:commentId w16cid:paraId="5A3ECFE5" w16cid:durableId="1D491E33"/>
  <w16cid:commentId w16cid:paraId="40C0B9BD" w16cid:durableId="1D47C92F"/>
  <w16cid:commentId w16cid:paraId="41F2BAA3" w16cid:durableId="1D492E54"/>
  <w16cid:commentId w16cid:paraId="073C3B58" w16cid:durableId="1D5BC7C5"/>
  <w16cid:commentId w16cid:paraId="3A7DA1D3" w16cid:durableId="1D47C932"/>
  <w16cid:commentId w16cid:paraId="4938701B" w16cid:durableId="1D4933E5"/>
  <w16cid:commentId w16cid:paraId="7AFC4F6A" w16cid:durableId="1D47C933"/>
  <w16cid:commentId w16cid:paraId="6C09CA66" w16cid:durableId="1D493839"/>
  <w16cid:commentId w16cid:paraId="7F5B94F0" w16cid:durableId="1D47C934"/>
  <w16cid:commentId w16cid:paraId="6639963C" w16cid:durableId="1D4938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A2322" w14:textId="77777777" w:rsidR="00215F77" w:rsidRDefault="00215F77" w:rsidP="006A2437">
      <w:pPr>
        <w:spacing w:after="0" w:line="240" w:lineRule="auto"/>
      </w:pPr>
      <w:r>
        <w:separator/>
      </w:r>
    </w:p>
  </w:endnote>
  <w:endnote w:type="continuationSeparator" w:id="0">
    <w:p w14:paraId="042DFC51" w14:textId="77777777" w:rsidR="00215F77" w:rsidRDefault="00215F77" w:rsidP="006A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ristina">
    <w:panose1 w:val="030604020404060802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224E7" w14:textId="77777777" w:rsidR="00C363E1" w:rsidRDefault="00C363E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1051" w14:textId="183C03F8" w:rsidR="00215F77" w:rsidRPr="007F6744" w:rsidRDefault="00C363E1">
    <w:pPr>
      <w:pStyle w:val="Footer"/>
      <w:pBdr>
        <w:top w:val="thickThinSmallGap" w:sz="24" w:space="3" w:color="auto"/>
      </w:pBdr>
      <w:tabs>
        <w:tab w:val="right" w:pos="9720"/>
      </w:tabs>
      <w:rPr>
        <w:rFonts w:ascii="Tahoma" w:hAnsi="Tahoma" w:cs="Tahoma"/>
        <w:sz w:val="18"/>
        <w:szCs w:val="18"/>
      </w:rPr>
    </w:pPr>
    <w:fldSimple w:instr=" REF Text08 \* Upper  \* MERGEFORMAT ">
      <w:r w:rsidR="00215F77" w:rsidRPr="006C7D13">
        <w:rPr>
          <w:rFonts w:ascii="Tahoma" w:hAnsi="Tahoma" w:cs="Tahoma"/>
          <w:b/>
          <w:bCs/>
          <w:noProof/>
          <w:sz w:val="18"/>
          <w:szCs w:val="18"/>
        </w:rPr>
        <w:t>INSERT OWNER/DEVELOPER NAME-THEN TAB.</w:t>
      </w:r>
    </w:fldSimple>
    <w:r w:rsidR="00215F77" w:rsidRPr="007F6744">
      <w:rPr>
        <w:rFonts w:ascii="Tahoma" w:hAnsi="Tahoma" w:cs="Tahoma"/>
        <w:sz w:val="18"/>
        <w:szCs w:val="18"/>
      </w:rPr>
      <w:tab/>
    </w:r>
    <w:r w:rsidR="00D621D2">
      <w:rPr>
        <w:rFonts w:ascii="Tahoma" w:hAnsi="Tahoma" w:cs="Tahoma"/>
        <w:sz w:val="18"/>
        <w:szCs w:val="18"/>
      </w:rPr>
      <w:tab/>
      <w:t>Attachment 2</w:t>
    </w:r>
  </w:p>
  <w:p w14:paraId="2F4B984B" w14:textId="4D82A90A" w:rsidR="00215F77" w:rsidRPr="007F6744" w:rsidRDefault="00215F77">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5AFBB" w14:textId="68B14F4F" w:rsidR="00215F77" w:rsidRPr="007F6744" w:rsidRDefault="00C363E1">
    <w:pPr>
      <w:pStyle w:val="Footer"/>
      <w:pBdr>
        <w:top w:val="thickThinSmallGap" w:sz="24" w:space="3" w:color="auto"/>
      </w:pBdr>
      <w:tabs>
        <w:tab w:val="right" w:pos="9720"/>
      </w:tabs>
      <w:rPr>
        <w:rFonts w:ascii="Tahoma" w:hAnsi="Tahoma" w:cs="Tahoma"/>
        <w:sz w:val="18"/>
        <w:szCs w:val="18"/>
      </w:rPr>
    </w:pPr>
    <w:fldSimple w:instr=" REF Text08 \* Upper  \* MERGEFORMAT ">
      <w:r w:rsidR="00215F77" w:rsidRPr="006C7D13">
        <w:rPr>
          <w:rFonts w:ascii="Tahoma" w:hAnsi="Tahoma" w:cs="Tahoma"/>
          <w:b/>
          <w:bCs/>
          <w:noProof/>
          <w:sz w:val="18"/>
          <w:szCs w:val="18"/>
        </w:rPr>
        <w:t>INSERT OWNER/DEVELOPER NAME-THEN TAB.</w:t>
      </w:r>
    </w:fldSimple>
    <w:r w:rsidR="00215F77" w:rsidRPr="007F6744">
      <w:rPr>
        <w:rFonts w:ascii="Tahoma" w:hAnsi="Tahoma" w:cs="Tahoma"/>
        <w:sz w:val="18"/>
        <w:szCs w:val="18"/>
      </w:rPr>
      <w:tab/>
    </w:r>
    <w:r w:rsidR="00D621D2">
      <w:rPr>
        <w:rFonts w:ascii="Tahoma" w:hAnsi="Tahoma" w:cs="Tahoma"/>
        <w:sz w:val="18"/>
        <w:szCs w:val="18"/>
      </w:rPr>
      <w:tab/>
      <w:t>Attachment 3</w:t>
    </w:r>
  </w:p>
  <w:p w14:paraId="32136BCE" w14:textId="06702EFA" w:rsidR="00215F77" w:rsidRPr="007F6744" w:rsidRDefault="00215F77">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F4A7" w14:textId="643C89E4" w:rsidR="00215F77" w:rsidRPr="007F6744" w:rsidRDefault="00C363E1">
    <w:pPr>
      <w:pStyle w:val="Footer"/>
      <w:pBdr>
        <w:top w:val="thickThinSmallGap" w:sz="24" w:space="3" w:color="auto"/>
      </w:pBdr>
      <w:tabs>
        <w:tab w:val="right" w:pos="9720"/>
      </w:tabs>
      <w:rPr>
        <w:rFonts w:ascii="Tahoma" w:hAnsi="Tahoma" w:cs="Tahoma"/>
        <w:sz w:val="18"/>
        <w:szCs w:val="18"/>
      </w:rPr>
    </w:pPr>
    <w:fldSimple w:instr=" REF Text08 \* Upper  \* MERGEFORMAT ">
      <w:r w:rsidR="00DA5B14" w:rsidRPr="00DA5B14">
        <w:rPr>
          <w:rFonts w:ascii="Tahoma" w:hAnsi="Tahoma" w:cs="Tahoma"/>
          <w:b/>
          <w:bCs/>
          <w:noProof/>
          <w:sz w:val="18"/>
          <w:szCs w:val="18"/>
        </w:rPr>
        <w:t>INSERT OWNER/DEVELOPER NAME-THEN TAB.</w:t>
      </w:r>
    </w:fldSimple>
    <w:r w:rsidR="00215F77" w:rsidRPr="007F6744">
      <w:rPr>
        <w:rFonts w:ascii="Tahoma" w:hAnsi="Tahoma" w:cs="Tahoma"/>
        <w:sz w:val="18"/>
        <w:szCs w:val="18"/>
      </w:rPr>
      <w:tab/>
    </w:r>
    <w:r w:rsidR="00215F77">
      <w:rPr>
        <w:rFonts w:ascii="Tahoma" w:hAnsi="Tahoma" w:cs="Tahoma"/>
        <w:sz w:val="18"/>
        <w:szCs w:val="18"/>
      </w:rPr>
      <w:tab/>
      <w:t xml:space="preserve">Attachment </w:t>
    </w:r>
    <w:r w:rsidR="007E57A7">
      <w:rPr>
        <w:rFonts w:ascii="Tahoma" w:hAnsi="Tahoma" w:cs="Tahoma"/>
        <w:sz w:val="18"/>
        <w:szCs w:val="18"/>
      </w:rPr>
      <w:t>4</w:t>
    </w:r>
  </w:p>
  <w:p w14:paraId="3A336A48" w14:textId="77777777" w:rsidR="00215F77" w:rsidRPr="007F6744" w:rsidRDefault="00215F77">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4505" w14:textId="2BC8B3C0" w:rsidR="002A4C26" w:rsidRPr="007F6744" w:rsidRDefault="003F2F54">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2A4C26" w:rsidRPr="00DA5B14">
      <w:rPr>
        <w:rFonts w:ascii="Tahoma" w:hAnsi="Tahoma" w:cs="Tahoma"/>
        <w:b/>
        <w:bCs/>
        <w:noProof/>
        <w:sz w:val="18"/>
        <w:szCs w:val="18"/>
      </w:rPr>
      <w:t>INSERT OWNER/DEVELOPER NAME-THEN TAB.</w:t>
    </w:r>
    <w:r>
      <w:rPr>
        <w:rFonts w:ascii="Tahoma" w:hAnsi="Tahoma" w:cs="Tahoma"/>
        <w:b/>
        <w:bCs/>
        <w:noProof/>
        <w:sz w:val="18"/>
        <w:szCs w:val="18"/>
      </w:rPr>
      <w:fldChar w:fldCharType="end"/>
    </w:r>
    <w:r w:rsidR="002A4C26" w:rsidRPr="007F6744">
      <w:rPr>
        <w:rFonts w:ascii="Tahoma" w:hAnsi="Tahoma" w:cs="Tahoma"/>
        <w:sz w:val="18"/>
        <w:szCs w:val="18"/>
      </w:rPr>
      <w:tab/>
    </w:r>
    <w:r w:rsidR="002A4C26">
      <w:rPr>
        <w:rFonts w:ascii="Tahoma" w:hAnsi="Tahoma" w:cs="Tahoma"/>
        <w:sz w:val="18"/>
        <w:szCs w:val="18"/>
      </w:rPr>
      <w:tab/>
      <w:t>Attachment 5</w:t>
    </w:r>
  </w:p>
  <w:p w14:paraId="77EFD5D0" w14:textId="77777777" w:rsidR="002A4C26" w:rsidRPr="007F6744" w:rsidRDefault="002A4C26">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BB5E5" w14:textId="5693EFD4" w:rsidR="00C363E1" w:rsidRPr="007F6744" w:rsidRDefault="003F2F54">
    <w:pPr>
      <w:pStyle w:val="Footer"/>
      <w:pBdr>
        <w:top w:val="thickThinSmallGap" w:sz="24" w:space="3" w:color="auto"/>
      </w:pBdr>
      <w:tabs>
        <w:tab w:val="right" w:pos="9720"/>
      </w:tabs>
      <w:rPr>
        <w:rFonts w:ascii="Tahoma" w:hAnsi="Tahoma" w:cs="Tahoma"/>
        <w:sz w:val="18"/>
        <w:szCs w:val="18"/>
      </w:rPr>
    </w:pPr>
    <w:r>
      <w:fldChar w:fldCharType="begin"/>
    </w:r>
    <w:r>
      <w:instrText xml:space="preserve"> REF Text08 \* Upper  \* MERGEFORMAT </w:instrText>
    </w:r>
    <w:r>
      <w:fldChar w:fldCharType="separate"/>
    </w:r>
    <w:r w:rsidR="00C363E1" w:rsidRPr="00DA5B14">
      <w:rPr>
        <w:rFonts w:ascii="Tahoma" w:hAnsi="Tahoma" w:cs="Tahoma"/>
        <w:b/>
        <w:bCs/>
        <w:noProof/>
        <w:sz w:val="18"/>
        <w:szCs w:val="18"/>
      </w:rPr>
      <w:t>INSERT OWNER/DEVELOPER NAME-THEN TAB.</w:t>
    </w:r>
    <w:r>
      <w:rPr>
        <w:rFonts w:ascii="Tahoma" w:hAnsi="Tahoma" w:cs="Tahoma"/>
        <w:b/>
        <w:bCs/>
        <w:noProof/>
        <w:sz w:val="18"/>
        <w:szCs w:val="18"/>
      </w:rPr>
      <w:fldChar w:fldCharType="end"/>
    </w:r>
    <w:r w:rsidR="00C363E1" w:rsidRPr="007F6744">
      <w:rPr>
        <w:rFonts w:ascii="Tahoma" w:hAnsi="Tahoma" w:cs="Tahoma"/>
        <w:sz w:val="18"/>
        <w:szCs w:val="18"/>
      </w:rPr>
      <w:tab/>
    </w:r>
    <w:r w:rsidR="00C363E1">
      <w:rPr>
        <w:rFonts w:ascii="Tahoma" w:hAnsi="Tahoma" w:cs="Tahoma"/>
        <w:sz w:val="18"/>
        <w:szCs w:val="18"/>
      </w:rPr>
      <w:tab/>
      <w:t>Attachment 6</w:t>
    </w:r>
  </w:p>
  <w:p w14:paraId="6CBE135E" w14:textId="77777777" w:rsidR="00C363E1" w:rsidRPr="007F6744" w:rsidRDefault="00C363E1">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E4F3E" w14:textId="77777777" w:rsidR="00215F77" w:rsidRPr="00632130" w:rsidRDefault="00C363E1" w:rsidP="00C94A9F">
    <w:pPr>
      <w:pStyle w:val="Footer"/>
      <w:pBdr>
        <w:top w:val="thickThinSmallGap" w:sz="24" w:space="3" w:color="auto"/>
      </w:pBdr>
      <w:tabs>
        <w:tab w:val="right" w:pos="9720"/>
      </w:tabs>
      <w:rPr>
        <w:rStyle w:val="PageNumber"/>
        <w:rFonts w:ascii="Tahoma" w:hAnsi="Tahoma" w:cs="Tahoma"/>
        <w:sz w:val="18"/>
        <w:szCs w:val="18"/>
      </w:rPr>
    </w:pPr>
    <w:fldSimple w:instr=" REF Text08 \* Upper  \* MERGEFORMAT ">
      <w:r w:rsidR="00215F77" w:rsidRPr="006C7D13">
        <w:rPr>
          <w:rFonts w:ascii="Tahoma" w:hAnsi="Tahoma" w:cs="Tahoma"/>
          <w:b/>
          <w:bCs/>
          <w:noProof/>
          <w:sz w:val="18"/>
          <w:szCs w:val="18"/>
        </w:rPr>
        <w:t>INSERT OWNER/DEVELOPER NAME-THEN</w:t>
      </w:r>
      <w:r w:rsidR="00215F77">
        <w:rPr>
          <w:rFonts w:ascii="Tahoma" w:hAnsi="Tahoma" w:cs="Tahoma"/>
          <w:b/>
          <w:bCs/>
          <w:noProof/>
          <w:szCs w:val="22"/>
        </w:rPr>
        <w:t xml:space="preserve"> TAB.</w:t>
      </w:r>
    </w:fldSimple>
    <w:r w:rsidR="00215F77" w:rsidRPr="00632130">
      <w:rPr>
        <w:rFonts w:ascii="Tahoma" w:hAnsi="Tahoma" w:cs="Tahoma"/>
        <w:sz w:val="18"/>
        <w:szCs w:val="18"/>
      </w:rPr>
      <w:tab/>
    </w:r>
    <w:r w:rsidR="00215F77" w:rsidRPr="00632130">
      <w:rPr>
        <w:rFonts w:ascii="Tahoma" w:hAnsi="Tahoma" w:cs="Tahoma"/>
        <w:sz w:val="18"/>
        <w:szCs w:val="18"/>
      </w:rPr>
      <w:tab/>
    </w:r>
    <w:r w:rsidR="00215F77">
      <w:rPr>
        <w:rFonts w:ascii="Tahoma" w:hAnsi="Tahoma" w:cs="Tahoma"/>
        <w:sz w:val="18"/>
        <w:szCs w:val="18"/>
      </w:rPr>
      <w:t>Owner’s Certification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F2C28" w14:textId="77777777" w:rsidR="00C363E1" w:rsidRDefault="00C363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78D1C" w14:textId="46913FA0" w:rsidR="00215F77" w:rsidRPr="00AD0508" w:rsidRDefault="00C363E1" w:rsidP="00AD0508">
    <w:pPr>
      <w:pStyle w:val="Footer"/>
    </w:pPr>
    <w:fldSimple w:instr=" REF Text08 \* Upper  \* MERGEFORMAT ">
      <w:r w:rsidR="00215F77" w:rsidRPr="006C7D13">
        <w:rPr>
          <w:b/>
          <w:bCs/>
        </w:rPr>
        <w:t>INSERT OWNER/DEVELOPER NAME-THEN TAB.</w:t>
      </w:r>
    </w:fldSimple>
    <w:r w:rsidR="00215F77">
      <w:tab/>
    </w:r>
    <w:r w:rsidR="00215F77">
      <w:tab/>
    </w:r>
  </w:p>
  <w:p w14:paraId="464D5040" w14:textId="67CF566E" w:rsidR="00215F77" w:rsidRPr="00AD0508" w:rsidRDefault="00215F77" w:rsidP="00AD0508">
    <w:pPr>
      <w:pStyle w:val="Footer"/>
    </w:pPr>
    <w:r>
      <w:tab/>
    </w:r>
    <w:r>
      <w:tab/>
    </w:r>
  </w:p>
  <w:p w14:paraId="1F0C8271" w14:textId="77777777" w:rsidR="00215F77" w:rsidRPr="00AD0508" w:rsidRDefault="00215F77" w:rsidP="00AD05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054F6" w14:textId="77777777" w:rsidR="00215F77" w:rsidRPr="00632130" w:rsidRDefault="00C363E1">
    <w:pPr>
      <w:pStyle w:val="Footer"/>
      <w:pBdr>
        <w:top w:val="thickThinSmallGap" w:sz="24" w:space="3" w:color="auto"/>
      </w:pBdr>
      <w:tabs>
        <w:tab w:val="right" w:pos="9720"/>
      </w:tabs>
      <w:rPr>
        <w:rFonts w:ascii="Tahoma" w:hAnsi="Tahoma" w:cs="Tahoma"/>
        <w:sz w:val="18"/>
        <w:szCs w:val="18"/>
      </w:rPr>
    </w:pPr>
    <w:fldSimple w:instr=" REF Text08 \* Upper  \* MERGEFORMAT ">
      <w:r w:rsidR="00215F77" w:rsidRPr="006C7D13">
        <w:rPr>
          <w:rFonts w:ascii="Tahoma" w:hAnsi="Tahoma" w:cs="Tahoma"/>
          <w:b/>
          <w:bCs/>
          <w:noProof/>
          <w:sz w:val="18"/>
          <w:szCs w:val="18"/>
        </w:rPr>
        <w:t>INSERT OWNER/DEVELOPER NAME-THEN TAB.</w:t>
      </w:r>
    </w:fldSimple>
    <w:r w:rsidR="00215F77" w:rsidRPr="00632130">
      <w:rPr>
        <w:rFonts w:ascii="Tahoma" w:hAnsi="Tahoma" w:cs="Tahoma"/>
        <w:sz w:val="18"/>
        <w:szCs w:val="18"/>
      </w:rPr>
      <w:tab/>
    </w:r>
    <w:r w:rsidR="00215F77" w:rsidRPr="00632130">
      <w:rPr>
        <w:rFonts w:ascii="Tahoma" w:hAnsi="Tahoma" w:cs="Tahoma"/>
        <w:sz w:val="18"/>
        <w:szCs w:val="18"/>
      </w:rPr>
      <w:tab/>
    </w:r>
    <w:r w:rsidR="00215F77">
      <w:rPr>
        <w:rFonts w:ascii="Tahoma" w:hAnsi="Tahoma" w:cs="Tahoma"/>
        <w:sz w:val="18"/>
        <w:szCs w:val="18"/>
      </w:rPr>
      <w:t>Owner’s Certification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7DE5" w14:textId="09F0331F" w:rsidR="00215F77" w:rsidRPr="006B3359" w:rsidRDefault="00C363E1">
    <w:pPr>
      <w:pStyle w:val="Footer"/>
      <w:pBdr>
        <w:top w:val="thickThinSmallGap" w:sz="24" w:space="3" w:color="auto"/>
      </w:pBdr>
      <w:tabs>
        <w:tab w:val="right" w:pos="9720"/>
      </w:tabs>
      <w:rPr>
        <w:rFonts w:ascii="Tahoma" w:hAnsi="Tahoma" w:cs="Tahoma"/>
        <w:sz w:val="18"/>
        <w:szCs w:val="18"/>
      </w:rPr>
    </w:pPr>
    <w:fldSimple w:instr=" REF Text08 \* Upper  \* MERGEFORMAT ">
      <w:r w:rsidR="00215F77" w:rsidRPr="006C7D13">
        <w:rPr>
          <w:rFonts w:ascii="Tahoma" w:hAnsi="Tahoma" w:cs="Tahoma"/>
          <w:b/>
          <w:bCs/>
          <w:noProof/>
          <w:sz w:val="18"/>
          <w:szCs w:val="18"/>
        </w:rPr>
        <w:t>INSERT OWNER/DEVELOPER NAME-THEN TAB.</w:t>
      </w:r>
    </w:fldSimple>
    <w:r w:rsidR="00215F77" w:rsidRPr="006B3359">
      <w:rPr>
        <w:rFonts w:ascii="Tahoma" w:hAnsi="Tahoma" w:cs="Tahoma"/>
        <w:sz w:val="18"/>
        <w:szCs w:val="18"/>
      </w:rPr>
      <w:tab/>
    </w:r>
    <w:r w:rsidR="00215F77">
      <w:rPr>
        <w:rFonts w:ascii="Tahoma" w:hAnsi="Tahoma" w:cs="Tahoma"/>
        <w:sz w:val="18"/>
        <w:szCs w:val="18"/>
      </w:rPr>
      <w:tab/>
      <w:t>Section 1</w:t>
    </w:r>
  </w:p>
  <w:p w14:paraId="784A75AE" w14:textId="5554A97A" w:rsidR="00215F77" w:rsidRPr="006B3359" w:rsidRDefault="00215F77"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3F2F54">
      <w:rPr>
        <w:rStyle w:val="PageNumber"/>
        <w:rFonts w:ascii="Tahoma" w:hAnsi="Tahoma" w:cs="Tahoma"/>
        <w:noProof/>
        <w:sz w:val="18"/>
        <w:szCs w:val="18"/>
      </w:rPr>
      <w:t>3</w:t>
    </w:r>
    <w:r w:rsidRPr="006B3359">
      <w:rPr>
        <w:rStyle w:val="PageNumber"/>
        <w:rFonts w:ascii="Tahoma" w:hAnsi="Tahoma" w:cs="Tahoma"/>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2982" w14:textId="40351614" w:rsidR="00215F77" w:rsidRPr="006B3359" w:rsidRDefault="00C363E1">
    <w:pPr>
      <w:pStyle w:val="Footer"/>
      <w:pBdr>
        <w:top w:val="thickThinSmallGap" w:sz="24" w:space="3" w:color="auto"/>
      </w:pBdr>
      <w:tabs>
        <w:tab w:val="right" w:pos="9720"/>
      </w:tabs>
      <w:rPr>
        <w:rFonts w:ascii="Tahoma" w:hAnsi="Tahoma" w:cs="Tahoma"/>
        <w:sz w:val="18"/>
        <w:szCs w:val="18"/>
      </w:rPr>
    </w:pPr>
    <w:fldSimple w:instr=" REF Text08 \* Upper  \* MERGEFORMAT ">
      <w:r w:rsidR="00215F77" w:rsidRPr="006C7D13">
        <w:rPr>
          <w:rFonts w:ascii="Tahoma" w:hAnsi="Tahoma" w:cs="Tahoma"/>
          <w:b/>
          <w:bCs/>
          <w:noProof/>
          <w:sz w:val="18"/>
          <w:szCs w:val="18"/>
        </w:rPr>
        <w:t>INSERT OWNER/DEVELOPER NAME-THEN TAB.</w:t>
      </w:r>
    </w:fldSimple>
    <w:r w:rsidR="00215F77" w:rsidRPr="006B3359">
      <w:rPr>
        <w:rFonts w:ascii="Tahoma" w:hAnsi="Tahoma" w:cs="Tahoma"/>
        <w:sz w:val="18"/>
        <w:szCs w:val="18"/>
      </w:rPr>
      <w:tab/>
    </w:r>
    <w:r w:rsidR="00215F77">
      <w:rPr>
        <w:rFonts w:ascii="Tahoma" w:hAnsi="Tahoma" w:cs="Tahoma"/>
        <w:sz w:val="18"/>
        <w:szCs w:val="18"/>
      </w:rPr>
      <w:tab/>
      <w:t>Section 2</w:t>
    </w:r>
  </w:p>
  <w:p w14:paraId="1E285D82" w14:textId="2E1C0CBD" w:rsidR="00215F77" w:rsidRPr="006B3359" w:rsidRDefault="00215F77" w:rsidP="00D86FAC">
    <w:pPr>
      <w:pStyle w:val="Footer"/>
      <w:tabs>
        <w:tab w:val="right" w:pos="9720"/>
      </w:tabs>
      <w:rPr>
        <w:rFonts w:ascii="Tahoma" w:hAnsi="Tahoma" w:cs="Tahoma"/>
        <w:snapToGrid w:val="0"/>
        <w:sz w:val="18"/>
        <w:szCs w:val="18"/>
      </w:rPr>
    </w:pPr>
    <w:r w:rsidRPr="006B3359">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3F2F54">
      <w:rPr>
        <w:rStyle w:val="PageNumber"/>
        <w:rFonts w:ascii="Tahoma" w:hAnsi="Tahoma" w:cs="Tahoma"/>
        <w:noProof/>
        <w:sz w:val="18"/>
        <w:szCs w:val="18"/>
      </w:rPr>
      <w:t>4</w:t>
    </w:r>
    <w:r w:rsidRPr="006B3359">
      <w:rPr>
        <w:rStyle w:val="PageNumber"/>
        <w:rFonts w:ascii="Tahoma" w:hAnsi="Tahoma" w:cs="Tahoma"/>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EF155" w14:textId="4E537733" w:rsidR="00215F77" w:rsidRPr="007F6744" w:rsidRDefault="00C363E1">
    <w:pPr>
      <w:pStyle w:val="Footer"/>
      <w:pBdr>
        <w:top w:val="thickThinSmallGap" w:sz="24" w:space="3" w:color="auto"/>
      </w:pBdr>
      <w:tabs>
        <w:tab w:val="right" w:pos="9720"/>
      </w:tabs>
      <w:rPr>
        <w:rFonts w:ascii="Tahoma" w:hAnsi="Tahoma" w:cs="Tahoma"/>
        <w:sz w:val="18"/>
        <w:szCs w:val="18"/>
      </w:rPr>
    </w:pPr>
    <w:fldSimple w:instr=" REF Text08 \* Upper  \* MERGEFORMAT ">
      <w:r w:rsidR="00215F77" w:rsidRPr="006C7D13">
        <w:rPr>
          <w:rFonts w:ascii="Tahoma" w:hAnsi="Tahoma" w:cs="Tahoma"/>
          <w:b/>
          <w:bCs/>
          <w:noProof/>
          <w:sz w:val="18"/>
          <w:szCs w:val="18"/>
        </w:rPr>
        <w:t>INSERT OWNER/DEVELOPER NAME-THEN TAB.</w:t>
      </w:r>
    </w:fldSimple>
    <w:r w:rsidR="00215F77" w:rsidRPr="007F6744">
      <w:rPr>
        <w:rFonts w:ascii="Tahoma" w:hAnsi="Tahoma" w:cs="Tahoma"/>
        <w:sz w:val="18"/>
        <w:szCs w:val="18"/>
      </w:rPr>
      <w:tab/>
    </w:r>
    <w:r w:rsidR="00215F77">
      <w:rPr>
        <w:rFonts w:ascii="Tahoma" w:hAnsi="Tahoma" w:cs="Tahoma"/>
        <w:sz w:val="18"/>
        <w:szCs w:val="18"/>
      </w:rPr>
      <w:tab/>
      <w:t>Section 3</w:t>
    </w:r>
  </w:p>
  <w:p w14:paraId="6438C143" w14:textId="05197A2E" w:rsidR="00215F77" w:rsidRPr="006B3359" w:rsidRDefault="00215F77" w:rsidP="002473E3">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r w:rsidRPr="006B3359">
      <w:rPr>
        <w:rFonts w:ascii="Tahoma" w:hAnsi="Tahoma" w:cs="Tahoma"/>
        <w:sz w:val="18"/>
        <w:szCs w:val="18"/>
      </w:rPr>
      <w:t xml:space="preserve">Page </w:t>
    </w:r>
    <w:r w:rsidRPr="006B3359">
      <w:rPr>
        <w:rStyle w:val="PageNumber"/>
        <w:rFonts w:ascii="Tahoma" w:hAnsi="Tahoma" w:cs="Tahoma"/>
        <w:sz w:val="18"/>
        <w:szCs w:val="18"/>
      </w:rPr>
      <w:fldChar w:fldCharType="begin"/>
    </w:r>
    <w:r w:rsidRPr="006B3359">
      <w:rPr>
        <w:rStyle w:val="PageNumber"/>
        <w:rFonts w:ascii="Tahoma" w:hAnsi="Tahoma" w:cs="Tahoma"/>
        <w:sz w:val="18"/>
        <w:szCs w:val="18"/>
      </w:rPr>
      <w:instrText xml:space="preserve"> PAGE </w:instrText>
    </w:r>
    <w:r w:rsidRPr="006B3359">
      <w:rPr>
        <w:rStyle w:val="PageNumber"/>
        <w:rFonts w:ascii="Tahoma" w:hAnsi="Tahoma" w:cs="Tahoma"/>
        <w:sz w:val="18"/>
        <w:szCs w:val="18"/>
      </w:rPr>
      <w:fldChar w:fldCharType="separate"/>
    </w:r>
    <w:r w:rsidR="003F2F54">
      <w:rPr>
        <w:rStyle w:val="PageNumber"/>
        <w:rFonts w:ascii="Tahoma" w:hAnsi="Tahoma" w:cs="Tahoma"/>
        <w:noProof/>
        <w:sz w:val="18"/>
        <w:szCs w:val="18"/>
      </w:rPr>
      <w:t>14</w:t>
    </w:r>
    <w:r w:rsidRPr="006B3359">
      <w:rPr>
        <w:rStyle w:val="PageNumber"/>
        <w:rFonts w:ascii="Tahoma" w:hAnsi="Tahoma" w:cs="Tahoma"/>
        <w:sz w:val="18"/>
        <w:szCs w:val="18"/>
      </w:rPr>
      <w:fldChar w:fldCharType="end"/>
    </w:r>
  </w:p>
  <w:p w14:paraId="189D1AE1" w14:textId="5BB2845F" w:rsidR="00215F77" w:rsidRPr="007F6744" w:rsidRDefault="00215F77">
    <w:pPr>
      <w:pStyle w:val="Footer"/>
      <w:tabs>
        <w:tab w:val="right" w:pos="9720"/>
      </w:tabs>
      <w:rPr>
        <w:rFonts w:ascii="Tahoma" w:hAnsi="Tahoma" w:cs="Tahoma"/>
        <w:snapToGrid w:val="0"/>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0942" w14:textId="50A56897" w:rsidR="00215F77" w:rsidRPr="007F6744" w:rsidRDefault="00C363E1">
    <w:pPr>
      <w:pStyle w:val="Footer"/>
      <w:pBdr>
        <w:top w:val="thickThinSmallGap" w:sz="24" w:space="3" w:color="auto"/>
      </w:pBdr>
      <w:tabs>
        <w:tab w:val="right" w:pos="9720"/>
      </w:tabs>
      <w:rPr>
        <w:rFonts w:ascii="Tahoma" w:hAnsi="Tahoma" w:cs="Tahoma"/>
        <w:sz w:val="18"/>
        <w:szCs w:val="18"/>
      </w:rPr>
    </w:pPr>
    <w:fldSimple w:instr=" REF Text08 \* Upper  \* MERGEFORMAT ">
      <w:r w:rsidR="00215F77" w:rsidRPr="006C7D13">
        <w:rPr>
          <w:rFonts w:ascii="Tahoma" w:hAnsi="Tahoma" w:cs="Tahoma"/>
          <w:b/>
          <w:bCs/>
          <w:noProof/>
          <w:sz w:val="18"/>
          <w:szCs w:val="18"/>
        </w:rPr>
        <w:t>INSERT OWNER/DEVELOPER NAME-THEN TAB.</w:t>
      </w:r>
    </w:fldSimple>
    <w:r w:rsidR="00215F77" w:rsidRPr="007F6744">
      <w:rPr>
        <w:rFonts w:ascii="Tahoma" w:hAnsi="Tahoma" w:cs="Tahoma"/>
        <w:sz w:val="18"/>
        <w:szCs w:val="18"/>
      </w:rPr>
      <w:tab/>
    </w:r>
    <w:r w:rsidR="00215F77">
      <w:rPr>
        <w:rFonts w:ascii="Tahoma" w:hAnsi="Tahoma" w:cs="Tahoma"/>
        <w:sz w:val="18"/>
        <w:szCs w:val="18"/>
      </w:rPr>
      <w:tab/>
      <w:t>Attachment 1</w:t>
    </w:r>
  </w:p>
  <w:p w14:paraId="23D019BF" w14:textId="0AB675AB" w:rsidR="00215F77" w:rsidRPr="007F6744" w:rsidRDefault="00215F77">
    <w:pPr>
      <w:pStyle w:val="Footer"/>
      <w:tabs>
        <w:tab w:val="right" w:pos="9720"/>
      </w:tabs>
      <w:rPr>
        <w:rFonts w:ascii="Tahoma" w:hAnsi="Tahoma" w:cs="Tahoma"/>
        <w:snapToGrid w:val="0"/>
        <w:sz w:val="18"/>
        <w:szCs w:val="18"/>
      </w:rPr>
    </w:pPr>
    <w:r w:rsidRPr="007F6744">
      <w:rPr>
        <w:rFonts w:ascii="Tahoma" w:hAnsi="Tahoma" w:cs="Tahoma"/>
        <w:snapToGrid w:val="0"/>
        <w:sz w:val="18"/>
        <w:szCs w:val="18"/>
      </w:rPr>
      <w:tab/>
    </w:r>
    <w:r>
      <w:rPr>
        <w:rFonts w:ascii="Tahoma" w:hAnsi="Tahoma" w:cs="Tahoma"/>
        <w:snapToGrid w:val="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9499D" w14:textId="77777777" w:rsidR="00215F77" w:rsidRDefault="00215F77" w:rsidP="006A2437">
      <w:pPr>
        <w:spacing w:after="0" w:line="240" w:lineRule="auto"/>
      </w:pPr>
      <w:r>
        <w:separator/>
      </w:r>
    </w:p>
  </w:footnote>
  <w:footnote w:type="continuationSeparator" w:id="0">
    <w:p w14:paraId="3A47635D" w14:textId="77777777" w:rsidR="00215F77" w:rsidRDefault="00215F77" w:rsidP="006A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5693C" w14:textId="77777777" w:rsidR="00C363E1" w:rsidRDefault="00C36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4BDC" w14:textId="77777777" w:rsidR="00215F77" w:rsidRPr="00632130" w:rsidRDefault="00215F77">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5B39224B" w14:textId="77777777" w:rsidR="00215F77" w:rsidRPr="006A2437" w:rsidRDefault="00215F77">
    <w:pPr>
      <w:pStyle w:val="Header"/>
      <w:rPr>
        <w:b/>
        <w:bCs/>
        <w:color w:val="auto"/>
      </w:rPr>
    </w:pPr>
    <w:r>
      <w:rPr>
        <w:b/>
        <w:bCs/>
        <w:color w:val="auto"/>
      </w:rPr>
      <w:t>INSERT Project Name</w:t>
    </w:r>
  </w:p>
  <w:p w14:paraId="39E57C40" w14:textId="77777777" w:rsidR="00215F77" w:rsidRDefault="00215F77" w:rsidP="00D86FAC">
    <w:pPr>
      <w:pStyle w:val="Header"/>
      <w:pBdr>
        <w:bottom w:val="thinThickSmallGap" w:sz="24" w:space="1" w:color="auto"/>
      </w:pBdr>
      <w:tabs>
        <w:tab w:val="left" w:pos="6162"/>
      </w:tabs>
      <w:rPr>
        <w:b/>
        <w:bCs/>
      </w:rPr>
    </w:pPr>
    <w:r>
      <w:rPr>
        <w:b/>
        <w:bCs/>
      </w:rPr>
      <w:tab/>
    </w:r>
  </w:p>
  <w:p w14:paraId="33DC7765" w14:textId="77777777" w:rsidR="00215F77" w:rsidRDefault="00215F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3B1CE" w14:textId="77777777" w:rsidR="00C363E1" w:rsidRDefault="00C363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901CF" w14:textId="77777777" w:rsidR="00215F77" w:rsidRPr="00632130" w:rsidRDefault="00215F77">
    <w:pPr>
      <w:pStyle w:val="Header"/>
      <w:rPr>
        <w:rFonts w:ascii="Tahoma" w:hAnsi="Tahoma" w:cs="Tahoma"/>
        <w:b/>
        <w:bCs/>
        <w:color w:val="auto"/>
        <w:sz w:val="18"/>
        <w:szCs w:val="18"/>
      </w:rPr>
    </w:pPr>
    <w:r w:rsidRPr="00632130">
      <w:rPr>
        <w:rFonts w:ascii="Tahoma" w:hAnsi="Tahoma" w:cs="Tahoma"/>
        <w:b/>
        <w:bCs/>
        <w:color w:val="auto"/>
        <w:sz w:val="18"/>
        <w:szCs w:val="18"/>
      </w:rPr>
      <w:t>Water Quality Management Plan (WQMP)</w:t>
    </w:r>
  </w:p>
  <w:p w14:paraId="26070890" w14:textId="77777777" w:rsidR="00215F77" w:rsidRPr="006A2437" w:rsidRDefault="00215F77">
    <w:pPr>
      <w:pStyle w:val="Header"/>
      <w:rPr>
        <w:b/>
        <w:bCs/>
        <w:color w:val="auto"/>
      </w:rPr>
    </w:pPr>
    <w:r>
      <w:rPr>
        <w:b/>
        <w:bCs/>
        <w:color w:val="auto"/>
      </w:rPr>
      <w:t>INSERT Project Name</w:t>
    </w:r>
  </w:p>
  <w:p w14:paraId="76E05626" w14:textId="77777777" w:rsidR="00215F77" w:rsidRDefault="00215F77" w:rsidP="00D86FAC">
    <w:pPr>
      <w:pStyle w:val="Header"/>
      <w:pBdr>
        <w:bottom w:val="thinThickSmallGap" w:sz="24" w:space="1" w:color="auto"/>
      </w:pBdr>
      <w:tabs>
        <w:tab w:val="left" w:pos="6162"/>
      </w:tabs>
      <w:rPr>
        <w:b/>
        <w:bCs/>
      </w:rPr>
    </w:pPr>
    <w:r>
      <w:rPr>
        <w:b/>
        <w:bCs/>
      </w:rPr>
      <w:tab/>
    </w:r>
  </w:p>
  <w:p w14:paraId="1755F63B" w14:textId="77777777" w:rsidR="00215F77" w:rsidRDefault="00215F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19B94" w14:textId="71E6C444" w:rsidR="00215F77" w:rsidRPr="00632130" w:rsidRDefault="00215F77">
    <w:pPr>
      <w:pStyle w:val="Header"/>
      <w:rPr>
        <w:rFonts w:ascii="Tahoma" w:hAnsi="Tahoma" w:cs="Tahoma"/>
        <w:b/>
        <w:bCs/>
        <w:color w:val="auto"/>
        <w:sz w:val="18"/>
        <w:szCs w:val="18"/>
      </w:rPr>
    </w:pPr>
    <w:r>
      <w:rPr>
        <w:rFonts w:ascii="Tahoma" w:hAnsi="Tahoma" w:cs="Tahoma"/>
        <w:b/>
        <w:bCs/>
        <w:color w:val="auto"/>
        <w:sz w:val="18"/>
        <w:szCs w:val="18"/>
      </w:rPr>
      <w:t>WQMP Operations and Maintenance Plan</w:t>
    </w:r>
  </w:p>
  <w:p w14:paraId="53EA6DAF" w14:textId="77777777" w:rsidR="00215F77" w:rsidRPr="006A2437" w:rsidRDefault="00215F77">
    <w:pPr>
      <w:pStyle w:val="Header"/>
      <w:rPr>
        <w:b/>
        <w:bCs/>
        <w:color w:val="auto"/>
      </w:rPr>
    </w:pPr>
    <w:r>
      <w:rPr>
        <w:b/>
        <w:bCs/>
        <w:color w:val="auto"/>
      </w:rPr>
      <w:t>INSERT Project Name</w:t>
    </w:r>
  </w:p>
  <w:p w14:paraId="637EA225" w14:textId="77777777" w:rsidR="00215F77" w:rsidRDefault="00215F77" w:rsidP="00D86FAC">
    <w:pPr>
      <w:pStyle w:val="Header"/>
      <w:pBdr>
        <w:bottom w:val="thinThickSmallGap" w:sz="24" w:space="1" w:color="auto"/>
      </w:pBdr>
      <w:tabs>
        <w:tab w:val="left" w:pos="6162"/>
      </w:tabs>
      <w:rPr>
        <w:b/>
        <w:bCs/>
      </w:rPr>
    </w:pPr>
    <w:r>
      <w:rPr>
        <w:b/>
        <w:bCs/>
      </w:rPr>
      <w:tab/>
    </w:r>
  </w:p>
  <w:p w14:paraId="0C1F61E7" w14:textId="77777777" w:rsidR="00215F77" w:rsidRDefault="00215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2E94"/>
    <w:multiLevelType w:val="singleLevel"/>
    <w:tmpl w:val="3710C154"/>
    <w:lvl w:ilvl="0">
      <w:numFmt w:val="bullet"/>
      <w:pStyle w:val="NewBullet"/>
      <w:lvlText w:val=""/>
      <w:lvlJc w:val="left"/>
      <w:pPr>
        <w:tabs>
          <w:tab w:val="num" w:pos="360"/>
        </w:tabs>
        <w:ind w:left="360" w:hanging="360"/>
      </w:pPr>
      <w:rPr>
        <w:rFonts w:ascii="Wingdings" w:hAnsi="Wingdings" w:hint="default"/>
        <w:sz w:val="16"/>
      </w:rPr>
    </w:lvl>
  </w:abstractNum>
  <w:abstractNum w:abstractNumId="1">
    <w:nsid w:val="036F5670"/>
    <w:multiLevelType w:val="singleLevel"/>
    <w:tmpl w:val="474E08F4"/>
    <w:lvl w:ilvl="0">
      <w:start w:val="1"/>
      <w:numFmt w:val="bullet"/>
      <w:pStyle w:val="BullInstrlevel2"/>
      <w:lvlText w:val="-"/>
      <w:lvlJc w:val="left"/>
      <w:pPr>
        <w:tabs>
          <w:tab w:val="num" w:pos="936"/>
        </w:tabs>
        <w:ind w:left="936" w:hanging="432"/>
      </w:pPr>
      <w:rPr>
        <w:rFonts w:ascii="Tahoma" w:hAnsi="Tahoma" w:hint="default"/>
        <w:vanish/>
      </w:rPr>
    </w:lvl>
  </w:abstractNum>
  <w:abstractNum w:abstractNumId="2">
    <w:nsid w:val="09040AE2"/>
    <w:multiLevelType w:val="hybridMultilevel"/>
    <w:tmpl w:val="2FA89CE6"/>
    <w:lvl w:ilvl="0" w:tplc="FE92BC02">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A07B26"/>
    <w:multiLevelType w:val="hybridMultilevel"/>
    <w:tmpl w:val="6E5ACE82"/>
    <w:lvl w:ilvl="0" w:tplc="8736A7A8">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15423A2C"/>
    <w:multiLevelType w:val="hybridMultilevel"/>
    <w:tmpl w:val="DE8E7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50986"/>
    <w:multiLevelType w:val="hybridMultilevel"/>
    <w:tmpl w:val="9E0E2B92"/>
    <w:lvl w:ilvl="0" w:tplc="F6B63CBC">
      <w:start w:val="1"/>
      <w:numFmt w:val="bullet"/>
      <w:pStyle w:val="tablebullet"/>
      <w:lvlText w:val=""/>
      <w:lvlJc w:val="left"/>
      <w:pPr>
        <w:ind w:left="504" w:hanging="360"/>
      </w:pPr>
      <w:rPr>
        <w:rFonts w:ascii="Wingdings" w:hAnsi="Wingdings" w:hint="default"/>
        <w:b w:val="0"/>
        <w:i w:val="0"/>
        <w:color w:val="000000"/>
        <w:sz w:val="18"/>
      </w:rPr>
    </w:lvl>
    <w:lvl w:ilvl="1" w:tplc="56265926">
      <w:start w:val="1"/>
      <w:numFmt w:val="bullet"/>
      <w:lvlText w:val="o"/>
      <w:lvlJc w:val="left"/>
      <w:pPr>
        <w:ind w:left="1584" w:hanging="360"/>
      </w:pPr>
      <w:rPr>
        <w:rFonts w:ascii="Courier New" w:hAnsi="Courier New" w:hint="default"/>
      </w:rPr>
    </w:lvl>
    <w:lvl w:ilvl="2" w:tplc="7DCC8F2A">
      <w:start w:val="1"/>
      <w:numFmt w:val="bullet"/>
      <w:lvlText w:val=""/>
      <w:lvlJc w:val="left"/>
      <w:pPr>
        <w:ind w:left="2304" w:hanging="360"/>
      </w:pPr>
      <w:rPr>
        <w:rFonts w:ascii="Wingdings" w:hAnsi="Wingdings" w:hint="default"/>
      </w:rPr>
    </w:lvl>
    <w:lvl w:ilvl="3" w:tplc="DE6427AC">
      <w:start w:val="1"/>
      <w:numFmt w:val="bullet"/>
      <w:lvlText w:val=""/>
      <w:lvlJc w:val="left"/>
      <w:pPr>
        <w:ind w:left="3024" w:hanging="360"/>
      </w:pPr>
      <w:rPr>
        <w:rFonts w:ascii="Symbol" w:hAnsi="Symbol" w:hint="default"/>
      </w:rPr>
    </w:lvl>
    <w:lvl w:ilvl="4" w:tplc="441C4870">
      <w:start w:val="1"/>
      <w:numFmt w:val="bullet"/>
      <w:lvlText w:val="o"/>
      <w:lvlJc w:val="left"/>
      <w:pPr>
        <w:ind w:left="3744" w:hanging="360"/>
      </w:pPr>
      <w:rPr>
        <w:rFonts w:ascii="Courier New" w:hAnsi="Courier New" w:hint="default"/>
      </w:rPr>
    </w:lvl>
    <w:lvl w:ilvl="5" w:tplc="4DF2B0CE">
      <w:start w:val="1"/>
      <w:numFmt w:val="bullet"/>
      <w:lvlText w:val=""/>
      <w:lvlJc w:val="left"/>
      <w:pPr>
        <w:ind w:left="4464" w:hanging="360"/>
      </w:pPr>
      <w:rPr>
        <w:rFonts w:ascii="Wingdings" w:hAnsi="Wingdings" w:hint="default"/>
      </w:rPr>
    </w:lvl>
    <w:lvl w:ilvl="6" w:tplc="411A177A">
      <w:start w:val="1"/>
      <w:numFmt w:val="bullet"/>
      <w:lvlText w:val=""/>
      <w:lvlJc w:val="left"/>
      <w:pPr>
        <w:ind w:left="5184" w:hanging="360"/>
      </w:pPr>
      <w:rPr>
        <w:rFonts w:ascii="Symbol" w:hAnsi="Symbol" w:hint="default"/>
      </w:rPr>
    </w:lvl>
    <w:lvl w:ilvl="7" w:tplc="067C2B66">
      <w:start w:val="1"/>
      <w:numFmt w:val="bullet"/>
      <w:lvlText w:val="o"/>
      <w:lvlJc w:val="left"/>
      <w:pPr>
        <w:ind w:left="5904" w:hanging="360"/>
      </w:pPr>
      <w:rPr>
        <w:rFonts w:ascii="Courier New" w:hAnsi="Courier New" w:hint="default"/>
      </w:rPr>
    </w:lvl>
    <w:lvl w:ilvl="8" w:tplc="533236C6">
      <w:start w:val="1"/>
      <w:numFmt w:val="bullet"/>
      <w:lvlText w:val=""/>
      <w:lvlJc w:val="left"/>
      <w:pPr>
        <w:ind w:left="6624" w:hanging="360"/>
      </w:pPr>
      <w:rPr>
        <w:rFonts w:ascii="Wingdings" w:hAnsi="Wingdings" w:hint="default"/>
      </w:rPr>
    </w:lvl>
  </w:abstractNum>
  <w:abstractNum w:abstractNumId="6">
    <w:nsid w:val="324E158F"/>
    <w:multiLevelType w:val="multilevel"/>
    <w:tmpl w:val="641A9B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8AF4B3C"/>
    <w:multiLevelType w:val="singleLevel"/>
    <w:tmpl w:val="5636B0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3AE80C65"/>
    <w:multiLevelType w:val="hybridMultilevel"/>
    <w:tmpl w:val="2ECA6102"/>
    <w:lvl w:ilvl="0" w:tplc="37B0A854">
      <w:start w:val="1"/>
      <w:numFmt w:val="decimal"/>
      <w:lvlText w:val="%1."/>
      <w:lvlJc w:val="left"/>
      <w:pPr>
        <w:tabs>
          <w:tab w:val="num" w:pos="360"/>
        </w:tabs>
        <w:ind w:left="360" w:hanging="360"/>
      </w:pPr>
      <w:rPr>
        <w:rFonts w:ascii="Arial" w:hAnsi="Arial" w:hint="default"/>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364777"/>
    <w:multiLevelType w:val="singleLevel"/>
    <w:tmpl w:val="D9CE46C6"/>
    <w:lvl w:ilvl="0">
      <w:start w:val="1"/>
      <w:numFmt w:val="bullet"/>
      <w:pStyle w:val="BulletCheckList"/>
      <w:lvlText w:val=""/>
      <w:lvlJc w:val="left"/>
      <w:pPr>
        <w:tabs>
          <w:tab w:val="num" w:pos="893"/>
        </w:tabs>
        <w:ind w:left="893" w:hanging="360"/>
      </w:pPr>
      <w:rPr>
        <w:rFonts w:ascii="Wingdings" w:hAnsi="Wingdings" w:hint="default"/>
        <w:sz w:val="28"/>
      </w:rPr>
    </w:lvl>
  </w:abstractNum>
  <w:abstractNum w:abstractNumId="10">
    <w:nsid w:val="3D6B731A"/>
    <w:multiLevelType w:val="hybridMultilevel"/>
    <w:tmpl w:val="F9A6FB6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47426C5D"/>
    <w:multiLevelType w:val="hybridMultilevel"/>
    <w:tmpl w:val="08064FF8"/>
    <w:lvl w:ilvl="0" w:tplc="D67AC9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12">
    <w:nsid w:val="4A2B25A0"/>
    <w:multiLevelType w:val="hybridMultilevel"/>
    <w:tmpl w:val="4346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E83948"/>
    <w:multiLevelType w:val="singleLevel"/>
    <w:tmpl w:val="EC1C6C42"/>
    <w:lvl w:ilvl="0">
      <w:start w:val="1"/>
      <w:numFmt w:val="bullet"/>
      <w:pStyle w:val="BulletInstr"/>
      <w:lvlText w:val=""/>
      <w:lvlJc w:val="left"/>
      <w:pPr>
        <w:tabs>
          <w:tab w:val="num" w:pos="533"/>
        </w:tabs>
        <w:ind w:left="533" w:hanging="360"/>
      </w:pPr>
      <w:rPr>
        <w:rFonts w:ascii="Wingdings" w:hAnsi="Wingdings" w:hint="default"/>
        <w:b w:val="0"/>
        <w:i w:val="0"/>
        <w:vanish/>
        <w:sz w:val="20"/>
      </w:rPr>
    </w:lvl>
  </w:abstractNum>
  <w:abstractNum w:abstractNumId="14">
    <w:nsid w:val="54DD76A8"/>
    <w:multiLevelType w:val="hybridMultilevel"/>
    <w:tmpl w:val="C15C8D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56513902"/>
    <w:multiLevelType w:val="singleLevel"/>
    <w:tmpl w:val="F942EC0E"/>
    <w:lvl w:ilvl="0">
      <w:start w:val="1"/>
      <w:numFmt w:val="bullet"/>
      <w:pStyle w:val="CDMBBULLET"/>
      <w:lvlText w:val=""/>
      <w:lvlJc w:val="left"/>
      <w:pPr>
        <w:tabs>
          <w:tab w:val="num" w:pos="360"/>
        </w:tabs>
        <w:ind w:left="360" w:hanging="360"/>
      </w:pPr>
      <w:rPr>
        <w:rFonts w:ascii="Wingdings" w:hAnsi="Wingdings" w:hint="default"/>
        <w:sz w:val="16"/>
      </w:rPr>
    </w:lvl>
  </w:abstractNum>
  <w:abstractNum w:abstractNumId="16">
    <w:nsid w:val="5C3E71E2"/>
    <w:multiLevelType w:val="hybridMultilevel"/>
    <w:tmpl w:val="A44C667C"/>
    <w:lvl w:ilvl="0" w:tplc="DD36125A">
      <w:start w:val="1"/>
      <w:numFmt w:val="bullet"/>
      <w:pStyle w:val="Sidebarbullet"/>
      <w:lvlText w:val=""/>
      <w:lvlJc w:val="left"/>
      <w:pPr>
        <w:ind w:left="720" w:hanging="360"/>
      </w:pPr>
      <w:rPr>
        <w:rFonts w:ascii="Wingdings" w:hAnsi="Wingdings" w:hint="default"/>
        <w:b w:val="0"/>
        <w:i w:val="0"/>
        <w:color w:val="00539B"/>
        <w:sz w:val="18"/>
      </w:rPr>
    </w:lvl>
    <w:lvl w:ilvl="1" w:tplc="87EA85B6">
      <w:start w:val="1"/>
      <w:numFmt w:val="bullet"/>
      <w:lvlText w:val="o"/>
      <w:lvlJc w:val="left"/>
      <w:pPr>
        <w:ind w:left="1440" w:hanging="360"/>
      </w:pPr>
      <w:rPr>
        <w:rFonts w:ascii="Courier New" w:hAnsi="Courier New" w:hint="default"/>
      </w:rPr>
    </w:lvl>
    <w:lvl w:ilvl="2" w:tplc="40D48314">
      <w:start w:val="1"/>
      <w:numFmt w:val="bullet"/>
      <w:lvlText w:val=""/>
      <w:lvlJc w:val="left"/>
      <w:pPr>
        <w:ind w:left="2160" w:hanging="360"/>
      </w:pPr>
      <w:rPr>
        <w:rFonts w:ascii="Wingdings" w:hAnsi="Wingdings" w:hint="default"/>
      </w:rPr>
    </w:lvl>
    <w:lvl w:ilvl="3" w:tplc="166C976E">
      <w:start w:val="1"/>
      <w:numFmt w:val="bullet"/>
      <w:lvlText w:val=""/>
      <w:lvlJc w:val="left"/>
      <w:pPr>
        <w:ind w:left="2880" w:hanging="360"/>
      </w:pPr>
      <w:rPr>
        <w:rFonts w:ascii="Symbol" w:hAnsi="Symbol" w:hint="default"/>
      </w:rPr>
    </w:lvl>
    <w:lvl w:ilvl="4" w:tplc="C52A6210">
      <w:start w:val="1"/>
      <w:numFmt w:val="bullet"/>
      <w:lvlText w:val="o"/>
      <w:lvlJc w:val="left"/>
      <w:pPr>
        <w:ind w:left="3600" w:hanging="360"/>
      </w:pPr>
      <w:rPr>
        <w:rFonts w:ascii="Courier New" w:hAnsi="Courier New" w:hint="default"/>
      </w:rPr>
    </w:lvl>
    <w:lvl w:ilvl="5" w:tplc="91C6F412">
      <w:start w:val="1"/>
      <w:numFmt w:val="bullet"/>
      <w:lvlText w:val=""/>
      <w:lvlJc w:val="left"/>
      <w:pPr>
        <w:ind w:left="4320" w:hanging="360"/>
      </w:pPr>
      <w:rPr>
        <w:rFonts w:ascii="Wingdings" w:hAnsi="Wingdings" w:hint="default"/>
      </w:rPr>
    </w:lvl>
    <w:lvl w:ilvl="6" w:tplc="0662498A">
      <w:start w:val="1"/>
      <w:numFmt w:val="bullet"/>
      <w:lvlText w:val=""/>
      <w:lvlJc w:val="left"/>
      <w:pPr>
        <w:ind w:left="5040" w:hanging="360"/>
      </w:pPr>
      <w:rPr>
        <w:rFonts w:ascii="Symbol" w:hAnsi="Symbol" w:hint="default"/>
      </w:rPr>
    </w:lvl>
    <w:lvl w:ilvl="7" w:tplc="8D100C64">
      <w:start w:val="1"/>
      <w:numFmt w:val="bullet"/>
      <w:lvlText w:val="o"/>
      <w:lvlJc w:val="left"/>
      <w:pPr>
        <w:ind w:left="5760" w:hanging="360"/>
      </w:pPr>
      <w:rPr>
        <w:rFonts w:ascii="Courier New" w:hAnsi="Courier New" w:hint="default"/>
      </w:rPr>
    </w:lvl>
    <w:lvl w:ilvl="8" w:tplc="AE486E26">
      <w:start w:val="1"/>
      <w:numFmt w:val="bullet"/>
      <w:lvlText w:val=""/>
      <w:lvlJc w:val="left"/>
      <w:pPr>
        <w:ind w:left="6480" w:hanging="360"/>
      </w:pPr>
      <w:rPr>
        <w:rFonts w:ascii="Wingdings" w:hAnsi="Wingdings" w:hint="default"/>
      </w:rPr>
    </w:lvl>
  </w:abstractNum>
  <w:abstractNum w:abstractNumId="17">
    <w:nsid w:val="618F089F"/>
    <w:multiLevelType w:val="hybridMultilevel"/>
    <w:tmpl w:val="D63E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7"/>
  </w:num>
  <w:num w:numId="5">
    <w:abstractNumId w:val="0"/>
  </w:num>
  <w:num w:numId="6">
    <w:abstractNumId w:val="9"/>
  </w:num>
  <w:num w:numId="7">
    <w:abstractNumId w:val="1"/>
  </w:num>
  <w:num w:numId="8">
    <w:abstractNumId w:val="13"/>
  </w:num>
  <w:num w:numId="9">
    <w:abstractNumId w:val="17"/>
  </w:num>
  <w:num w:numId="10">
    <w:abstractNumId w:val="10"/>
  </w:num>
  <w:num w:numId="11">
    <w:abstractNumId w:val="14"/>
  </w:num>
  <w:num w:numId="12">
    <w:abstractNumId w:val="4"/>
  </w:num>
  <w:num w:numId="13">
    <w:abstractNumId w:val="12"/>
  </w:num>
  <w:num w:numId="14">
    <w:abstractNumId w:val="3"/>
  </w:num>
  <w:num w:numId="15">
    <w:abstractNumId w:val="11"/>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embedSystemFonts/>
  <w:proofState w:spelling="clean" w:grammar="clean"/>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3"/>
    <w:rsid w:val="0000366F"/>
    <w:rsid w:val="0000409D"/>
    <w:rsid w:val="000276C2"/>
    <w:rsid w:val="00030529"/>
    <w:rsid w:val="00030AA1"/>
    <w:rsid w:val="00033824"/>
    <w:rsid w:val="0003405E"/>
    <w:rsid w:val="0004028A"/>
    <w:rsid w:val="00040A52"/>
    <w:rsid w:val="00045B4A"/>
    <w:rsid w:val="00046CDF"/>
    <w:rsid w:val="000473B6"/>
    <w:rsid w:val="00047737"/>
    <w:rsid w:val="000565EE"/>
    <w:rsid w:val="000576FF"/>
    <w:rsid w:val="00063A53"/>
    <w:rsid w:val="000661B9"/>
    <w:rsid w:val="00070FF0"/>
    <w:rsid w:val="000751F9"/>
    <w:rsid w:val="00076FD1"/>
    <w:rsid w:val="00085C60"/>
    <w:rsid w:val="00085CA6"/>
    <w:rsid w:val="000910BB"/>
    <w:rsid w:val="00092DBF"/>
    <w:rsid w:val="000A2112"/>
    <w:rsid w:val="000A6A66"/>
    <w:rsid w:val="000A79CC"/>
    <w:rsid w:val="000A7BBF"/>
    <w:rsid w:val="000B03D1"/>
    <w:rsid w:val="000B453F"/>
    <w:rsid w:val="000B4799"/>
    <w:rsid w:val="000B582F"/>
    <w:rsid w:val="000C15FC"/>
    <w:rsid w:val="000C4A1A"/>
    <w:rsid w:val="000C6B72"/>
    <w:rsid w:val="000D293B"/>
    <w:rsid w:val="000D7472"/>
    <w:rsid w:val="000D7B29"/>
    <w:rsid w:val="000E0281"/>
    <w:rsid w:val="000E2666"/>
    <w:rsid w:val="000E7FF9"/>
    <w:rsid w:val="000F226D"/>
    <w:rsid w:val="000F6237"/>
    <w:rsid w:val="000F6938"/>
    <w:rsid w:val="00100033"/>
    <w:rsid w:val="001011A2"/>
    <w:rsid w:val="001034CF"/>
    <w:rsid w:val="00107D7C"/>
    <w:rsid w:val="00111610"/>
    <w:rsid w:val="0011340A"/>
    <w:rsid w:val="00120016"/>
    <w:rsid w:val="00120291"/>
    <w:rsid w:val="00122ED8"/>
    <w:rsid w:val="001306A1"/>
    <w:rsid w:val="00134D38"/>
    <w:rsid w:val="00134E29"/>
    <w:rsid w:val="001414BD"/>
    <w:rsid w:val="001457FA"/>
    <w:rsid w:val="001572BF"/>
    <w:rsid w:val="001815AD"/>
    <w:rsid w:val="00184C67"/>
    <w:rsid w:val="0018697F"/>
    <w:rsid w:val="00187836"/>
    <w:rsid w:val="00187E4E"/>
    <w:rsid w:val="00187F4F"/>
    <w:rsid w:val="00191922"/>
    <w:rsid w:val="00192156"/>
    <w:rsid w:val="00195A07"/>
    <w:rsid w:val="001A15F9"/>
    <w:rsid w:val="001A215C"/>
    <w:rsid w:val="001A7F27"/>
    <w:rsid w:val="001B4170"/>
    <w:rsid w:val="001C04ED"/>
    <w:rsid w:val="001C5358"/>
    <w:rsid w:val="001D7D52"/>
    <w:rsid w:val="001E4A4C"/>
    <w:rsid w:val="001E4BC8"/>
    <w:rsid w:val="002105B5"/>
    <w:rsid w:val="00211BB8"/>
    <w:rsid w:val="00215425"/>
    <w:rsid w:val="00215F77"/>
    <w:rsid w:val="00222A05"/>
    <w:rsid w:val="00227BB8"/>
    <w:rsid w:val="00234FE3"/>
    <w:rsid w:val="00235127"/>
    <w:rsid w:val="002365C7"/>
    <w:rsid w:val="00242397"/>
    <w:rsid w:val="002456F5"/>
    <w:rsid w:val="002473E3"/>
    <w:rsid w:val="0025009B"/>
    <w:rsid w:val="0025325F"/>
    <w:rsid w:val="002627EC"/>
    <w:rsid w:val="002676BD"/>
    <w:rsid w:val="00276317"/>
    <w:rsid w:val="00276E34"/>
    <w:rsid w:val="0027753C"/>
    <w:rsid w:val="002855DF"/>
    <w:rsid w:val="002935A8"/>
    <w:rsid w:val="00294EBC"/>
    <w:rsid w:val="0029544B"/>
    <w:rsid w:val="002A0A09"/>
    <w:rsid w:val="002A2EA5"/>
    <w:rsid w:val="002A4C26"/>
    <w:rsid w:val="002A7321"/>
    <w:rsid w:val="002B1C5D"/>
    <w:rsid w:val="002B5F5C"/>
    <w:rsid w:val="002C149B"/>
    <w:rsid w:val="002C1C9A"/>
    <w:rsid w:val="002C4E27"/>
    <w:rsid w:val="002D3636"/>
    <w:rsid w:val="002D7789"/>
    <w:rsid w:val="002E03F9"/>
    <w:rsid w:val="002E446F"/>
    <w:rsid w:val="002E46C2"/>
    <w:rsid w:val="002F2390"/>
    <w:rsid w:val="002F71A4"/>
    <w:rsid w:val="00327E97"/>
    <w:rsid w:val="0033487B"/>
    <w:rsid w:val="0033775C"/>
    <w:rsid w:val="00340A27"/>
    <w:rsid w:val="003418CC"/>
    <w:rsid w:val="00346E13"/>
    <w:rsid w:val="00350CF2"/>
    <w:rsid w:val="003514BE"/>
    <w:rsid w:val="00354DA2"/>
    <w:rsid w:val="00356653"/>
    <w:rsid w:val="00357A50"/>
    <w:rsid w:val="0036384F"/>
    <w:rsid w:val="0037592C"/>
    <w:rsid w:val="00381443"/>
    <w:rsid w:val="003845D9"/>
    <w:rsid w:val="00390726"/>
    <w:rsid w:val="00392D09"/>
    <w:rsid w:val="00393A40"/>
    <w:rsid w:val="003A0AD4"/>
    <w:rsid w:val="003A6CBE"/>
    <w:rsid w:val="003B2934"/>
    <w:rsid w:val="003B5D58"/>
    <w:rsid w:val="003C1800"/>
    <w:rsid w:val="003C1B58"/>
    <w:rsid w:val="003C27C1"/>
    <w:rsid w:val="003C3C48"/>
    <w:rsid w:val="003C5103"/>
    <w:rsid w:val="003C58CE"/>
    <w:rsid w:val="003D32E5"/>
    <w:rsid w:val="003E1608"/>
    <w:rsid w:val="003E18AF"/>
    <w:rsid w:val="003F1324"/>
    <w:rsid w:val="003F169F"/>
    <w:rsid w:val="003F2F54"/>
    <w:rsid w:val="003F7D08"/>
    <w:rsid w:val="00400681"/>
    <w:rsid w:val="00403A6B"/>
    <w:rsid w:val="0040628B"/>
    <w:rsid w:val="00422C67"/>
    <w:rsid w:val="00424A98"/>
    <w:rsid w:val="004318F4"/>
    <w:rsid w:val="00432BB9"/>
    <w:rsid w:val="004337E1"/>
    <w:rsid w:val="0043446E"/>
    <w:rsid w:val="00437E02"/>
    <w:rsid w:val="004403AA"/>
    <w:rsid w:val="00440B8F"/>
    <w:rsid w:val="004428CC"/>
    <w:rsid w:val="00445B25"/>
    <w:rsid w:val="0045484E"/>
    <w:rsid w:val="00456796"/>
    <w:rsid w:val="00461176"/>
    <w:rsid w:val="0046361A"/>
    <w:rsid w:val="00463EFE"/>
    <w:rsid w:val="0046751E"/>
    <w:rsid w:val="00472150"/>
    <w:rsid w:val="0047427B"/>
    <w:rsid w:val="00476B68"/>
    <w:rsid w:val="00480E0B"/>
    <w:rsid w:val="004A0AF1"/>
    <w:rsid w:val="004A3350"/>
    <w:rsid w:val="004A40D9"/>
    <w:rsid w:val="004B21FD"/>
    <w:rsid w:val="004B32D0"/>
    <w:rsid w:val="004C795A"/>
    <w:rsid w:val="004E0E93"/>
    <w:rsid w:val="004E59B6"/>
    <w:rsid w:val="004F050A"/>
    <w:rsid w:val="004F0ACE"/>
    <w:rsid w:val="004F4D83"/>
    <w:rsid w:val="004F6237"/>
    <w:rsid w:val="004F6E12"/>
    <w:rsid w:val="00501732"/>
    <w:rsid w:val="005118DF"/>
    <w:rsid w:val="0051637F"/>
    <w:rsid w:val="00517292"/>
    <w:rsid w:val="0052021A"/>
    <w:rsid w:val="00521271"/>
    <w:rsid w:val="00522EBB"/>
    <w:rsid w:val="0053428B"/>
    <w:rsid w:val="0053461B"/>
    <w:rsid w:val="00537625"/>
    <w:rsid w:val="00543301"/>
    <w:rsid w:val="00553EF6"/>
    <w:rsid w:val="00556DF8"/>
    <w:rsid w:val="00561E64"/>
    <w:rsid w:val="00564C06"/>
    <w:rsid w:val="0056771B"/>
    <w:rsid w:val="00571237"/>
    <w:rsid w:val="00585FB8"/>
    <w:rsid w:val="00587772"/>
    <w:rsid w:val="005A0D3B"/>
    <w:rsid w:val="005B125A"/>
    <w:rsid w:val="005B211E"/>
    <w:rsid w:val="005B294B"/>
    <w:rsid w:val="005C4E3A"/>
    <w:rsid w:val="005C7069"/>
    <w:rsid w:val="005D1637"/>
    <w:rsid w:val="005D679F"/>
    <w:rsid w:val="005D711D"/>
    <w:rsid w:val="005D748C"/>
    <w:rsid w:val="005D78BA"/>
    <w:rsid w:val="005E16A7"/>
    <w:rsid w:val="005E41F3"/>
    <w:rsid w:val="005F10B2"/>
    <w:rsid w:val="005F1822"/>
    <w:rsid w:val="005F2AC2"/>
    <w:rsid w:val="00607B9A"/>
    <w:rsid w:val="00610841"/>
    <w:rsid w:val="00611BDC"/>
    <w:rsid w:val="006154B3"/>
    <w:rsid w:val="00627128"/>
    <w:rsid w:val="006272CC"/>
    <w:rsid w:val="0062733E"/>
    <w:rsid w:val="0063188E"/>
    <w:rsid w:val="00632130"/>
    <w:rsid w:val="0063412A"/>
    <w:rsid w:val="006341C2"/>
    <w:rsid w:val="00634705"/>
    <w:rsid w:val="006351EE"/>
    <w:rsid w:val="00640ADE"/>
    <w:rsid w:val="006519E7"/>
    <w:rsid w:val="00651B35"/>
    <w:rsid w:val="00652A88"/>
    <w:rsid w:val="006531F0"/>
    <w:rsid w:val="006558DC"/>
    <w:rsid w:val="00660176"/>
    <w:rsid w:val="0067075A"/>
    <w:rsid w:val="00673AE0"/>
    <w:rsid w:val="00675C96"/>
    <w:rsid w:val="00676150"/>
    <w:rsid w:val="00677E86"/>
    <w:rsid w:val="0068236D"/>
    <w:rsid w:val="00682504"/>
    <w:rsid w:val="00686FA6"/>
    <w:rsid w:val="006A0D57"/>
    <w:rsid w:val="006A2437"/>
    <w:rsid w:val="006A2C9C"/>
    <w:rsid w:val="006A4D49"/>
    <w:rsid w:val="006B3359"/>
    <w:rsid w:val="006B6714"/>
    <w:rsid w:val="006C0576"/>
    <w:rsid w:val="006C32F1"/>
    <w:rsid w:val="006C7268"/>
    <w:rsid w:val="006C7D13"/>
    <w:rsid w:val="006E0919"/>
    <w:rsid w:val="006E39C9"/>
    <w:rsid w:val="006E507B"/>
    <w:rsid w:val="006F0AD1"/>
    <w:rsid w:val="006F20DC"/>
    <w:rsid w:val="006F3A8D"/>
    <w:rsid w:val="00707511"/>
    <w:rsid w:val="0070774D"/>
    <w:rsid w:val="00714C6A"/>
    <w:rsid w:val="007175D6"/>
    <w:rsid w:val="00717BAF"/>
    <w:rsid w:val="00731537"/>
    <w:rsid w:val="007333A2"/>
    <w:rsid w:val="00733C75"/>
    <w:rsid w:val="00734279"/>
    <w:rsid w:val="0073487D"/>
    <w:rsid w:val="00734F6C"/>
    <w:rsid w:val="0074361D"/>
    <w:rsid w:val="00744007"/>
    <w:rsid w:val="007471EB"/>
    <w:rsid w:val="007519D8"/>
    <w:rsid w:val="00760AFD"/>
    <w:rsid w:val="00760E17"/>
    <w:rsid w:val="00762AE1"/>
    <w:rsid w:val="0076510A"/>
    <w:rsid w:val="00766359"/>
    <w:rsid w:val="0077372B"/>
    <w:rsid w:val="00774312"/>
    <w:rsid w:val="007748F7"/>
    <w:rsid w:val="0078039A"/>
    <w:rsid w:val="00780C65"/>
    <w:rsid w:val="00787354"/>
    <w:rsid w:val="00787FE4"/>
    <w:rsid w:val="007A116E"/>
    <w:rsid w:val="007A201F"/>
    <w:rsid w:val="007A5A41"/>
    <w:rsid w:val="007A6DC3"/>
    <w:rsid w:val="007B6231"/>
    <w:rsid w:val="007B77F1"/>
    <w:rsid w:val="007B7C7F"/>
    <w:rsid w:val="007C0DFE"/>
    <w:rsid w:val="007C2A45"/>
    <w:rsid w:val="007C2FFF"/>
    <w:rsid w:val="007C4CF6"/>
    <w:rsid w:val="007C7C6B"/>
    <w:rsid w:val="007D02C3"/>
    <w:rsid w:val="007D12CD"/>
    <w:rsid w:val="007E57A7"/>
    <w:rsid w:val="007E66C6"/>
    <w:rsid w:val="007E6EF5"/>
    <w:rsid w:val="007F6744"/>
    <w:rsid w:val="00810B18"/>
    <w:rsid w:val="00817427"/>
    <w:rsid w:val="00823895"/>
    <w:rsid w:val="00824A55"/>
    <w:rsid w:val="008252E9"/>
    <w:rsid w:val="00840D59"/>
    <w:rsid w:val="008476F1"/>
    <w:rsid w:val="00850F73"/>
    <w:rsid w:val="0085232E"/>
    <w:rsid w:val="0085515B"/>
    <w:rsid w:val="00855C40"/>
    <w:rsid w:val="0085707D"/>
    <w:rsid w:val="0086087A"/>
    <w:rsid w:val="00865A81"/>
    <w:rsid w:val="00866137"/>
    <w:rsid w:val="00872B02"/>
    <w:rsid w:val="008736D8"/>
    <w:rsid w:val="008763EC"/>
    <w:rsid w:val="008766EE"/>
    <w:rsid w:val="00876A4E"/>
    <w:rsid w:val="008807EC"/>
    <w:rsid w:val="0088124C"/>
    <w:rsid w:val="00886E79"/>
    <w:rsid w:val="008960CE"/>
    <w:rsid w:val="008A2CE7"/>
    <w:rsid w:val="008A7DE5"/>
    <w:rsid w:val="008B1384"/>
    <w:rsid w:val="008B4031"/>
    <w:rsid w:val="008B640E"/>
    <w:rsid w:val="008C1111"/>
    <w:rsid w:val="008C1843"/>
    <w:rsid w:val="008C33E8"/>
    <w:rsid w:val="008C530F"/>
    <w:rsid w:val="008D0116"/>
    <w:rsid w:val="008D1139"/>
    <w:rsid w:val="008E02DF"/>
    <w:rsid w:val="008E3B8F"/>
    <w:rsid w:val="008E3C35"/>
    <w:rsid w:val="008F133A"/>
    <w:rsid w:val="008F28C8"/>
    <w:rsid w:val="008F5741"/>
    <w:rsid w:val="008F79B5"/>
    <w:rsid w:val="009064B4"/>
    <w:rsid w:val="00906ACF"/>
    <w:rsid w:val="009144CF"/>
    <w:rsid w:val="00916664"/>
    <w:rsid w:val="00921A3F"/>
    <w:rsid w:val="00922E1D"/>
    <w:rsid w:val="0092344B"/>
    <w:rsid w:val="00924CEB"/>
    <w:rsid w:val="00927017"/>
    <w:rsid w:val="00930F73"/>
    <w:rsid w:val="00934625"/>
    <w:rsid w:val="00934B7F"/>
    <w:rsid w:val="00943DB8"/>
    <w:rsid w:val="00955E45"/>
    <w:rsid w:val="00956CDD"/>
    <w:rsid w:val="009578BD"/>
    <w:rsid w:val="00960B2F"/>
    <w:rsid w:val="009678A6"/>
    <w:rsid w:val="009721B2"/>
    <w:rsid w:val="00977054"/>
    <w:rsid w:val="0099085E"/>
    <w:rsid w:val="009977F9"/>
    <w:rsid w:val="00997F27"/>
    <w:rsid w:val="009B0AED"/>
    <w:rsid w:val="009B299C"/>
    <w:rsid w:val="009C740E"/>
    <w:rsid w:val="009D41A2"/>
    <w:rsid w:val="009D611E"/>
    <w:rsid w:val="009E7EC3"/>
    <w:rsid w:val="009F08B6"/>
    <w:rsid w:val="009F5DA2"/>
    <w:rsid w:val="009F70E9"/>
    <w:rsid w:val="00A01D0D"/>
    <w:rsid w:val="00A15B1A"/>
    <w:rsid w:val="00A33043"/>
    <w:rsid w:val="00A33C32"/>
    <w:rsid w:val="00A3648F"/>
    <w:rsid w:val="00A36F46"/>
    <w:rsid w:val="00A37941"/>
    <w:rsid w:val="00A42BA4"/>
    <w:rsid w:val="00A42C0B"/>
    <w:rsid w:val="00A4332E"/>
    <w:rsid w:val="00A45FF0"/>
    <w:rsid w:val="00A47E2E"/>
    <w:rsid w:val="00A50C05"/>
    <w:rsid w:val="00A52BD7"/>
    <w:rsid w:val="00A54946"/>
    <w:rsid w:val="00A54FB9"/>
    <w:rsid w:val="00A61711"/>
    <w:rsid w:val="00A63261"/>
    <w:rsid w:val="00A65D8F"/>
    <w:rsid w:val="00A73265"/>
    <w:rsid w:val="00A74049"/>
    <w:rsid w:val="00A75134"/>
    <w:rsid w:val="00A80934"/>
    <w:rsid w:val="00A81AB1"/>
    <w:rsid w:val="00A837DD"/>
    <w:rsid w:val="00A86E22"/>
    <w:rsid w:val="00A94E58"/>
    <w:rsid w:val="00A95FEA"/>
    <w:rsid w:val="00A97BC8"/>
    <w:rsid w:val="00AA3B10"/>
    <w:rsid w:val="00AC10DD"/>
    <w:rsid w:val="00AC5B0F"/>
    <w:rsid w:val="00AC6F05"/>
    <w:rsid w:val="00AD0508"/>
    <w:rsid w:val="00AE3301"/>
    <w:rsid w:val="00AE488B"/>
    <w:rsid w:val="00AE489F"/>
    <w:rsid w:val="00AE5FB6"/>
    <w:rsid w:val="00B04FF9"/>
    <w:rsid w:val="00B05C0E"/>
    <w:rsid w:val="00B063FD"/>
    <w:rsid w:val="00B07CF3"/>
    <w:rsid w:val="00B10843"/>
    <w:rsid w:val="00B17C23"/>
    <w:rsid w:val="00B2534B"/>
    <w:rsid w:val="00B25D9D"/>
    <w:rsid w:val="00B27A9F"/>
    <w:rsid w:val="00B3019A"/>
    <w:rsid w:val="00B306BE"/>
    <w:rsid w:val="00B325C8"/>
    <w:rsid w:val="00B32850"/>
    <w:rsid w:val="00B32903"/>
    <w:rsid w:val="00B358F7"/>
    <w:rsid w:val="00B35BFA"/>
    <w:rsid w:val="00B37BB9"/>
    <w:rsid w:val="00B4622E"/>
    <w:rsid w:val="00B50849"/>
    <w:rsid w:val="00B6103D"/>
    <w:rsid w:val="00B63C65"/>
    <w:rsid w:val="00B65AFC"/>
    <w:rsid w:val="00B71318"/>
    <w:rsid w:val="00B72279"/>
    <w:rsid w:val="00B75A08"/>
    <w:rsid w:val="00B767C0"/>
    <w:rsid w:val="00B92177"/>
    <w:rsid w:val="00B9343B"/>
    <w:rsid w:val="00B95A21"/>
    <w:rsid w:val="00BB29F1"/>
    <w:rsid w:val="00BB3545"/>
    <w:rsid w:val="00BB374F"/>
    <w:rsid w:val="00BC0B60"/>
    <w:rsid w:val="00BC4E0F"/>
    <w:rsid w:val="00BC56F7"/>
    <w:rsid w:val="00BD06E4"/>
    <w:rsid w:val="00BD3A14"/>
    <w:rsid w:val="00BE0E73"/>
    <w:rsid w:val="00BE69D7"/>
    <w:rsid w:val="00BE6AB9"/>
    <w:rsid w:val="00BE6D79"/>
    <w:rsid w:val="00BF440E"/>
    <w:rsid w:val="00C054E6"/>
    <w:rsid w:val="00C14A86"/>
    <w:rsid w:val="00C15D1B"/>
    <w:rsid w:val="00C15F6C"/>
    <w:rsid w:val="00C21A62"/>
    <w:rsid w:val="00C21E95"/>
    <w:rsid w:val="00C31E1D"/>
    <w:rsid w:val="00C336B9"/>
    <w:rsid w:val="00C363E1"/>
    <w:rsid w:val="00C37E9B"/>
    <w:rsid w:val="00C45068"/>
    <w:rsid w:val="00C53BE5"/>
    <w:rsid w:val="00C57CC7"/>
    <w:rsid w:val="00C60B50"/>
    <w:rsid w:val="00C712D8"/>
    <w:rsid w:val="00C76D55"/>
    <w:rsid w:val="00C81BC3"/>
    <w:rsid w:val="00C8220F"/>
    <w:rsid w:val="00C86C01"/>
    <w:rsid w:val="00C94A9F"/>
    <w:rsid w:val="00C95E79"/>
    <w:rsid w:val="00CB23E7"/>
    <w:rsid w:val="00CB40BC"/>
    <w:rsid w:val="00CB45E0"/>
    <w:rsid w:val="00CB664E"/>
    <w:rsid w:val="00CC57BD"/>
    <w:rsid w:val="00CC7755"/>
    <w:rsid w:val="00CC7C95"/>
    <w:rsid w:val="00CC7F5C"/>
    <w:rsid w:val="00CE01B8"/>
    <w:rsid w:val="00CE2DDF"/>
    <w:rsid w:val="00CE47E7"/>
    <w:rsid w:val="00CE7967"/>
    <w:rsid w:val="00D044C3"/>
    <w:rsid w:val="00D05E7B"/>
    <w:rsid w:val="00D0604C"/>
    <w:rsid w:val="00D07D90"/>
    <w:rsid w:val="00D10250"/>
    <w:rsid w:val="00D15F13"/>
    <w:rsid w:val="00D16448"/>
    <w:rsid w:val="00D21F88"/>
    <w:rsid w:val="00D271C6"/>
    <w:rsid w:val="00D307DB"/>
    <w:rsid w:val="00D36E51"/>
    <w:rsid w:val="00D41EE8"/>
    <w:rsid w:val="00D43103"/>
    <w:rsid w:val="00D46213"/>
    <w:rsid w:val="00D465BF"/>
    <w:rsid w:val="00D513F8"/>
    <w:rsid w:val="00D52482"/>
    <w:rsid w:val="00D553DB"/>
    <w:rsid w:val="00D60DFD"/>
    <w:rsid w:val="00D621D2"/>
    <w:rsid w:val="00D64770"/>
    <w:rsid w:val="00D6720F"/>
    <w:rsid w:val="00D77BA6"/>
    <w:rsid w:val="00D82498"/>
    <w:rsid w:val="00D86FAC"/>
    <w:rsid w:val="00D91C87"/>
    <w:rsid w:val="00D91D5F"/>
    <w:rsid w:val="00DA075F"/>
    <w:rsid w:val="00DA56DE"/>
    <w:rsid w:val="00DA5B14"/>
    <w:rsid w:val="00DA75FA"/>
    <w:rsid w:val="00DB7767"/>
    <w:rsid w:val="00DC6F72"/>
    <w:rsid w:val="00DC7F31"/>
    <w:rsid w:val="00DD2A32"/>
    <w:rsid w:val="00DE294E"/>
    <w:rsid w:val="00E03C5D"/>
    <w:rsid w:val="00E045FC"/>
    <w:rsid w:val="00E06901"/>
    <w:rsid w:val="00E13ECB"/>
    <w:rsid w:val="00E20DB4"/>
    <w:rsid w:val="00E32667"/>
    <w:rsid w:val="00E34006"/>
    <w:rsid w:val="00E405E9"/>
    <w:rsid w:val="00E4442D"/>
    <w:rsid w:val="00E47D06"/>
    <w:rsid w:val="00E538B1"/>
    <w:rsid w:val="00E54A15"/>
    <w:rsid w:val="00E5587E"/>
    <w:rsid w:val="00E55AA8"/>
    <w:rsid w:val="00E620B2"/>
    <w:rsid w:val="00E770D5"/>
    <w:rsid w:val="00E82D1F"/>
    <w:rsid w:val="00E86550"/>
    <w:rsid w:val="00E87457"/>
    <w:rsid w:val="00E93A9B"/>
    <w:rsid w:val="00E946D5"/>
    <w:rsid w:val="00E96F2D"/>
    <w:rsid w:val="00EA0AF4"/>
    <w:rsid w:val="00EA732B"/>
    <w:rsid w:val="00EB20D2"/>
    <w:rsid w:val="00EB4EEC"/>
    <w:rsid w:val="00EB6A24"/>
    <w:rsid w:val="00ED606A"/>
    <w:rsid w:val="00ED7A21"/>
    <w:rsid w:val="00EE31AA"/>
    <w:rsid w:val="00EF28B3"/>
    <w:rsid w:val="00F00E49"/>
    <w:rsid w:val="00F02622"/>
    <w:rsid w:val="00F0486A"/>
    <w:rsid w:val="00F059A6"/>
    <w:rsid w:val="00F13251"/>
    <w:rsid w:val="00F21951"/>
    <w:rsid w:val="00F2633D"/>
    <w:rsid w:val="00F267CD"/>
    <w:rsid w:val="00F341F9"/>
    <w:rsid w:val="00F35952"/>
    <w:rsid w:val="00F3776D"/>
    <w:rsid w:val="00F40DBF"/>
    <w:rsid w:val="00F4496D"/>
    <w:rsid w:val="00F52CE9"/>
    <w:rsid w:val="00F55D2D"/>
    <w:rsid w:val="00F565FE"/>
    <w:rsid w:val="00F602C8"/>
    <w:rsid w:val="00F772EE"/>
    <w:rsid w:val="00F83660"/>
    <w:rsid w:val="00F85370"/>
    <w:rsid w:val="00F87A45"/>
    <w:rsid w:val="00F9011B"/>
    <w:rsid w:val="00F95B83"/>
    <w:rsid w:val="00F968F9"/>
    <w:rsid w:val="00F96EA2"/>
    <w:rsid w:val="00FA0C2F"/>
    <w:rsid w:val="00FA0CE9"/>
    <w:rsid w:val="00FA1618"/>
    <w:rsid w:val="00FA1BF5"/>
    <w:rsid w:val="00FA5355"/>
    <w:rsid w:val="00FA69B2"/>
    <w:rsid w:val="00FC244E"/>
    <w:rsid w:val="00FC7824"/>
    <w:rsid w:val="00FD6D97"/>
    <w:rsid w:val="00FF1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36865"/>
    <o:shapelayout v:ext="edit">
      <o:idmap v:ext="edit" data="1"/>
    </o:shapelayout>
  </w:shapeDefaults>
  <w:decimalSymbol w:val="."/>
  <w:listSeparator w:val=","/>
  <w14:docId w14:val="73129024"/>
  <w15:docId w15:val="{8BBF3355-033B-48E0-9B65-437FC876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nstantia" w:eastAsia="Constantia" w:hAnsi="Constant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796"/>
    <w:pPr>
      <w:spacing w:after="200" w:line="264" w:lineRule="auto"/>
    </w:pPr>
    <w:rPr>
      <w:rFonts w:ascii="Book Antiqua" w:hAnsi="Book Antiqua" w:cs="Constantia"/>
      <w:szCs w:val="20"/>
    </w:rPr>
  </w:style>
  <w:style w:type="paragraph" w:styleId="Heading1">
    <w:name w:val="heading 1"/>
    <w:aliases w:val="Chapter"/>
    <w:basedOn w:val="Normal"/>
    <w:next w:val="Normal"/>
    <w:link w:val="Heading1Char"/>
    <w:uiPriority w:val="99"/>
    <w:qFormat/>
    <w:rsid w:val="00AE488B"/>
    <w:pPr>
      <w:keepNext/>
      <w:keepLines/>
      <w:spacing w:after="0" w:line="480" w:lineRule="exact"/>
      <w:outlineLvl w:val="0"/>
    </w:pPr>
    <w:rPr>
      <w:rFonts w:ascii="Calibri" w:eastAsia="Times New Roman" w:hAnsi="Calibri" w:cs="Calibri"/>
      <w:noProof/>
      <w:color w:val="00539B"/>
      <w:sz w:val="44"/>
      <w:szCs w:val="44"/>
    </w:rPr>
  </w:style>
  <w:style w:type="paragraph" w:styleId="Heading2">
    <w:name w:val="heading 2"/>
    <w:aliases w:val="Sub Head1"/>
    <w:basedOn w:val="Heading1"/>
    <w:next w:val="Normal"/>
    <w:link w:val="Heading2Char"/>
    <w:uiPriority w:val="99"/>
    <w:qFormat/>
    <w:rsid w:val="00AE488B"/>
    <w:pPr>
      <w:spacing w:after="60" w:line="420" w:lineRule="exact"/>
      <w:outlineLvl w:val="1"/>
    </w:pPr>
    <w:rPr>
      <w:sz w:val="38"/>
      <w:szCs w:val="38"/>
    </w:rPr>
  </w:style>
  <w:style w:type="paragraph" w:styleId="Heading3">
    <w:name w:val="heading 3"/>
    <w:basedOn w:val="Heading1"/>
    <w:next w:val="Normal"/>
    <w:link w:val="Heading3Char"/>
    <w:uiPriority w:val="99"/>
    <w:qFormat/>
    <w:rsid w:val="006A0D57"/>
    <w:pPr>
      <w:spacing w:after="120" w:line="320" w:lineRule="exact"/>
      <w:outlineLvl w:val="2"/>
    </w:pPr>
    <w:rPr>
      <w:b/>
      <w:bCs/>
      <w:color w:val="auto"/>
      <w:sz w:val="28"/>
      <w:szCs w:val="28"/>
    </w:rPr>
  </w:style>
  <w:style w:type="paragraph" w:styleId="Heading4">
    <w:name w:val="heading 4"/>
    <w:basedOn w:val="Normal"/>
    <w:next w:val="Normal"/>
    <w:link w:val="Heading4Char"/>
    <w:uiPriority w:val="99"/>
    <w:qFormat/>
    <w:rsid w:val="00AE488B"/>
    <w:pPr>
      <w:keepNext/>
      <w:keepLines/>
      <w:spacing w:after="60" w:line="280" w:lineRule="exact"/>
      <w:outlineLvl w:val="3"/>
    </w:pPr>
    <w:rPr>
      <w:rFonts w:ascii="Calibri" w:eastAsia="Times New Roman" w:hAnsi="Calibri" w:cs="Calibri"/>
      <w:b/>
      <w:bCs/>
      <w:sz w:val="24"/>
      <w:szCs w:val="24"/>
    </w:rPr>
  </w:style>
  <w:style w:type="paragraph" w:styleId="Heading5">
    <w:name w:val="heading 5"/>
    <w:basedOn w:val="Normal"/>
    <w:next w:val="Normal"/>
    <w:link w:val="Heading5Char"/>
    <w:uiPriority w:val="99"/>
    <w:qFormat/>
    <w:rsid w:val="00AE488B"/>
    <w:pPr>
      <w:spacing w:after="60" w:line="270" w:lineRule="exact"/>
      <w:outlineLvl w:val="4"/>
    </w:pPr>
    <w:rPr>
      <w:rFonts w:ascii="Calibri" w:hAnsi="Calibri" w:cs="Calibri"/>
      <w:i/>
      <w:iCs/>
      <w:color w:val="000000"/>
    </w:rPr>
  </w:style>
  <w:style w:type="paragraph" w:styleId="Heading6">
    <w:name w:val="heading 6"/>
    <w:basedOn w:val="Normal"/>
    <w:next w:val="Normal"/>
    <w:link w:val="Heading6Char"/>
    <w:uiPriority w:val="99"/>
    <w:qFormat/>
    <w:rsid w:val="00876A4E"/>
    <w:pPr>
      <w:keepNext/>
      <w:keepLines/>
      <w:spacing w:before="200" w:after="0"/>
      <w:outlineLvl w:val="5"/>
    </w:pPr>
    <w:rPr>
      <w:rFonts w:ascii="Calibri" w:eastAsia="Times New Roman" w:hAnsi="Calibri" w:cs="Calibri"/>
      <w:i/>
      <w:iCs/>
      <w:color w:val="00484F"/>
    </w:rPr>
  </w:style>
  <w:style w:type="paragraph" w:styleId="Heading7">
    <w:name w:val="heading 7"/>
    <w:basedOn w:val="Normal"/>
    <w:next w:val="Normal"/>
    <w:link w:val="Heading7Char"/>
    <w:uiPriority w:val="99"/>
    <w:qFormat/>
    <w:rsid w:val="00876A4E"/>
    <w:pPr>
      <w:keepNext/>
      <w:keepLines/>
      <w:spacing w:before="200" w:after="0"/>
      <w:outlineLvl w:val="6"/>
    </w:pPr>
    <w:rPr>
      <w:rFonts w:ascii="Calibri" w:eastAsia="Times New Roman" w:hAnsi="Calibri" w:cs="Calibri"/>
      <w:i/>
      <w:iCs/>
      <w:color w:val="404040"/>
    </w:rPr>
  </w:style>
  <w:style w:type="paragraph" w:styleId="Heading8">
    <w:name w:val="heading 8"/>
    <w:basedOn w:val="Normal"/>
    <w:next w:val="Normal"/>
    <w:link w:val="Heading8Char"/>
    <w:uiPriority w:val="99"/>
    <w:qFormat/>
    <w:rsid w:val="00876A4E"/>
    <w:pPr>
      <w:keepNext/>
      <w:keepLines/>
      <w:spacing w:before="200" w:after="0"/>
      <w:outlineLvl w:val="7"/>
    </w:pPr>
    <w:rPr>
      <w:rFonts w:ascii="Calibri" w:eastAsia="Times New Roman" w:hAnsi="Calibri" w:cs="Calibri"/>
      <w:color w:val="00929F"/>
    </w:rPr>
  </w:style>
  <w:style w:type="paragraph" w:styleId="Heading9">
    <w:name w:val="heading 9"/>
    <w:basedOn w:val="Normal"/>
    <w:next w:val="Normal"/>
    <w:link w:val="Heading9Char"/>
    <w:uiPriority w:val="99"/>
    <w:qFormat/>
    <w:rsid w:val="00876A4E"/>
    <w:pPr>
      <w:keepNext/>
      <w:keepLines/>
      <w:spacing w:before="200" w:after="0"/>
      <w:outlineLvl w:val="8"/>
    </w:pPr>
    <w:rPr>
      <w:rFonts w:ascii="Calibri" w:eastAsia="Times New Roman"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9"/>
    <w:locked/>
    <w:rsid w:val="00876A4E"/>
    <w:rPr>
      <w:rFonts w:ascii="Calibri" w:hAnsi="Calibri" w:cs="Calibri"/>
      <w:noProof/>
      <w:color w:val="00539B"/>
      <w:sz w:val="28"/>
      <w:szCs w:val="28"/>
    </w:rPr>
  </w:style>
  <w:style w:type="character" w:customStyle="1" w:styleId="Heading2Char">
    <w:name w:val="Heading 2 Char"/>
    <w:aliases w:val="Sub Head1 Char"/>
    <w:basedOn w:val="DefaultParagraphFont"/>
    <w:link w:val="Heading2"/>
    <w:uiPriority w:val="99"/>
    <w:locked/>
    <w:rsid w:val="00876A4E"/>
    <w:rPr>
      <w:rFonts w:ascii="Calibri" w:hAnsi="Calibri" w:cs="Calibri"/>
      <w:noProof/>
      <w:color w:val="00539B"/>
      <w:sz w:val="26"/>
      <w:szCs w:val="26"/>
    </w:rPr>
  </w:style>
  <w:style w:type="character" w:customStyle="1" w:styleId="Heading3Char">
    <w:name w:val="Heading 3 Char"/>
    <w:basedOn w:val="DefaultParagraphFont"/>
    <w:link w:val="Heading3"/>
    <w:uiPriority w:val="99"/>
    <w:locked/>
    <w:rsid w:val="006A0D57"/>
    <w:rPr>
      <w:rFonts w:ascii="Calibri" w:eastAsia="Times New Roman" w:hAnsi="Calibri" w:cs="Calibri"/>
      <w:b/>
      <w:bCs/>
      <w:noProof/>
      <w:sz w:val="28"/>
      <w:szCs w:val="28"/>
    </w:rPr>
  </w:style>
  <w:style w:type="character" w:customStyle="1" w:styleId="Heading4Char">
    <w:name w:val="Heading 4 Char"/>
    <w:basedOn w:val="DefaultParagraphFont"/>
    <w:link w:val="Heading4"/>
    <w:uiPriority w:val="99"/>
    <w:locked/>
    <w:rsid w:val="00876A4E"/>
    <w:rPr>
      <w:rFonts w:ascii="Calibri" w:hAnsi="Calibri" w:cs="Calibri"/>
      <w:b/>
      <w:bCs/>
      <w:sz w:val="24"/>
      <w:szCs w:val="24"/>
    </w:rPr>
  </w:style>
  <w:style w:type="character" w:customStyle="1" w:styleId="Heading5Char">
    <w:name w:val="Heading 5 Char"/>
    <w:basedOn w:val="DefaultParagraphFont"/>
    <w:link w:val="Heading5"/>
    <w:uiPriority w:val="99"/>
    <w:locked/>
    <w:rsid w:val="00876A4E"/>
    <w:rPr>
      <w:rFonts w:ascii="Calibri" w:hAnsi="Calibri" w:cs="Calibri"/>
      <w:i/>
      <w:iCs/>
      <w:color w:val="000000"/>
    </w:rPr>
  </w:style>
  <w:style w:type="character" w:customStyle="1" w:styleId="Heading6Char">
    <w:name w:val="Heading 6 Char"/>
    <w:basedOn w:val="DefaultParagraphFont"/>
    <w:link w:val="Heading6"/>
    <w:uiPriority w:val="99"/>
    <w:locked/>
    <w:rsid w:val="00876A4E"/>
    <w:rPr>
      <w:rFonts w:ascii="Calibri" w:hAnsi="Calibri" w:cs="Calibri"/>
      <w:i/>
      <w:iCs/>
      <w:color w:val="00484F"/>
    </w:rPr>
  </w:style>
  <w:style w:type="character" w:customStyle="1" w:styleId="Heading7Char">
    <w:name w:val="Heading 7 Char"/>
    <w:basedOn w:val="DefaultParagraphFont"/>
    <w:link w:val="Heading7"/>
    <w:uiPriority w:val="99"/>
    <w:locked/>
    <w:rsid w:val="00876A4E"/>
    <w:rPr>
      <w:rFonts w:ascii="Calibri" w:hAnsi="Calibri" w:cs="Calibri"/>
      <w:i/>
      <w:iCs/>
      <w:color w:val="404040"/>
    </w:rPr>
  </w:style>
  <w:style w:type="character" w:customStyle="1" w:styleId="Heading8Char">
    <w:name w:val="Heading 8 Char"/>
    <w:basedOn w:val="DefaultParagraphFont"/>
    <w:link w:val="Heading8"/>
    <w:uiPriority w:val="99"/>
    <w:locked/>
    <w:rsid w:val="00876A4E"/>
    <w:rPr>
      <w:rFonts w:ascii="Calibri" w:hAnsi="Calibri" w:cs="Calibri"/>
      <w:color w:val="00929F"/>
      <w:sz w:val="20"/>
      <w:szCs w:val="20"/>
    </w:rPr>
  </w:style>
  <w:style w:type="character" w:customStyle="1" w:styleId="Heading9Char">
    <w:name w:val="Heading 9 Char"/>
    <w:basedOn w:val="DefaultParagraphFont"/>
    <w:link w:val="Heading9"/>
    <w:uiPriority w:val="99"/>
    <w:locked/>
    <w:rsid w:val="00876A4E"/>
    <w:rPr>
      <w:rFonts w:ascii="Calibri" w:hAnsi="Calibri" w:cs="Calibri"/>
      <w:i/>
      <w:iCs/>
      <w:color w:val="404040"/>
      <w:sz w:val="20"/>
      <w:szCs w:val="20"/>
    </w:rPr>
  </w:style>
  <w:style w:type="paragraph" w:customStyle="1" w:styleId="Body">
    <w:name w:val="Body"/>
    <w:basedOn w:val="Normal"/>
    <w:uiPriority w:val="99"/>
    <w:rsid w:val="00BC4E0F"/>
  </w:style>
  <w:style w:type="paragraph" w:customStyle="1" w:styleId="Bullet1">
    <w:name w:val="Bullet 1"/>
    <w:basedOn w:val="Body"/>
    <w:uiPriority w:val="99"/>
    <w:rsid w:val="00AE488B"/>
    <w:pPr>
      <w:tabs>
        <w:tab w:val="left" w:pos="540"/>
      </w:tabs>
      <w:ind w:left="187" w:hanging="187"/>
    </w:pPr>
  </w:style>
  <w:style w:type="paragraph" w:customStyle="1" w:styleId="Bullet2">
    <w:name w:val="Bullet 2"/>
    <w:basedOn w:val="Bullet1"/>
    <w:uiPriority w:val="99"/>
    <w:rsid w:val="000A79CC"/>
    <w:pPr>
      <w:tabs>
        <w:tab w:val="left" w:pos="900"/>
      </w:tabs>
      <w:ind w:left="360" w:hanging="180"/>
    </w:pPr>
    <w:rPr>
      <w:i/>
      <w:iCs/>
    </w:rPr>
  </w:style>
  <w:style w:type="paragraph" w:styleId="Caption">
    <w:name w:val="caption"/>
    <w:basedOn w:val="Normal"/>
    <w:next w:val="Normal"/>
    <w:uiPriority w:val="99"/>
    <w:qFormat/>
    <w:rsid w:val="00AE488B"/>
    <w:pPr>
      <w:spacing w:after="60" w:line="240" w:lineRule="auto"/>
    </w:pPr>
    <w:rPr>
      <w:rFonts w:ascii="Calibri" w:hAnsi="Calibri" w:cs="Calibri"/>
      <w:i/>
      <w:iCs/>
      <w:color w:val="00539B"/>
      <w:sz w:val="18"/>
      <w:szCs w:val="18"/>
    </w:rPr>
  </w:style>
  <w:style w:type="paragraph" w:customStyle="1" w:styleId="Emphasistext">
    <w:name w:val="Emphasis text"/>
    <w:uiPriority w:val="99"/>
    <w:rsid w:val="00AE488B"/>
    <w:pPr>
      <w:spacing w:after="120" w:line="264" w:lineRule="auto"/>
    </w:pPr>
    <w:rPr>
      <w:rFonts w:ascii="Calibri" w:hAnsi="Calibri" w:cs="Calibri"/>
      <w:b/>
      <w:bCs/>
      <w:i/>
      <w:iCs/>
      <w:color w:val="00539B"/>
      <w:kern w:val="19"/>
      <w:sz w:val="20"/>
      <w:szCs w:val="20"/>
    </w:rPr>
  </w:style>
  <w:style w:type="paragraph" w:styleId="Footer">
    <w:name w:val="footer"/>
    <w:basedOn w:val="Normal"/>
    <w:link w:val="FooterChar"/>
    <w:uiPriority w:val="99"/>
    <w:rsid w:val="00AE488B"/>
    <w:pPr>
      <w:tabs>
        <w:tab w:val="center" w:pos="4680"/>
        <w:tab w:val="right" w:pos="9360"/>
      </w:tabs>
      <w:spacing w:after="0" w:line="240" w:lineRule="auto"/>
    </w:pPr>
    <w:rPr>
      <w:rFonts w:ascii="Calibri" w:hAnsi="Calibri" w:cs="Calibri"/>
      <w:color w:val="000000"/>
    </w:rPr>
  </w:style>
  <w:style w:type="character" w:customStyle="1" w:styleId="FooterChar">
    <w:name w:val="Footer Char"/>
    <w:basedOn w:val="DefaultParagraphFont"/>
    <w:link w:val="Footer"/>
    <w:uiPriority w:val="99"/>
    <w:locked/>
    <w:rsid w:val="00AE488B"/>
    <w:rPr>
      <w:rFonts w:ascii="Calibri" w:hAnsi="Calibri" w:cs="Calibri"/>
      <w:color w:val="000000"/>
      <w:sz w:val="20"/>
      <w:szCs w:val="20"/>
    </w:rPr>
  </w:style>
  <w:style w:type="paragraph" w:styleId="Header">
    <w:name w:val="header"/>
    <w:basedOn w:val="Normal"/>
    <w:link w:val="HeaderChar"/>
    <w:rsid w:val="00AE488B"/>
    <w:pPr>
      <w:tabs>
        <w:tab w:val="center" w:pos="4680"/>
        <w:tab w:val="right" w:pos="9360"/>
      </w:tabs>
      <w:spacing w:after="0" w:line="240" w:lineRule="auto"/>
    </w:pPr>
    <w:rPr>
      <w:rFonts w:ascii="Calibri" w:hAnsi="Calibri" w:cs="Calibri"/>
      <w:color w:val="0081C6"/>
    </w:rPr>
  </w:style>
  <w:style w:type="character" w:customStyle="1" w:styleId="HeaderChar">
    <w:name w:val="Header Char"/>
    <w:basedOn w:val="DefaultParagraphFont"/>
    <w:link w:val="Header"/>
    <w:locked/>
    <w:rsid w:val="00AE488B"/>
    <w:rPr>
      <w:rFonts w:ascii="Calibri" w:hAnsi="Calibri" w:cs="Calibri"/>
      <w:color w:val="0081C6"/>
      <w:sz w:val="20"/>
      <w:szCs w:val="20"/>
    </w:rPr>
  </w:style>
  <w:style w:type="paragraph" w:customStyle="1" w:styleId="Smallpullquote">
    <w:name w:val="Small pull quote"/>
    <w:basedOn w:val="Normal"/>
    <w:uiPriority w:val="99"/>
    <w:rsid w:val="00AE488B"/>
    <w:pPr>
      <w:pBdr>
        <w:top w:val="single" w:sz="8" w:space="1" w:color="0081C6"/>
        <w:bottom w:val="single" w:sz="8" w:space="1" w:color="0081C6"/>
      </w:pBdr>
      <w:spacing w:after="0" w:line="300" w:lineRule="exact"/>
    </w:pPr>
    <w:rPr>
      <w:rFonts w:ascii="Calibri" w:hAnsi="Calibri" w:cs="Calibri"/>
      <w:color w:val="00539B"/>
    </w:rPr>
  </w:style>
  <w:style w:type="paragraph" w:customStyle="1" w:styleId="Largepullquote">
    <w:name w:val="Large pull quote"/>
    <w:basedOn w:val="Smallpullquote"/>
    <w:uiPriority w:val="99"/>
    <w:rsid w:val="002456F5"/>
    <w:pPr>
      <w:framePr w:wrap="notBeside" w:vAnchor="text" w:hAnchor="text" w:y="1"/>
      <w:spacing w:line="288" w:lineRule="auto"/>
    </w:pPr>
    <w:rPr>
      <w:rFonts w:ascii="Pristina" w:hAnsi="Pristina" w:cs="Pristina"/>
      <w:sz w:val="36"/>
      <w:szCs w:val="36"/>
    </w:rPr>
  </w:style>
  <w:style w:type="paragraph" w:styleId="NoSpacing">
    <w:name w:val="No Spacing"/>
    <w:uiPriority w:val="99"/>
    <w:qFormat/>
    <w:rsid w:val="00AE488B"/>
    <w:rPr>
      <w:rFonts w:eastAsia="Times New Roman" w:cs="Constantia"/>
    </w:rPr>
  </w:style>
  <w:style w:type="paragraph" w:customStyle="1" w:styleId="Sidebarbullet">
    <w:name w:val="Sidebar bullet"/>
    <w:uiPriority w:val="99"/>
    <w:rsid w:val="00AE488B"/>
    <w:pPr>
      <w:framePr w:wrap="auto" w:vAnchor="text" w:hAnchor="text" w:y="1"/>
      <w:numPr>
        <w:numId w:val="1"/>
      </w:numPr>
      <w:spacing w:after="160" w:line="276" w:lineRule="auto"/>
    </w:pPr>
    <w:rPr>
      <w:rFonts w:ascii="Calibri" w:hAnsi="Calibri" w:cs="Calibri"/>
      <w:color w:val="000000"/>
      <w:sz w:val="18"/>
      <w:szCs w:val="18"/>
    </w:rPr>
  </w:style>
  <w:style w:type="paragraph" w:customStyle="1" w:styleId="SidebarHeading">
    <w:name w:val="Sidebar Heading"/>
    <w:basedOn w:val="Normal"/>
    <w:uiPriority w:val="99"/>
    <w:rsid w:val="00AE488B"/>
    <w:rPr>
      <w:rFonts w:ascii="Calibri" w:hAnsi="Calibri" w:cs="Calibri"/>
      <w:b/>
      <w:bCs/>
      <w:color w:val="00539B"/>
      <w:sz w:val="18"/>
      <w:szCs w:val="18"/>
    </w:rPr>
  </w:style>
  <w:style w:type="paragraph" w:customStyle="1" w:styleId="SidebarText">
    <w:name w:val="Sidebar Text"/>
    <w:basedOn w:val="SidebarHeading"/>
    <w:uiPriority w:val="99"/>
    <w:rsid w:val="00AE488B"/>
    <w:rPr>
      <w:b w:val="0"/>
      <w:bCs w:val="0"/>
      <w:color w:val="000000"/>
    </w:rPr>
  </w:style>
  <w:style w:type="paragraph" w:customStyle="1" w:styleId="Tabletext">
    <w:name w:val="Table text"/>
    <w:basedOn w:val="Normal"/>
    <w:uiPriority w:val="99"/>
    <w:rsid w:val="00AE488B"/>
    <w:pPr>
      <w:spacing w:after="0" w:line="200" w:lineRule="exact"/>
    </w:pPr>
    <w:rPr>
      <w:rFonts w:ascii="Calibri" w:hAnsi="Calibri" w:cs="Calibri"/>
      <w:sz w:val="17"/>
      <w:szCs w:val="17"/>
    </w:rPr>
  </w:style>
  <w:style w:type="paragraph" w:customStyle="1" w:styleId="tablebullet">
    <w:name w:val="table bullet"/>
    <w:basedOn w:val="Tabletext"/>
    <w:uiPriority w:val="99"/>
    <w:rsid w:val="00AE488B"/>
    <w:pPr>
      <w:numPr>
        <w:numId w:val="2"/>
      </w:numPr>
    </w:pPr>
  </w:style>
  <w:style w:type="paragraph" w:customStyle="1" w:styleId="TableTitle">
    <w:name w:val="Table Title"/>
    <w:basedOn w:val="Normal"/>
    <w:uiPriority w:val="99"/>
    <w:rsid w:val="00AE488B"/>
    <w:pPr>
      <w:spacing w:after="240" w:line="200" w:lineRule="exact"/>
      <w:jc w:val="center"/>
    </w:pPr>
    <w:rPr>
      <w:rFonts w:ascii="Calibri" w:hAnsi="Calibri" w:cs="Calibri"/>
      <w:b/>
      <w:bCs/>
      <w:lang w:val="en-IE"/>
    </w:rPr>
  </w:style>
  <w:style w:type="paragraph" w:styleId="TOC1">
    <w:name w:val="toc 1"/>
    <w:basedOn w:val="Normal"/>
    <w:next w:val="Normal"/>
    <w:autoRedefine/>
    <w:uiPriority w:val="39"/>
    <w:rsid w:val="00235127"/>
    <w:pPr>
      <w:tabs>
        <w:tab w:val="left" w:pos="1368"/>
        <w:tab w:val="right" w:leader="dot" w:pos="9720"/>
      </w:tabs>
      <w:spacing w:before="120" w:after="60" w:line="280" w:lineRule="exact"/>
    </w:pPr>
    <w:rPr>
      <w:rFonts w:ascii="Calibri" w:hAnsi="Calibri" w:cs="Calibri"/>
      <w:b/>
      <w:bCs/>
      <w:noProof/>
      <w:sz w:val="24"/>
      <w:szCs w:val="24"/>
    </w:rPr>
  </w:style>
  <w:style w:type="paragraph" w:styleId="TOC2">
    <w:name w:val="toc 2"/>
    <w:basedOn w:val="Normal"/>
    <w:autoRedefine/>
    <w:uiPriority w:val="39"/>
    <w:rsid w:val="00C14A86"/>
    <w:pPr>
      <w:tabs>
        <w:tab w:val="left" w:pos="1714"/>
        <w:tab w:val="right" w:leader="dot" w:pos="9720"/>
      </w:tabs>
      <w:spacing w:after="0" w:line="280" w:lineRule="exact"/>
      <w:ind w:left="994"/>
    </w:pPr>
    <w:rPr>
      <w:b/>
      <w:bCs/>
    </w:rPr>
  </w:style>
  <w:style w:type="paragraph" w:styleId="TOC3">
    <w:name w:val="toc 3"/>
    <w:basedOn w:val="TOC2"/>
    <w:next w:val="Normal"/>
    <w:autoRedefine/>
    <w:uiPriority w:val="39"/>
    <w:rsid w:val="00AE488B"/>
    <w:pPr>
      <w:ind w:left="1368"/>
    </w:pPr>
    <w:rPr>
      <w:b w:val="0"/>
      <w:bCs w:val="0"/>
      <w:i/>
      <w:iCs/>
    </w:rPr>
  </w:style>
  <w:style w:type="paragraph" w:styleId="TOC4">
    <w:name w:val="toc 4"/>
    <w:basedOn w:val="TOC3"/>
    <w:next w:val="Normal"/>
    <w:autoRedefine/>
    <w:uiPriority w:val="99"/>
    <w:semiHidden/>
    <w:rsid w:val="00AE488B"/>
    <w:pPr>
      <w:ind w:left="1714"/>
    </w:pPr>
    <w:rPr>
      <w:i w:val="0"/>
      <w:iCs w:val="0"/>
    </w:rPr>
  </w:style>
  <w:style w:type="paragraph" w:styleId="TOC5">
    <w:name w:val="toc 5"/>
    <w:basedOn w:val="TOC4"/>
    <w:next w:val="Normal"/>
    <w:autoRedefine/>
    <w:uiPriority w:val="99"/>
    <w:semiHidden/>
    <w:rsid w:val="00AE488B"/>
    <w:pPr>
      <w:spacing w:line="240" w:lineRule="exact"/>
      <w:ind w:left="2074"/>
    </w:pPr>
    <w:rPr>
      <w:i/>
      <w:iCs/>
      <w:sz w:val="18"/>
      <w:szCs w:val="18"/>
    </w:rPr>
  </w:style>
  <w:style w:type="paragraph" w:styleId="DocumentMap">
    <w:name w:val="Document Map"/>
    <w:basedOn w:val="Normal"/>
    <w:link w:val="DocumentMapChar"/>
    <w:uiPriority w:val="99"/>
    <w:semiHidden/>
    <w:rsid w:val="00100033"/>
    <w:pPr>
      <w:shd w:val="clear" w:color="auto" w:fill="000080"/>
      <w:spacing w:after="0" w:line="240" w:lineRule="auto"/>
    </w:pPr>
    <w:rPr>
      <w:rFonts w:ascii="Tahoma" w:eastAsia="Times New Roman" w:hAnsi="Tahoma" w:cs="Tahoma"/>
      <w:sz w:val="18"/>
      <w:szCs w:val="18"/>
    </w:rPr>
  </w:style>
  <w:style w:type="character" w:customStyle="1" w:styleId="DocumentMapChar">
    <w:name w:val="Document Map Char"/>
    <w:basedOn w:val="DefaultParagraphFont"/>
    <w:link w:val="DocumentMap"/>
    <w:uiPriority w:val="99"/>
    <w:semiHidden/>
    <w:locked/>
    <w:rsid w:val="00100033"/>
    <w:rPr>
      <w:rFonts w:ascii="Tahoma" w:hAnsi="Tahoma" w:cs="Tahoma"/>
      <w:sz w:val="20"/>
      <w:szCs w:val="20"/>
      <w:shd w:val="clear" w:color="auto" w:fill="000080"/>
    </w:rPr>
  </w:style>
  <w:style w:type="paragraph" w:customStyle="1" w:styleId="ListBullet">
    <w:name w:val="ListBullet"/>
    <w:basedOn w:val="Normal"/>
    <w:autoRedefine/>
    <w:uiPriority w:val="99"/>
    <w:rsid w:val="00100033"/>
    <w:pPr>
      <w:numPr>
        <w:numId w:val="4"/>
      </w:numPr>
      <w:tabs>
        <w:tab w:val="clear" w:pos="360"/>
        <w:tab w:val="num" w:pos="1082"/>
      </w:tabs>
      <w:spacing w:after="120" w:line="240" w:lineRule="auto"/>
      <w:ind w:left="1080"/>
      <w:jc w:val="both"/>
    </w:pPr>
    <w:rPr>
      <w:rFonts w:eastAsia="Times New Roman" w:cs="Book Antiqua"/>
      <w:sz w:val="24"/>
      <w:szCs w:val="24"/>
    </w:rPr>
  </w:style>
  <w:style w:type="character" w:styleId="PageNumber">
    <w:name w:val="page number"/>
    <w:basedOn w:val="DefaultParagraphFont"/>
    <w:uiPriority w:val="99"/>
    <w:rsid w:val="00100033"/>
    <w:rPr>
      <w:rFonts w:cs="Times New Roman"/>
    </w:rPr>
  </w:style>
  <w:style w:type="character" w:customStyle="1" w:styleId="instructions">
    <w:name w:val="instructions"/>
    <w:basedOn w:val="DefaultParagraphFont"/>
    <w:uiPriority w:val="99"/>
    <w:rsid w:val="00100033"/>
    <w:rPr>
      <w:rFonts w:ascii="Arial Rounded MT Bold" w:hAnsi="Arial Rounded MT Bold" w:cs="Arial Rounded MT Bold"/>
      <w:i/>
      <w:iCs/>
      <w:sz w:val="24"/>
      <w:szCs w:val="24"/>
      <w:lang w:val="en-US"/>
    </w:rPr>
  </w:style>
  <w:style w:type="paragraph" w:customStyle="1" w:styleId="Instructions0">
    <w:name w:val="Instructions"/>
    <w:basedOn w:val="Normal"/>
    <w:uiPriority w:val="99"/>
    <w:rsid w:val="00100033"/>
    <w:pPr>
      <w:keepNext/>
      <w:pBdr>
        <w:top w:val="single" w:sz="12" w:space="1" w:color="0000FF"/>
        <w:left w:val="single" w:sz="12" w:space="4" w:color="0000FF"/>
        <w:bottom w:val="single" w:sz="12" w:space="1" w:color="0000FF"/>
        <w:right w:val="single" w:sz="12" w:space="4" w:color="0000FF"/>
      </w:pBdr>
      <w:spacing w:after="240" w:line="240" w:lineRule="auto"/>
    </w:pPr>
    <w:rPr>
      <w:rFonts w:ascii="Tahoma" w:eastAsia="Times New Roman" w:hAnsi="Tahoma" w:cs="Tahoma"/>
      <w:b/>
      <w:bCs/>
      <w:vanish/>
      <w:color w:val="0000FF"/>
      <w:sz w:val="28"/>
      <w:szCs w:val="28"/>
    </w:rPr>
  </w:style>
  <w:style w:type="paragraph" w:customStyle="1" w:styleId="BulletInstr">
    <w:name w:val="BulletInstr"/>
    <w:uiPriority w:val="99"/>
    <w:rsid w:val="00100033"/>
    <w:pPr>
      <w:numPr>
        <w:numId w:val="8"/>
      </w:numPr>
      <w:spacing w:after="180"/>
    </w:pPr>
    <w:rPr>
      <w:rFonts w:ascii="Tahoma" w:eastAsia="Times New Roman" w:hAnsi="Tahoma" w:cs="Tahoma"/>
      <w:vanish/>
      <w:color w:val="0000FF"/>
    </w:rPr>
  </w:style>
  <w:style w:type="paragraph" w:customStyle="1" w:styleId="BulletCheckList">
    <w:name w:val="BulletCheckList"/>
    <w:basedOn w:val="BulletInstr"/>
    <w:uiPriority w:val="99"/>
    <w:rsid w:val="00100033"/>
    <w:pPr>
      <w:numPr>
        <w:numId w:val="6"/>
      </w:numPr>
      <w:tabs>
        <w:tab w:val="clear" w:pos="893"/>
        <w:tab w:val="num" w:pos="533"/>
      </w:tabs>
      <w:ind w:left="533"/>
    </w:pPr>
  </w:style>
  <w:style w:type="paragraph" w:customStyle="1" w:styleId="ReqText">
    <w:name w:val="ReqText"/>
    <w:uiPriority w:val="99"/>
    <w:rsid w:val="00100033"/>
    <w:pPr>
      <w:keepNext/>
      <w:pBdr>
        <w:top w:val="single" w:sz="12" w:space="1" w:color="FF0000"/>
        <w:left w:val="single" w:sz="12" w:space="4" w:color="FF0000"/>
        <w:bottom w:val="single" w:sz="12" w:space="1" w:color="FF0000"/>
        <w:right w:val="single" w:sz="12" w:space="4" w:color="FF0000"/>
      </w:pBdr>
      <w:spacing w:after="60"/>
    </w:pPr>
    <w:rPr>
      <w:rFonts w:ascii="Tahoma" w:eastAsia="Times New Roman" w:hAnsi="Tahoma" w:cs="Tahoma"/>
      <w:b/>
      <w:bCs/>
      <w:noProof/>
      <w:vanish/>
      <w:color w:val="FF0000"/>
      <w:sz w:val="28"/>
      <w:szCs w:val="28"/>
    </w:rPr>
  </w:style>
  <w:style w:type="paragraph" w:customStyle="1" w:styleId="Example">
    <w:name w:val="Example"/>
    <w:uiPriority w:val="99"/>
    <w:rsid w:val="00100033"/>
    <w:pPr>
      <w:keepNext/>
      <w:pBdr>
        <w:top w:val="single" w:sz="12" w:space="1" w:color="008000"/>
        <w:left w:val="single" w:sz="12" w:space="4" w:color="008000"/>
        <w:bottom w:val="single" w:sz="12" w:space="1" w:color="008000"/>
        <w:right w:val="single" w:sz="12" w:space="4" w:color="008000"/>
      </w:pBdr>
      <w:spacing w:after="240"/>
    </w:pPr>
    <w:rPr>
      <w:rFonts w:ascii="Tahoma" w:eastAsia="Times New Roman" w:hAnsi="Tahoma" w:cs="Tahoma"/>
      <w:b/>
      <w:bCs/>
      <w:vanish/>
      <w:color w:val="008000"/>
      <w:sz w:val="28"/>
      <w:szCs w:val="28"/>
    </w:rPr>
  </w:style>
  <w:style w:type="paragraph" w:customStyle="1" w:styleId="ExampText">
    <w:name w:val="ExampText"/>
    <w:basedOn w:val="Instructions0"/>
    <w:next w:val="Normal"/>
    <w:uiPriority w:val="99"/>
    <w:rsid w:val="00100033"/>
    <w:pPr>
      <w:keepNext w:val="0"/>
      <w:pBdr>
        <w:top w:val="none" w:sz="0" w:space="0" w:color="auto"/>
        <w:left w:val="none" w:sz="0" w:space="0" w:color="auto"/>
        <w:bottom w:val="none" w:sz="0" w:space="0" w:color="auto"/>
        <w:right w:val="none" w:sz="0" w:space="0" w:color="auto"/>
      </w:pBdr>
      <w:spacing w:after="0"/>
    </w:pPr>
    <w:rPr>
      <w:rFonts w:ascii="Book Antiqua" w:hAnsi="Book Antiqua" w:cs="Book Antiqua"/>
      <w:b w:val="0"/>
      <w:bCs w:val="0"/>
      <w:color w:val="008000"/>
      <w:sz w:val="22"/>
      <w:szCs w:val="22"/>
    </w:rPr>
  </w:style>
  <w:style w:type="paragraph" w:customStyle="1" w:styleId="BullInstrlevel2">
    <w:name w:val="BullInstrlevel2"/>
    <w:basedOn w:val="BulletInstr"/>
    <w:uiPriority w:val="99"/>
    <w:rsid w:val="00100033"/>
    <w:pPr>
      <w:numPr>
        <w:numId w:val="7"/>
      </w:numPr>
      <w:tabs>
        <w:tab w:val="clear" w:pos="936"/>
        <w:tab w:val="num" w:pos="533"/>
      </w:tabs>
      <w:ind w:left="533" w:hanging="360"/>
    </w:pPr>
  </w:style>
  <w:style w:type="paragraph" w:customStyle="1" w:styleId="SectionHead1">
    <w:name w:val="SectionHead1"/>
    <w:basedOn w:val="Heading1"/>
    <w:next w:val="Normal"/>
    <w:uiPriority w:val="99"/>
    <w:rsid w:val="00100033"/>
    <w:pPr>
      <w:keepLines w:val="0"/>
      <w:tabs>
        <w:tab w:val="num" w:pos="1800"/>
      </w:tabs>
      <w:spacing w:after="120" w:line="480" w:lineRule="atLeast"/>
      <w:ind w:left="720" w:hanging="720"/>
    </w:pPr>
    <w:rPr>
      <w:rFonts w:ascii="Tahoma" w:hAnsi="Tahoma" w:cs="Tahoma"/>
      <w:b/>
      <w:bCs/>
      <w:noProof w:val="0"/>
      <w:color w:val="auto"/>
      <w:sz w:val="40"/>
      <w:szCs w:val="40"/>
    </w:rPr>
  </w:style>
  <w:style w:type="paragraph" w:customStyle="1" w:styleId="SectionHead2">
    <w:name w:val="SectionHead2"/>
    <w:basedOn w:val="Heading2"/>
    <w:uiPriority w:val="99"/>
    <w:rsid w:val="00100033"/>
    <w:pPr>
      <w:keepLines w:val="0"/>
      <w:tabs>
        <w:tab w:val="left" w:pos="1080"/>
      </w:tabs>
      <w:spacing w:before="240" w:after="180" w:line="280" w:lineRule="atLeast"/>
    </w:pPr>
    <w:rPr>
      <w:rFonts w:ascii="Tahoma" w:hAnsi="Tahoma" w:cs="Tahoma"/>
      <w:b/>
      <w:bCs/>
      <w:i/>
      <w:iCs/>
      <w:noProof w:val="0"/>
      <w:color w:val="auto"/>
      <w:sz w:val="30"/>
      <w:szCs w:val="30"/>
    </w:rPr>
  </w:style>
  <w:style w:type="paragraph" w:styleId="Closing">
    <w:name w:val="Closing"/>
    <w:basedOn w:val="Normal"/>
    <w:link w:val="ClosingChar"/>
    <w:uiPriority w:val="99"/>
    <w:rsid w:val="00100033"/>
    <w:pPr>
      <w:spacing w:after="0" w:line="240" w:lineRule="auto"/>
      <w:ind w:left="4320"/>
    </w:pPr>
    <w:rPr>
      <w:rFonts w:eastAsia="Times New Roman" w:cs="Book Antiqua"/>
      <w:sz w:val="24"/>
      <w:szCs w:val="24"/>
    </w:rPr>
  </w:style>
  <w:style w:type="character" w:customStyle="1" w:styleId="ClosingChar">
    <w:name w:val="Closing Char"/>
    <w:basedOn w:val="DefaultParagraphFont"/>
    <w:link w:val="Closing"/>
    <w:uiPriority w:val="99"/>
    <w:locked/>
    <w:rsid w:val="00100033"/>
    <w:rPr>
      <w:rFonts w:ascii="Book Antiqua" w:hAnsi="Book Antiqua" w:cs="Book Antiqua"/>
      <w:sz w:val="20"/>
      <w:szCs w:val="20"/>
    </w:rPr>
  </w:style>
  <w:style w:type="paragraph" w:customStyle="1" w:styleId="TOCHead1">
    <w:name w:val="TOC/Head 1"/>
    <w:basedOn w:val="Normal"/>
    <w:uiPriority w:val="99"/>
    <w:rsid w:val="00100033"/>
    <w:pPr>
      <w:spacing w:after="480" w:line="460" w:lineRule="exact"/>
      <w:ind w:left="960"/>
    </w:pPr>
    <w:rPr>
      <w:rFonts w:ascii="Tahoma" w:eastAsia="Times New Roman" w:hAnsi="Tahoma" w:cs="Tahoma"/>
      <w:sz w:val="42"/>
      <w:szCs w:val="42"/>
    </w:rPr>
  </w:style>
  <w:style w:type="paragraph" w:customStyle="1" w:styleId="TOCText">
    <w:name w:val="TOC/Text"/>
    <w:basedOn w:val="Normal"/>
    <w:uiPriority w:val="99"/>
    <w:rsid w:val="00100033"/>
    <w:pPr>
      <w:tabs>
        <w:tab w:val="left" w:pos="1680"/>
        <w:tab w:val="right" w:leader="dot" w:pos="9360"/>
      </w:tabs>
      <w:spacing w:after="60" w:line="280" w:lineRule="exact"/>
      <w:ind w:left="965"/>
    </w:pPr>
    <w:rPr>
      <w:rFonts w:ascii="Tahoma" w:eastAsia="Times New Roman" w:hAnsi="Tahoma" w:cs="Tahoma"/>
    </w:rPr>
  </w:style>
  <w:style w:type="paragraph" w:customStyle="1" w:styleId="TOCHead3">
    <w:name w:val="TOC/Head 3"/>
    <w:basedOn w:val="TOCText"/>
    <w:next w:val="TOCText"/>
    <w:uiPriority w:val="99"/>
    <w:rsid w:val="00100033"/>
    <w:pPr>
      <w:spacing w:before="220"/>
      <w:ind w:left="0"/>
    </w:pPr>
  </w:style>
  <w:style w:type="paragraph" w:customStyle="1" w:styleId="SectionHead3">
    <w:name w:val="SectionHead3"/>
    <w:basedOn w:val="SectionHead2"/>
    <w:uiPriority w:val="99"/>
    <w:rsid w:val="00100033"/>
  </w:style>
  <w:style w:type="paragraph" w:customStyle="1" w:styleId="CDMBBULLET">
    <w:name w:val="CDM B/BULLET"/>
    <w:basedOn w:val="Normal"/>
    <w:uiPriority w:val="99"/>
    <w:rsid w:val="00100033"/>
    <w:pPr>
      <w:numPr>
        <w:numId w:val="3"/>
      </w:numPr>
      <w:tabs>
        <w:tab w:val="clear" w:pos="360"/>
        <w:tab w:val="left" w:pos="240"/>
      </w:tabs>
      <w:spacing w:after="240" w:line="280" w:lineRule="exact"/>
      <w:ind w:left="245" w:hanging="245"/>
    </w:pPr>
    <w:rPr>
      <w:rFonts w:eastAsia="Times New Roman" w:cs="Book Antiqua"/>
      <w:sz w:val="24"/>
      <w:szCs w:val="24"/>
    </w:rPr>
  </w:style>
  <w:style w:type="paragraph" w:styleId="BodyTextIndent">
    <w:name w:val="Body Text Indent"/>
    <w:basedOn w:val="Normal"/>
    <w:link w:val="BodyTextIndentChar"/>
    <w:uiPriority w:val="99"/>
    <w:rsid w:val="00100033"/>
    <w:pPr>
      <w:spacing w:after="0" w:line="240" w:lineRule="auto"/>
      <w:ind w:left="720"/>
    </w:pPr>
    <w:rPr>
      <w:rFonts w:eastAsia="Times New Roman" w:cs="Book Antiqua"/>
      <w:sz w:val="24"/>
      <w:szCs w:val="24"/>
    </w:rPr>
  </w:style>
  <w:style w:type="character" w:customStyle="1" w:styleId="BodyTextIndentChar">
    <w:name w:val="Body Text Indent Char"/>
    <w:basedOn w:val="DefaultParagraphFont"/>
    <w:link w:val="BodyTextIndent"/>
    <w:uiPriority w:val="99"/>
    <w:locked/>
    <w:rsid w:val="00100033"/>
    <w:rPr>
      <w:rFonts w:ascii="Book Antiqua" w:hAnsi="Book Antiqua" w:cs="Book Antiqua"/>
      <w:sz w:val="20"/>
      <w:szCs w:val="20"/>
    </w:rPr>
  </w:style>
  <w:style w:type="paragraph" w:styleId="ListBullet0">
    <w:name w:val="List Bullet"/>
    <w:basedOn w:val="Normal"/>
    <w:autoRedefine/>
    <w:uiPriority w:val="99"/>
    <w:rsid w:val="00100033"/>
    <w:pPr>
      <w:tabs>
        <w:tab w:val="num" w:pos="1080"/>
      </w:tabs>
      <w:spacing w:after="240" w:line="240" w:lineRule="auto"/>
      <w:ind w:left="1440" w:hanging="360"/>
      <w:jc w:val="both"/>
    </w:pPr>
    <w:rPr>
      <w:rFonts w:eastAsia="Times New Roman" w:cs="Book Antiqua"/>
      <w:sz w:val="24"/>
      <w:szCs w:val="24"/>
    </w:rPr>
  </w:style>
  <w:style w:type="paragraph" w:styleId="ListBullet2">
    <w:name w:val="List Bullet 2"/>
    <w:basedOn w:val="Normal"/>
    <w:autoRedefine/>
    <w:uiPriority w:val="99"/>
    <w:rsid w:val="00100033"/>
    <w:pPr>
      <w:tabs>
        <w:tab w:val="num" w:pos="720"/>
      </w:tabs>
      <w:spacing w:after="0" w:line="312" w:lineRule="exact"/>
      <w:ind w:left="720" w:hanging="360"/>
      <w:jc w:val="both"/>
    </w:pPr>
    <w:rPr>
      <w:rFonts w:eastAsia="Times New Roman" w:cs="Book Antiqua"/>
      <w:sz w:val="24"/>
      <w:szCs w:val="24"/>
    </w:rPr>
  </w:style>
  <w:style w:type="paragraph" w:styleId="ListBullet3">
    <w:name w:val="List Bullet 3"/>
    <w:basedOn w:val="Normal"/>
    <w:autoRedefine/>
    <w:uiPriority w:val="99"/>
    <w:rsid w:val="00100033"/>
    <w:pPr>
      <w:tabs>
        <w:tab w:val="num" w:pos="1080"/>
      </w:tabs>
      <w:spacing w:after="0" w:line="312" w:lineRule="exact"/>
      <w:ind w:left="1080" w:hanging="360"/>
      <w:jc w:val="both"/>
    </w:pPr>
    <w:rPr>
      <w:rFonts w:eastAsia="Times New Roman" w:cs="Book Antiqua"/>
      <w:sz w:val="24"/>
      <w:szCs w:val="24"/>
    </w:rPr>
  </w:style>
  <w:style w:type="paragraph" w:styleId="ListBullet4">
    <w:name w:val="List Bullet 4"/>
    <w:basedOn w:val="Normal"/>
    <w:autoRedefine/>
    <w:uiPriority w:val="99"/>
    <w:rsid w:val="00100033"/>
    <w:pPr>
      <w:tabs>
        <w:tab w:val="num" w:pos="1440"/>
      </w:tabs>
      <w:spacing w:after="0" w:line="312" w:lineRule="exact"/>
      <w:ind w:left="1440" w:hanging="360"/>
      <w:jc w:val="both"/>
    </w:pPr>
    <w:rPr>
      <w:rFonts w:eastAsia="Times New Roman" w:cs="Book Antiqua"/>
      <w:sz w:val="24"/>
      <w:szCs w:val="24"/>
    </w:rPr>
  </w:style>
  <w:style w:type="paragraph" w:styleId="ListBullet5">
    <w:name w:val="List Bullet 5"/>
    <w:basedOn w:val="Normal"/>
    <w:autoRedefine/>
    <w:uiPriority w:val="99"/>
    <w:rsid w:val="00100033"/>
    <w:pPr>
      <w:tabs>
        <w:tab w:val="num" w:pos="1800"/>
      </w:tabs>
      <w:spacing w:after="0" w:line="312" w:lineRule="exact"/>
      <w:ind w:left="1800" w:hanging="360"/>
      <w:jc w:val="both"/>
    </w:pPr>
    <w:rPr>
      <w:rFonts w:eastAsia="Times New Roman" w:cs="Book Antiqua"/>
      <w:sz w:val="24"/>
      <w:szCs w:val="24"/>
    </w:rPr>
  </w:style>
  <w:style w:type="paragraph" w:styleId="ListNumber">
    <w:name w:val="List Number"/>
    <w:basedOn w:val="Normal"/>
    <w:uiPriority w:val="99"/>
    <w:rsid w:val="00100033"/>
    <w:pPr>
      <w:tabs>
        <w:tab w:val="num" w:pos="360"/>
      </w:tabs>
      <w:spacing w:after="0" w:line="312" w:lineRule="exact"/>
      <w:ind w:left="360" w:hanging="360"/>
      <w:jc w:val="both"/>
    </w:pPr>
    <w:rPr>
      <w:rFonts w:eastAsia="Times New Roman" w:cs="Book Antiqua"/>
      <w:sz w:val="24"/>
      <w:szCs w:val="24"/>
    </w:rPr>
  </w:style>
  <w:style w:type="paragraph" w:styleId="ListNumber2">
    <w:name w:val="List Number 2"/>
    <w:basedOn w:val="Normal"/>
    <w:uiPriority w:val="99"/>
    <w:rsid w:val="00100033"/>
    <w:pPr>
      <w:tabs>
        <w:tab w:val="num" w:pos="720"/>
      </w:tabs>
      <w:spacing w:after="0" w:line="312" w:lineRule="exact"/>
      <w:ind w:left="720" w:hanging="360"/>
      <w:jc w:val="both"/>
    </w:pPr>
    <w:rPr>
      <w:rFonts w:eastAsia="Times New Roman" w:cs="Book Antiqua"/>
      <w:sz w:val="24"/>
      <w:szCs w:val="24"/>
    </w:rPr>
  </w:style>
  <w:style w:type="paragraph" w:styleId="ListNumber3">
    <w:name w:val="List Number 3"/>
    <w:basedOn w:val="Normal"/>
    <w:uiPriority w:val="99"/>
    <w:rsid w:val="00100033"/>
    <w:pPr>
      <w:tabs>
        <w:tab w:val="num" w:pos="1080"/>
      </w:tabs>
      <w:spacing w:after="0" w:line="312" w:lineRule="exact"/>
      <w:ind w:left="1080" w:hanging="360"/>
      <w:jc w:val="both"/>
    </w:pPr>
    <w:rPr>
      <w:rFonts w:eastAsia="Times New Roman" w:cs="Book Antiqua"/>
      <w:sz w:val="24"/>
      <w:szCs w:val="24"/>
    </w:rPr>
  </w:style>
  <w:style w:type="paragraph" w:styleId="ListNumber4">
    <w:name w:val="List Number 4"/>
    <w:basedOn w:val="Normal"/>
    <w:uiPriority w:val="99"/>
    <w:rsid w:val="00100033"/>
    <w:pPr>
      <w:tabs>
        <w:tab w:val="num" w:pos="1440"/>
      </w:tabs>
      <w:spacing w:after="0" w:line="312" w:lineRule="exact"/>
      <w:ind w:left="1440" w:hanging="360"/>
      <w:jc w:val="both"/>
    </w:pPr>
    <w:rPr>
      <w:rFonts w:eastAsia="Times New Roman" w:cs="Book Antiqua"/>
      <w:sz w:val="24"/>
      <w:szCs w:val="24"/>
    </w:rPr>
  </w:style>
  <w:style w:type="paragraph" w:styleId="ListNumber5">
    <w:name w:val="List Number 5"/>
    <w:basedOn w:val="Normal"/>
    <w:uiPriority w:val="99"/>
    <w:rsid w:val="00100033"/>
    <w:pPr>
      <w:tabs>
        <w:tab w:val="num" w:pos="1800"/>
      </w:tabs>
      <w:spacing w:after="0" w:line="312" w:lineRule="exact"/>
      <w:ind w:left="1800" w:hanging="360"/>
      <w:jc w:val="both"/>
    </w:pPr>
    <w:rPr>
      <w:rFonts w:eastAsia="Times New Roman" w:cs="Book Antiqua"/>
      <w:sz w:val="24"/>
      <w:szCs w:val="24"/>
    </w:rPr>
  </w:style>
  <w:style w:type="paragraph" w:customStyle="1" w:styleId="TableText0">
    <w:name w:val="Table Text"/>
    <w:basedOn w:val="Normal"/>
    <w:uiPriority w:val="99"/>
    <w:rsid w:val="00100033"/>
    <w:pPr>
      <w:widowControl w:val="0"/>
      <w:tabs>
        <w:tab w:val="left" w:pos="-720"/>
      </w:tabs>
      <w:suppressAutoHyphens/>
      <w:spacing w:before="30" w:after="30" w:line="240" w:lineRule="auto"/>
    </w:pPr>
    <w:rPr>
      <w:rFonts w:ascii="Arial" w:eastAsia="Times New Roman" w:hAnsi="Arial" w:cs="Arial"/>
      <w:sz w:val="18"/>
      <w:szCs w:val="18"/>
    </w:rPr>
  </w:style>
  <w:style w:type="paragraph" w:styleId="List">
    <w:name w:val="List"/>
    <w:basedOn w:val="Normal"/>
    <w:uiPriority w:val="99"/>
    <w:rsid w:val="00100033"/>
    <w:pPr>
      <w:spacing w:after="240" w:line="240" w:lineRule="auto"/>
      <w:ind w:left="360" w:hanging="360"/>
    </w:pPr>
    <w:rPr>
      <w:rFonts w:eastAsia="Times New Roman" w:cs="Book Antiqua"/>
      <w:sz w:val="24"/>
      <w:szCs w:val="24"/>
    </w:rPr>
  </w:style>
  <w:style w:type="paragraph" w:styleId="BodyTextIndent2">
    <w:name w:val="Body Text Indent 2"/>
    <w:basedOn w:val="Normal"/>
    <w:link w:val="BodyTextIndent2Char"/>
    <w:uiPriority w:val="99"/>
    <w:rsid w:val="00100033"/>
    <w:pPr>
      <w:tabs>
        <w:tab w:val="num" w:pos="2160"/>
      </w:tabs>
      <w:spacing w:after="0" w:line="240" w:lineRule="auto"/>
      <w:ind w:left="173"/>
    </w:pPr>
    <w:rPr>
      <w:rFonts w:eastAsia="Times New Roman" w:cs="Book Antiqua"/>
      <w:vanish/>
      <w:sz w:val="24"/>
      <w:szCs w:val="24"/>
    </w:rPr>
  </w:style>
  <w:style w:type="character" w:customStyle="1" w:styleId="BodyTextIndent2Char">
    <w:name w:val="Body Text Indent 2 Char"/>
    <w:basedOn w:val="DefaultParagraphFont"/>
    <w:link w:val="BodyTextIndent2"/>
    <w:uiPriority w:val="99"/>
    <w:locked/>
    <w:rsid w:val="00100033"/>
    <w:rPr>
      <w:rFonts w:ascii="Book Antiqua" w:hAnsi="Book Antiqua" w:cs="Book Antiqua"/>
      <w:vanish/>
      <w:sz w:val="20"/>
      <w:szCs w:val="20"/>
    </w:rPr>
  </w:style>
  <w:style w:type="paragraph" w:styleId="BodyTextIndent3">
    <w:name w:val="Body Text Indent 3"/>
    <w:basedOn w:val="Normal"/>
    <w:link w:val="BodyTextIndent3Char"/>
    <w:uiPriority w:val="99"/>
    <w:rsid w:val="00100033"/>
    <w:pPr>
      <w:spacing w:after="120" w:line="240" w:lineRule="auto"/>
      <w:ind w:left="2160" w:hanging="1440"/>
    </w:pPr>
    <w:rPr>
      <w:rFonts w:eastAsia="Times New Roman" w:cs="Book Antiqua"/>
      <w:sz w:val="24"/>
      <w:szCs w:val="24"/>
    </w:rPr>
  </w:style>
  <w:style w:type="character" w:customStyle="1" w:styleId="BodyTextIndent3Char">
    <w:name w:val="Body Text Indent 3 Char"/>
    <w:basedOn w:val="DefaultParagraphFont"/>
    <w:link w:val="BodyTextIndent3"/>
    <w:uiPriority w:val="99"/>
    <w:locked/>
    <w:rsid w:val="00100033"/>
    <w:rPr>
      <w:rFonts w:ascii="Book Antiqua" w:hAnsi="Book Antiqua" w:cs="Book Antiqua"/>
      <w:sz w:val="20"/>
      <w:szCs w:val="20"/>
    </w:rPr>
  </w:style>
  <w:style w:type="paragraph" w:styleId="TOC6">
    <w:name w:val="toc 6"/>
    <w:basedOn w:val="Normal"/>
    <w:next w:val="Normal"/>
    <w:autoRedefine/>
    <w:uiPriority w:val="99"/>
    <w:semiHidden/>
    <w:rsid w:val="00100033"/>
    <w:pPr>
      <w:tabs>
        <w:tab w:val="left" w:pos="1710"/>
        <w:tab w:val="right" w:leader="dot" w:pos="9710"/>
      </w:tabs>
      <w:spacing w:after="60" w:line="280" w:lineRule="exact"/>
    </w:pPr>
    <w:rPr>
      <w:rFonts w:ascii="Tahoma" w:eastAsia="Times New Roman" w:hAnsi="Tahoma" w:cs="Tahoma"/>
      <w:b/>
      <w:bCs/>
      <w:noProof/>
    </w:rPr>
  </w:style>
  <w:style w:type="paragraph" w:styleId="TOC7">
    <w:name w:val="toc 7"/>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8">
    <w:name w:val="toc 8"/>
    <w:basedOn w:val="Normal"/>
    <w:next w:val="Normal"/>
    <w:autoRedefine/>
    <w:uiPriority w:val="99"/>
    <w:semiHidden/>
    <w:rsid w:val="00100033"/>
    <w:pPr>
      <w:spacing w:after="60" w:line="280" w:lineRule="exact"/>
    </w:pPr>
    <w:rPr>
      <w:rFonts w:ascii="Tahoma" w:eastAsia="Times New Roman" w:hAnsi="Tahoma" w:cs="Tahoma"/>
      <w:b/>
      <w:bCs/>
    </w:rPr>
  </w:style>
  <w:style w:type="paragraph" w:styleId="TOC9">
    <w:name w:val="toc 9"/>
    <w:basedOn w:val="Normal"/>
    <w:next w:val="Normal"/>
    <w:autoRedefine/>
    <w:uiPriority w:val="99"/>
    <w:semiHidden/>
    <w:rsid w:val="00033824"/>
    <w:pPr>
      <w:spacing w:after="120" w:line="280" w:lineRule="exact"/>
    </w:pPr>
    <w:rPr>
      <w:rFonts w:ascii="Tahoma" w:eastAsia="Times New Roman" w:hAnsi="Tahoma" w:cs="Tahoma"/>
      <w:b/>
      <w:bCs/>
      <w:sz w:val="28"/>
      <w:szCs w:val="28"/>
    </w:rPr>
  </w:style>
  <w:style w:type="character" w:styleId="Hyperlink">
    <w:name w:val="Hyperlink"/>
    <w:basedOn w:val="DefaultParagraphFont"/>
    <w:uiPriority w:val="99"/>
    <w:rsid w:val="00100033"/>
    <w:rPr>
      <w:rFonts w:cs="Times New Roman"/>
      <w:color w:val="0000FF"/>
      <w:u w:val="single"/>
    </w:rPr>
  </w:style>
  <w:style w:type="paragraph" w:customStyle="1" w:styleId="InsertTitle">
    <w:name w:val="InsertTitle"/>
    <w:basedOn w:val="Normal"/>
    <w:uiPriority w:val="99"/>
    <w:rsid w:val="00100033"/>
    <w:pPr>
      <w:spacing w:after="0" w:line="240" w:lineRule="auto"/>
    </w:pPr>
    <w:rPr>
      <w:rFonts w:eastAsia="Times New Roman" w:cs="Book Antiqua"/>
      <w:b/>
      <w:bCs/>
      <w:szCs w:val="22"/>
    </w:rPr>
  </w:style>
  <w:style w:type="paragraph" w:customStyle="1" w:styleId="InsertParagraph">
    <w:name w:val="InsertParagraph"/>
    <w:basedOn w:val="Normal"/>
    <w:uiPriority w:val="99"/>
    <w:rsid w:val="00100033"/>
    <w:pPr>
      <w:spacing w:after="0" w:line="240" w:lineRule="auto"/>
    </w:pPr>
    <w:rPr>
      <w:rFonts w:eastAsia="Times New Roman" w:cs="Book Antiqua"/>
      <w:szCs w:val="22"/>
    </w:rPr>
  </w:style>
  <w:style w:type="paragraph" w:customStyle="1" w:styleId="NewBullet">
    <w:name w:val="NewBullet"/>
    <w:basedOn w:val="Normal"/>
    <w:next w:val="Normal"/>
    <w:uiPriority w:val="99"/>
    <w:rsid w:val="00100033"/>
    <w:pPr>
      <w:numPr>
        <w:numId w:val="5"/>
      </w:numPr>
      <w:tabs>
        <w:tab w:val="clear" w:pos="360"/>
        <w:tab w:val="num" w:pos="1080"/>
      </w:tabs>
      <w:spacing w:after="120" w:line="240" w:lineRule="auto"/>
      <w:ind w:left="1080"/>
    </w:pPr>
    <w:rPr>
      <w:rFonts w:eastAsia="Times New Roman" w:cs="Book Antiqua"/>
      <w:sz w:val="24"/>
      <w:szCs w:val="24"/>
    </w:rPr>
  </w:style>
  <w:style w:type="paragraph" w:styleId="CommentText">
    <w:name w:val="annotation text"/>
    <w:basedOn w:val="Normal"/>
    <w:link w:val="CommentTextChar"/>
    <w:uiPriority w:val="99"/>
    <w:rsid w:val="00100033"/>
    <w:pPr>
      <w:spacing w:after="0" w:line="240" w:lineRule="auto"/>
    </w:pPr>
    <w:rPr>
      <w:rFonts w:eastAsia="Times New Roman" w:cs="Book Antiqua"/>
    </w:rPr>
  </w:style>
  <w:style w:type="character" w:customStyle="1" w:styleId="CommentTextChar">
    <w:name w:val="Comment Text Char"/>
    <w:basedOn w:val="DefaultParagraphFont"/>
    <w:link w:val="CommentText"/>
    <w:uiPriority w:val="99"/>
    <w:locked/>
    <w:rsid w:val="00100033"/>
    <w:rPr>
      <w:rFonts w:ascii="Book Antiqua" w:hAnsi="Book Antiqua" w:cs="Book Antiqua"/>
      <w:sz w:val="20"/>
      <w:szCs w:val="20"/>
    </w:rPr>
  </w:style>
  <w:style w:type="character" w:styleId="CommentReference">
    <w:name w:val="annotation reference"/>
    <w:basedOn w:val="DefaultParagraphFont"/>
    <w:uiPriority w:val="99"/>
    <w:semiHidden/>
    <w:rsid w:val="00100033"/>
    <w:rPr>
      <w:rFonts w:cs="Times New Roman"/>
      <w:sz w:val="16"/>
      <w:szCs w:val="16"/>
    </w:rPr>
  </w:style>
  <w:style w:type="paragraph" w:styleId="BodyText">
    <w:name w:val="Body Text"/>
    <w:basedOn w:val="Normal"/>
    <w:link w:val="BodyTextChar"/>
    <w:uiPriority w:val="99"/>
    <w:rsid w:val="00100033"/>
    <w:pPr>
      <w:spacing w:after="280" w:line="240" w:lineRule="auto"/>
    </w:pPr>
    <w:rPr>
      <w:rFonts w:eastAsia="Times New Roman" w:cs="Book Antiqua"/>
      <w:b/>
      <w:bCs/>
      <w:noProof/>
      <w:sz w:val="24"/>
      <w:szCs w:val="24"/>
      <w:lang w:val="en-AU"/>
    </w:rPr>
  </w:style>
  <w:style w:type="character" w:customStyle="1" w:styleId="BodyTextChar">
    <w:name w:val="Body Text Char"/>
    <w:basedOn w:val="DefaultParagraphFont"/>
    <w:link w:val="BodyText"/>
    <w:uiPriority w:val="99"/>
    <w:locked/>
    <w:rsid w:val="00100033"/>
    <w:rPr>
      <w:rFonts w:ascii="Book Antiqua" w:hAnsi="Book Antiqua" w:cs="Book Antiqua"/>
      <w:b/>
      <w:bCs/>
      <w:noProof/>
      <w:sz w:val="20"/>
      <w:szCs w:val="20"/>
      <w:lang w:val="en-AU"/>
    </w:rPr>
  </w:style>
  <w:style w:type="paragraph" w:customStyle="1" w:styleId="Underline">
    <w:name w:val="Underline"/>
    <w:basedOn w:val="Normal"/>
    <w:uiPriority w:val="99"/>
    <w:rsid w:val="00100033"/>
    <w:pPr>
      <w:spacing w:after="0" w:line="240" w:lineRule="auto"/>
    </w:pPr>
    <w:rPr>
      <w:rFonts w:eastAsia="Times New Roman" w:cs="Book Antiqua"/>
      <w:noProof/>
      <w:sz w:val="24"/>
      <w:szCs w:val="24"/>
      <w:u w:val="single"/>
    </w:rPr>
  </w:style>
  <w:style w:type="paragraph" w:styleId="Title">
    <w:name w:val="Title"/>
    <w:basedOn w:val="Normal"/>
    <w:link w:val="TitleChar"/>
    <w:uiPriority w:val="99"/>
    <w:qFormat/>
    <w:rsid w:val="00100033"/>
    <w:pPr>
      <w:spacing w:after="0" w:line="240" w:lineRule="auto"/>
      <w:jc w:val="center"/>
    </w:pPr>
    <w:rPr>
      <w:rFonts w:ascii="Times New Roman" w:eastAsia="Times New Roman" w:hAnsi="Times New Roman" w:cs="Times New Roman"/>
      <w:b/>
      <w:bCs/>
      <w:smallCaps/>
      <w:vanish/>
      <w:sz w:val="28"/>
      <w:szCs w:val="28"/>
    </w:rPr>
  </w:style>
  <w:style w:type="character" w:customStyle="1" w:styleId="TitleChar">
    <w:name w:val="Title Char"/>
    <w:basedOn w:val="DefaultParagraphFont"/>
    <w:link w:val="Title"/>
    <w:uiPriority w:val="99"/>
    <w:locked/>
    <w:rsid w:val="00100033"/>
    <w:rPr>
      <w:rFonts w:ascii="Times New Roman" w:hAnsi="Times New Roman" w:cs="Times New Roman"/>
      <w:b/>
      <w:bCs/>
      <w:smallCaps/>
      <w:vanish/>
      <w:sz w:val="20"/>
      <w:szCs w:val="20"/>
    </w:rPr>
  </w:style>
  <w:style w:type="paragraph" w:styleId="BodyText2">
    <w:name w:val="Body Text 2"/>
    <w:basedOn w:val="Normal"/>
    <w:link w:val="BodyText2Char"/>
    <w:uiPriority w:val="99"/>
    <w:rsid w:val="00100033"/>
    <w:pPr>
      <w:spacing w:after="0" w:line="240" w:lineRule="auto"/>
      <w:jc w:val="center"/>
    </w:pPr>
    <w:rPr>
      <w:rFonts w:eastAsia="Times New Roman" w:cs="Book Antiqua"/>
      <w:b/>
      <w:bCs/>
      <w:caps/>
      <w:sz w:val="24"/>
      <w:szCs w:val="24"/>
    </w:rPr>
  </w:style>
  <w:style w:type="character" w:customStyle="1" w:styleId="BodyText2Char">
    <w:name w:val="Body Text 2 Char"/>
    <w:basedOn w:val="DefaultParagraphFont"/>
    <w:link w:val="BodyText2"/>
    <w:uiPriority w:val="99"/>
    <w:locked/>
    <w:rsid w:val="00100033"/>
    <w:rPr>
      <w:rFonts w:ascii="Book Antiqua" w:hAnsi="Book Antiqua" w:cs="Book Antiqua"/>
      <w:b/>
      <w:bCs/>
      <w:caps/>
      <w:sz w:val="20"/>
      <w:szCs w:val="20"/>
    </w:rPr>
  </w:style>
  <w:style w:type="paragraph" w:customStyle="1" w:styleId="CDMBTEXT">
    <w:name w:val="CDM B/TEXT"/>
    <w:basedOn w:val="Normal"/>
    <w:uiPriority w:val="99"/>
    <w:rsid w:val="00100033"/>
    <w:pPr>
      <w:spacing w:after="240" w:line="280" w:lineRule="exact"/>
    </w:pPr>
    <w:rPr>
      <w:rFonts w:eastAsia="Times New Roman" w:cs="Book Antiqua"/>
      <w:szCs w:val="22"/>
    </w:rPr>
  </w:style>
  <w:style w:type="paragraph" w:customStyle="1" w:styleId="Tables-Text">
    <w:name w:val="Tables-Text"/>
    <w:basedOn w:val="Normal"/>
    <w:uiPriority w:val="99"/>
    <w:rsid w:val="00100033"/>
    <w:pPr>
      <w:widowControl w:val="0"/>
      <w:spacing w:after="0" w:line="240" w:lineRule="auto"/>
    </w:pPr>
    <w:rPr>
      <w:rFonts w:ascii="Arial" w:eastAsia="Times New Roman" w:hAnsi="Arial" w:cs="Arial"/>
      <w:sz w:val="18"/>
      <w:szCs w:val="18"/>
    </w:rPr>
  </w:style>
  <w:style w:type="paragraph" w:customStyle="1" w:styleId="Tables-Caption">
    <w:name w:val="Tables-Caption"/>
    <w:basedOn w:val="Normal"/>
    <w:next w:val="Normal"/>
    <w:uiPriority w:val="99"/>
    <w:rsid w:val="00100033"/>
    <w:pPr>
      <w:widowControl w:val="0"/>
      <w:spacing w:after="120" w:line="240" w:lineRule="auto"/>
      <w:jc w:val="center"/>
    </w:pPr>
    <w:rPr>
      <w:rFonts w:ascii="Arial" w:eastAsia="Times New Roman" w:hAnsi="Arial" w:cs="Arial"/>
      <w:b/>
      <w:bCs/>
      <w:sz w:val="18"/>
      <w:szCs w:val="18"/>
    </w:rPr>
  </w:style>
  <w:style w:type="paragraph" w:customStyle="1" w:styleId="Heading10">
    <w:name w:val="Heading1"/>
    <w:basedOn w:val="Normal"/>
    <w:next w:val="Normal"/>
    <w:uiPriority w:val="99"/>
    <w:rsid w:val="00100033"/>
    <w:pPr>
      <w:keepNext/>
      <w:spacing w:after="0" w:line="240" w:lineRule="auto"/>
    </w:pPr>
    <w:rPr>
      <w:rFonts w:eastAsia="Times New Roman" w:cs="Book Antiqua"/>
      <w:b/>
      <w:bCs/>
      <w:caps/>
      <w:sz w:val="24"/>
      <w:szCs w:val="24"/>
    </w:rPr>
  </w:style>
  <w:style w:type="paragraph" w:styleId="FootnoteText">
    <w:name w:val="footnote text"/>
    <w:basedOn w:val="Normal"/>
    <w:link w:val="FootnoteTextChar"/>
    <w:uiPriority w:val="99"/>
    <w:semiHidden/>
    <w:rsid w:val="00100033"/>
    <w:pPr>
      <w:spacing w:after="0" w:line="240" w:lineRule="auto"/>
      <w:ind w:left="216" w:hanging="216"/>
    </w:pPr>
    <w:rPr>
      <w:rFonts w:eastAsia="Times New Roman" w:cs="Book Antiqua"/>
    </w:rPr>
  </w:style>
  <w:style w:type="character" w:customStyle="1" w:styleId="FootnoteTextChar">
    <w:name w:val="Footnote Text Char"/>
    <w:basedOn w:val="DefaultParagraphFont"/>
    <w:link w:val="FootnoteText"/>
    <w:uiPriority w:val="99"/>
    <w:semiHidden/>
    <w:locked/>
    <w:rsid w:val="00100033"/>
    <w:rPr>
      <w:rFonts w:ascii="Book Antiqua" w:hAnsi="Book Antiqua" w:cs="Book Antiqua"/>
      <w:sz w:val="20"/>
      <w:szCs w:val="20"/>
    </w:rPr>
  </w:style>
  <w:style w:type="paragraph" w:customStyle="1" w:styleId="CDMBullet1">
    <w:name w:val="CDM Bullet 1"/>
    <w:basedOn w:val="Normal"/>
    <w:uiPriority w:val="99"/>
    <w:rsid w:val="00100033"/>
    <w:pPr>
      <w:ind w:left="360" w:hanging="360"/>
    </w:pPr>
    <w:rPr>
      <w:rFonts w:ascii="Calibri" w:hAnsi="Calibri" w:cs="Calibri"/>
    </w:rPr>
  </w:style>
  <w:style w:type="paragraph" w:customStyle="1" w:styleId="CDMTabletext">
    <w:name w:val="CDM Table text"/>
    <w:basedOn w:val="Normal"/>
    <w:uiPriority w:val="99"/>
    <w:rsid w:val="00100033"/>
    <w:pPr>
      <w:spacing w:after="0" w:line="200" w:lineRule="exact"/>
    </w:pPr>
    <w:rPr>
      <w:rFonts w:ascii="Cambria" w:hAnsi="Cambria" w:cs="Cambria"/>
      <w:sz w:val="17"/>
      <w:szCs w:val="17"/>
    </w:rPr>
  </w:style>
  <w:style w:type="paragraph" w:styleId="BalloonText">
    <w:name w:val="Balloon Text"/>
    <w:basedOn w:val="Normal"/>
    <w:link w:val="BalloonTextChar"/>
    <w:uiPriority w:val="99"/>
    <w:semiHidden/>
    <w:rsid w:val="001000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100033"/>
    <w:rPr>
      <w:rFonts w:ascii="Tahoma" w:hAnsi="Tahoma" w:cs="Tahoma"/>
      <w:sz w:val="16"/>
      <w:szCs w:val="16"/>
    </w:rPr>
  </w:style>
  <w:style w:type="paragraph" w:styleId="ListParagraph">
    <w:name w:val="List Paragraph"/>
    <w:basedOn w:val="Normal"/>
    <w:uiPriority w:val="99"/>
    <w:qFormat/>
    <w:rsid w:val="00100033"/>
    <w:pPr>
      <w:spacing w:after="0"/>
      <w:ind w:left="720"/>
    </w:pPr>
    <w:rPr>
      <w:rFonts w:ascii="Tahoma" w:eastAsia="Times New Roman" w:hAnsi="Tahoma" w:cs="Tahoma"/>
      <w:sz w:val="24"/>
      <w:szCs w:val="24"/>
    </w:rPr>
  </w:style>
  <w:style w:type="paragraph" w:styleId="CommentSubject">
    <w:name w:val="annotation subject"/>
    <w:basedOn w:val="CommentText"/>
    <w:next w:val="CommentText"/>
    <w:link w:val="CommentSubjectChar"/>
    <w:uiPriority w:val="99"/>
    <w:semiHidden/>
    <w:rsid w:val="00100033"/>
    <w:rPr>
      <w:b/>
      <w:bCs/>
    </w:rPr>
  </w:style>
  <w:style w:type="character" w:customStyle="1" w:styleId="CommentSubjectChar">
    <w:name w:val="Comment Subject Char"/>
    <w:basedOn w:val="CommentTextChar"/>
    <w:link w:val="CommentSubject"/>
    <w:uiPriority w:val="99"/>
    <w:locked/>
    <w:rsid w:val="00100033"/>
    <w:rPr>
      <w:rFonts w:ascii="Book Antiqua" w:hAnsi="Book Antiqua" w:cs="Book Antiqua"/>
      <w:b/>
      <w:bCs/>
      <w:sz w:val="20"/>
      <w:szCs w:val="20"/>
    </w:rPr>
  </w:style>
  <w:style w:type="paragraph" w:customStyle="1" w:styleId="Annotation">
    <w:name w:val="Annotation"/>
    <w:basedOn w:val="Normal"/>
    <w:link w:val="AnnotationChar"/>
    <w:uiPriority w:val="99"/>
    <w:rsid w:val="00DE294E"/>
    <w:pPr>
      <w:spacing w:after="0"/>
      <w:ind w:left="720"/>
    </w:pPr>
    <w:rPr>
      <w:rFonts w:ascii="Times New Roman" w:eastAsia="Times New Roman" w:hAnsi="Times New Roman" w:cs="Times New Roman"/>
      <w:i/>
      <w:iCs/>
      <w:color w:val="595959"/>
    </w:rPr>
  </w:style>
  <w:style w:type="character" w:customStyle="1" w:styleId="AnnotationChar">
    <w:name w:val="Annotation Char"/>
    <w:basedOn w:val="DefaultParagraphFont"/>
    <w:link w:val="Annotation"/>
    <w:uiPriority w:val="99"/>
    <w:locked/>
    <w:rsid w:val="00DE294E"/>
    <w:rPr>
      <w:rFonts w:ascii="Times New Roman" w:hAnsi="Times New Roman" w:cs="Times New Roman"/>
      <w:i/>
      <w:iCs/>
      <w:color w:val="595959"/>
      <w:sz w:val="24"/>
      <w:szCs w:val="24"/>
    </w:rPr>
  </w:style>
  <w:style w:type="paragraph" w:customStyle="1" w:styleId="CDMBBullet1">
    <w:name w:val="CDM B/Bullet 1"/>
    <w:basedOn w:val="Normal"/>
    <w:uiPriority w:val="99"/>
    <w:rsid w:val="00C94A9F"/>
    <w:pPr>
      <w:spacing w:after="240" w:line="280" w:lineRule="exact"/>
    </w:pPr>
    <w:rPr>
      <w:rFonts w:cs="Book Antiqua"/>
      <w:szCs w:val="22"/>
    </w:rPr>
  </w:style>
  <w:style w:type="paragraph" w:customStyle="1" w:styleId="ReportBodyText">
    <w:name w:val="Report Body Text"/>
    <w:basedOn w:val="Normal"/>
    <w:link w:val="ReportBodyTextChar"/>
    <w:uiPriority w:val="99"/>
    <w:rsid w:val="00C94A9F"/>
    <w:pPr>
      <w:spacing w:after="160" w:line="240" w:lineRule="auto"/>
    </w:pPr>
    <w:rPr>
      <w:rFonts w:cs="Book Antiqua"/>
      <w:szCs w:val="22"/>
    </w:rPr>
  </w:style>
  <w:style w:type="character" w:customStyle="1" w:styleId="ReportBodyTextChar">
    <w:name w:val="Report Body Text Char"/>
    <w:basedOn w:val="DefaultParagraphFont"/>
    <w:link w:val="ReportBodyText"/>
    <w:uiPriority w:val="99"/>
    <w:locked/>
    <w:rsid w:val="00C94A9F"/>
    <w:rPr>
      <w:rFonts w:ascii="Book Antiqua" w:hAnsi="Book Antiqua" w:cs="Book Antiqua"/>
    </w:rPr>
  </w:style>
  <w:style w:type="paragraph" w:customStyle="1" w:styleId="ExampleSubheading">
    <w:name w:val="ExampleSubheading"/>
    <w:basedOn w:val="ReportBodyText"/>
    <w:link w:val="ExampleSubheadingChar"/>
    <w:uiPriority w:val="99"/>
    <w:rsid w:val="00C94A9F"/>
    <w:pPr>
      <w:keepNext/>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ascii="Arial" w:hAnsi="Arial" w:cs="Arial"/>
      <w:b/>
      <w:bCs/>
      <w:i/>
      <w:iCs/>
      <w:sz w:val="20"/>
      <w:szCs w:val="20"/>
    </w:rPr>
  </w:style>
  <w:style w:type="character" w:customStyle="1" w:styleId="ExampleSubheadingChar">
    <w:name w:val="ExampleSubheading Char"/>
    <w:basedOn w:val="ReportBodyTextChar"/>
    <w:link w:val="ExampleSubheading"/>
    <w:uiPriority w:val="99"/>
    <w:locked/>
    <w:rsid w:val="00C94A9F"/>
    <w:rPr>
      <w:rFonts w:ascii="Arial" w:hAnsi="Arial" w:cs="Arial"/>
      <w:b/>
      <w:bCs/>
      <w:i/>
      <w:iCs/>
      <w:sz w:val="20"/>
      <w:szCs w:val="20"/>
      <w:shd w:val="clear" w:color="auto" w:fill="D9D9D9"/>
    </w:rPr>
  </w:style>
  <w:style w:type="table" w:styleId="TableGrid">
    <w:name w:val="Table Grid"/>
    <w:basedOn w:val="TableNormal"/>
    <w:uiPriority w:val="99"/>
    <w:rsid w:val="00C31E1D"/>
    <w:rPr>
      <w:rFonts w:cs="Constant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locked/>
    <w:rsid w:val="0073487D"/>
    <w:rPr>
      <w:vertAlign w:val="superscript"/>
    </w:rPr>
  </w:style>
  <w:style w:type="paragraph" w:customStyle="1" w:styleId="SectionHeading">
    <w:name w:val="Section Heading"/>
    <w:basedOn w:val="Normal"/>
    <w:qFormat/>
    <w:rsid w:val="007E66C6"/>
    <w:pPr>
      <w:tabs>
        <w:tab w:val="left" w:pos="2520"/>
      </w:tabs>
      <w:spacing w:after="120"/>
      <w:outlineLvl w:val="0"/>
    </w:pPr>
    <w:rPr>
      <w:rFonts w:ascii="Tahoma" w:hAnsi="Tahoma" w:cs="Tahoma"/>
      <w:b/>
      <w:bCs/>
      <w:sz w:val="40"/>
      <w:szCs w:val="40"/>
    </w:rPr>
  </w:style>
  <w:style w:type="paragraph" w:customStyle="1" w:styleId="TextCharCharCharCharCharCharChar">
    <w:name w:val="Text Char Char Char Char Char Char Char"/>
    <w:basedOn w:val="Normal"/>
    <w:rsid w:val="00276E34"/>
    <w:pPr>
      <w:spacing w:after="0" w:line="240" w:lineRule="auto"/>
    </w:pPr>
    <w:rPr>
      <w:rFonts w:eastAsia="Times New Roman" w:cs="Times New Roman"/>
      <w:bCs/>
      <w:iCs/>
      <w:sz w:val="24"/>
      <w:szCs w:val="24"/>
    </w:rPr>
  </w:style>
  <w:style w:type="character" w:customStyle="1" w:styleId="UnresolvedMention1">
    <w:name w:val="Unresolved Mention1"/>
    <w:basedOn w:val="DefaultParagraphFont"/>
    <w:uiPriority w:val="99"/>
    <w:semiHidden/>
    <w:unhideWhenUsed/>
    <w:rsid w:val="00BF440E"/>
    <w:rPr>
      <w:color w:val="808080"/>
      <w:shd w:val="clear" w:color="auto" w:fill="E6E6E6"/>
    </w:rPr>
  </w:style>
  <w:style w:type="paragraph" w:customStyle="1" w:styleId="CheckBoxTableText">
    <w:name w:val="CheckBoxTableText"/>
    <w:basedOn w:val="Normal"/>
    <w:link w:val="CheckBoxTableTextChar"/>
    <w:qFormat/>
    <w:rsid w:val="0027753C"/>
    <w:pPr>
      <w:spacing w:before="60" w:after="60" w:line="240" w:lineRule="auto"/>
    </w:pPr>
    <w:rPr>
      <w:rFonts w:ascii="Arial" w:eastAsia="Times New Roman" w:hAnsi="Arial" w:cs="Arial"/>
      <w:noProof/>
      <w:sz w:val="20"/>
      <w:lang w:eastAsia="zh-TW"/>
    </w:rPr>
  </w:style>
  <w:style w:type="character" w:customStyle="1" w:styleId="CheckBoxTableTextChar">
    <w:name w:val="CheckBoxTableText Char"/>
    <w:basedOn w:val="DefaultParagraphFont"/>
    <w:link w:val="CheckBoxTableText"/>
    <w:rsid w:val="0027753C"/>
    <w:rPr>
      <w:rFonts w:ascii="Arial" w:eastAsia="Times New Roman" w:hAnsi="Arial" w:cs="Arial"/>
      <w:noProof/>
      <w:sz w:val="20"/>
      <w:szCs w:val="20"/>
      <w:lang w:eastAsia="zh-TW"/>
    </w:rPr>
  </w:style>
  <w:style w:type="paragraph" w:styleId="NormalWeb">
    <w:name w:val="Normal (Web)"/>
    <w:basedOn w:val="Normal"/>
    <w:locked/>
    <w:rsid w:val="00085C60"/>
    <w:pPr>
      <w:spacing w:before="100" w:beforeAutospacing="1" w:after="100" w:afterAutospacing="1" w:line="240" w:lineRule="auto"/>
    </w:pPr>
    <w:rPr>
      <w:rFonts w:ascii="Verdana" w:eastAsia="Times New Roman" w:hAnsi="Verdana" w:cs="Times New Roman"/>
      <w:sz w:val="18"/>
      <w:szCs w:val="18"/>
    </w:rPr>
  </w:style>
  <w:style w:type="paragraph" w:customStyle="1" w:styleId="Tablefont">
    <w:name w:val="Tablefont"/>
    <w:rsid w:val="006C0576"/>
    <w:pPr>
      <w:spacing w:before="60"/>
    </w:pPr>
    <w:rPr>
      <w:rFonts w:ascii="Arial Narrow" w:eastAsia="Times New Roman" w:hAnsi="Arial Narrow"/>
    </w:rPr>
  </w:style>
  <w:style w:type="character" w:customStyle="1" w:styleId="UnresolvedMention">
    <w:name w:val="Unresolved Mention"/>
    <w:basedOn w:val="DefaultParagraphFont"/>
    <w:uiPriority w:val="99"/>
    <w:semiHidden/>
    <w:unhideWhenUsed/>
    <w:rsid w:val="005D679F"/>
    <w:rPr>
      <w:color w:val="808080"/>
      <w:shd w:val="clear" w:color="auto" w:fill="E6E6E6"/>
    </w:rPr>
  </w:style>
  <w:style w:type="character" w:customStyle="1" w:styleId="TextCharCharCharCharCharCharCharChar">
    <w:name w:val="Text Char Char Char Char Char Char Char Char"/>
    <w:basedOn w:val="DefaultParagraphFont"/>
    <w:rsid w:val="00B767C0"/>
    <w:rPr>
      <w:rFonts w:ascii="Book Antiqua" w:hAnsi="Book Antiqua"/>
      <w:bCs/>
      <w:iCs/>
      <w:sz w:val="24"/>
      <w:szCs w:val="24"/>
      <w:lang w:val="en-US" w:eastAsia="en-US" w:bidi="ar-SA"/>
    </w:rPr>
  </w:style>
  <w:style w:type="paragraph" w:customStyle="1" w:styleId="PersonalInfo">
    <w:name w:val="Personal Info"/>
    <w:basedOn w:val="Normal"/>
    <w:rsid w:val="00B767C0"/>
    <w:pPr>
      <w:tabs>
        <w:tab w:val="left" w:pos="3780"/>
        <w:tab w:val="left" w:pos="6480"/>
        <w:tab w:val="left" w:pos="8640"/>
      </w:tabs>
      <w:spacing w:before="60" w:after="0" w:line="240" w:lineRule="auto"/>
    </w:pPr>
    <w:rPr>
      <w:rFonts w:ascii="Tahoma" w:eastAsia="Times New Roman" w:hAnsi="Tahoma" w:cs="Times New Roman"/>
      <w:sz w:val="20"/>
      <w:szCs w:val="24"/>
    </w:rPr>
  </w:style>
  <w:style w:type="paragraph" w:customStyle="1" w:styleId="Surveyquestion">
    <w:name w:val="Survey question"/>
    <w:basedOn w:val="Normal"/>
    <w:rsid w:val="00B767C0"/>
    <w:pPr>
      <w:keepNext/>
      <w:spacing w:before="320" w:after="180" w:line="240" w:lineRule="auto"/>
    </w:pPr>
    <w:rPr>
      <w:rFonts w:ascii="Tahoma" w:eastAsia="Times New Roman" w:hAnsi="Tahoma"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zawaski@danapoint.org"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http://qcode.us/codes/danapoint/view.php?topic=15-15_10&amp;frames=on" TargetMode="External"/><Relationship Id="rId34"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ocvcd.org" TargetMode="External"/><Relationship Id="rId33" Type="http://schemas.openxmlformats.org/officeDocument/2006/relationships/footer" Target="footer13.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lzawaski@danapoint.org"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caloes.ca.gov/cal-oes-divisions/fire-rescue/hazardous-materials/spill-release-reporting" TargetMode="External"/><Relationship Id="rId32" Type="http://schemas.openxmlformats.org/officeDocument/2006/relationships/hyperlink" Target="http://www.ecy.wa.gov/programs/wq/stormwater/newtech/technologies.html"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ocwatersheds.com" TargetMode="Externa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yperlink" Target="mailto:lzawaski@danapoint.or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171A-E578-46D3-8A7B-2C3C30CC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9972</Words>
  <Characters>56843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Water Quality</vt:lpstr>
    </vt:vector>
  </TitlesOfParts>
  <Company>CDM</Company>
  <LinksUpToDate>false</LinksUpToDate>
  <CharactersWithSpaces>66682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dc:title>
  <dc:creator>banjavcics</dc:creator>
  <cp:lastModifiedBy>LAUREN KEHIAYAN</cp:lastModifiedBy>
  <cp:revision>2</cp:revision>
  <cp:lastPrinted>2011-06-01T20:11:00Z</cp:lastPrinted>
  <dcterms:created xsi:type="dcterms:W3CDTF">2017-09-20T22:35:00Z</dcterms:created>
  <dcterms:modified xsi:type="dcterms:W3CDTF">2017-09-20T22:35:00Z</dcterms:modified>
</cp:coreProperties>
</file>